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3CF2" w14:textId="6436A37D" w:rsidR="00971189" w:rsidRPr="00C0316F" w:rsidRDefault="00971189" w:rsidP="00971189">
      <w:pPr>
        <w:pStyle w:val="Authors"/>
        <w:framePr w:wrap="notBeside" w:x="1890" w:y="2995"/>
        <w:spacing w:after="0"/>
      </w:pPr>
      <w:r w:rsidRPr="00C0316F">
        <w:t>Said Abenna, Moh</w:t>
      </w:r>
      <w:r w:rsidR="003225FB" w:rsidRPr="00C0316F">
        <w:t>a</w:t>
      </w:r>
      <w:r w:rsidRPr="00C0316F">
        <w:t xml:space="preserve">mmed Nahid, Hamid Bouyghf </w:t>
      </w:r>
    </w:p>
    <w:p w14:paraId="0BF3319C" w14:textId="73385A14" w:rsidR="00F468F5" w:rsidRPr="00C0316F" w:rsidRDefault="00971189" w:rsidP="00F468F5">
      <w:pPr>
        <w:pStyle w:val="Authors"/>
        <w:framePr w:wrap="notBeside" w:x="1890" w:y="2995"/>
        <w:spacing w:after="0"/>
        <w:rPr>
          <w:rFonts w:ascii="NimbusRomNo9L-Regu" w:hAnsi="NimbusRomNo9L-Regu"/>
          <w:color w:val="000000"/>
        </w:rPr>
      </w:pPr>
      <w:r w:rsidRPr="00C0316F">
        <w:rPr>
          <w:rFonts w:ascii="NimbusRomNo9L-ReguItal" w:hAnsi="NimbusRomNo9L-ReguItal"/>
          <w:i/>
          <w:iCs/>
          <w:color w:val="000000"/>
        </w:rPr>
        <w:t>Hassan II University</w:t>
      </w:r>
      <w:r w:rsidRPr="00C0316F">
        <w:rPr>
          <w:rFonts w:ascii="NimbusRomNo9L-Regu" w:hAnsi="NimbusRomNo9L-Regu"/>
          <w:color w:val="000000"/>
        </w:rPr>
        <w:t xml:space="preserve">, </w:t>
      </w:r>
      <w:r w:rsidRPr="00C0316F">
        <w:rPr>
          <w:rFonts w:ascii="TimesNewRomanPSMT" w:hAnsi="TimesNewRomanPSMT"/>
          <w:color w:val="000000"/>
          <w:sz w:val="20"/>
          <w:szCs w:val="20"/>
        </w:rPr>
        <w:t xml:space="preserve">Faculty of Sciences and Technology, </w:t>
      </w:r>
      <w:r w:rsidR="005E4CB8">
        <w:rPr>
          <w:rFonts w:ascii="TimesNewRomanPSMT" w:hAnsi="TimesNewRomanPSMT"/>
          <w:color w:val="000000"/>
          <w:sz w:val="20"/>
          <w:szCs w:val="20"/>
        </w:rPr>
        <w:t>Casablanca</w:t>
      </w:r>
      <w:r w:rsidRPr="00C0316F">
        <w:rPr>
          <w:sz w:val="20"/>
          <w:szCs w:val="20"/>
        </w:rPr>
        <w:t xml:space="preserve">, </w:t>
      </w:r>
      <w:r w:rsidRPr="00C0316F">
        <w:rPr>
          <w:rFonts w:ascii="NimbusRomNo9L-Regu" w:hAnsi="NimbusRomNo9L-Regu"/>
          <w:color w:val="000000"/>
        </w:rPr>
        <w:t xml:space="preserve">Morocco </w:t>
      </w:r>
    </w:p>
    <w:p w14:paraId="05C3B902" w14:textId="4F0EF5A9" w:rsidR="00971189" w:rsidRPr="00C0316F" w:rsidRDefault="00971189" w:rsidP="00971189">
      <w:pPr>
        <w:pStyle w:val="Authors"/>
        <w:framePr w:wrap="notBeside" w:x="1890" w:y="2995"/>
      </w:pPr>
      <w:r w:rsidRPr="00C0316F">
        <w:rPr>
          <w:rFonts w:ascii="NimbusRomNo9L-Regu" w:hAnsi="NimbusRomNo9L-Regu"/>
          <w:color w:val="000000"/>
        </w:rPr>
        <w:t>said.abenna@</w:t>
      </w:r>
      <w:r w:rsidR="00F468F5" w:rsidRPr="00C0316F">
        <w:rPr>
          <w:rFonts w:ascii="NimbusRomNo9L-Regu" w:hAnsi="NimbusRomNo9L-Regu"/>
          <w:color w:val="000000"/>
        </w:rPr>
        <w:t xml:space="preserve"> </w:t>
      </w:r>
      <w:r w:rsidRPr="00C0316F">
        <w:rPr>
          <w:rFonts w:ascii="NimbusRomNo9L-Regu" w:hAnsi="NimbusRomNo9L-Regu"/>
          <w:color w:val="000000"/>
        </w:rPr>
        <w:t>etu.fstm.ac.ma, mohammed.nahid@</w:t>
      </w:r>
      <w:r w:rsidR="00F468F5" w:rsidRPr="00C0316F">
        <w:rPr>
          <w:rFonts w:ascii="NimbusRomNo9L-Regu" w:hAnsi="NimbusRomNo9L-Regu"/>
          <w:color w:val="000000"/>
        </w:rPr>
        <w:t xml:space="preserve"> </w:t>
      </w:r>
      <w:r w:rsidRPr="00C0316F">
        <w:rPr>
          <w:rFonts w:ascii="NimbusRomNo9L-Regu" w:hAnsi="NimbusRomNo9L-Regu"/>
          <w:color w:val="000000"/>
        </w:rPr>
        <w:t>gmail.com, hamid.bouyghf@</w:t>
      </w:r>
      <w:r w:rsidR="00F468F5" w:rsidRPr="00C0316F">
        <w:rPr>
          <w:rFonts w:ascii="NimbusRomNo9L-Regu" w:hAnsi="NimbusRomNo9L-Regu"/>
          <w:color w:val="000000"/>
        </w:rPr>
        <w:t xml:space="preserve"> </w:t>
      </w:r>
      <w:r w:rsidRPr="00C0316F">
        <w:rPr>
          <w:rFonts w:ascii="NimbusRomNo9L-Regu" w:hAnsi="NimbusRomNo9L-Regu"/>
          <w:color w:val="000000"/>
        </w:rPr>
        <w:t>gmail.com</w:t>
      </w:r>
    </w:p>
    <w:p w14:paraId="6A17683B" w14:textId="77777777" w:rsidR="00E97402" w:rsidRPr="00C0316F" w:rsidRDefault="00E97402">
      <w:pPr>
        <w:pStyle w:val="Text"/>
        <w:ind w:firstLine="0"/>
        <w:rPr>
          <w:sz w:val="18"/>
          <w:szCs w:val="18"/>
        </w:rPr>
      </w:pPr>
      <w:r w:rsidRPr="00C0316F">
        <w:rPr>
          <w:sz w:val="18"/>
          <w:szCs w:val="18"/>
        </w:rPr>
        <w:footnoteReference w:customMarkFollows="1" w:id="1"/>
        <w:sym w:font="Symbol" w:char="F020"/>
      </w:r>
    </w:p>
    <w:p w14:paraId="1F068198" w14:textId="450EFE1D" w:rsidR="00E97402" w:rsidRPr="00C0316F" w:rsidRDefault="00DE62BC">
      <w:pPr>
        <w:pStyle w:val="Title"/>
        <w:framePr w:wrap="notBeside"/>
      </w:pPr>
      <w:r w:rsidRPr="00DE62BC">
        <w:t>Alcohol Use Disorders Automatic Detection based BCI Systems: A Novel EEG Classification based on Machine Learning and Optimization Algorithms</w:t>
      </w:r>
    </w:p>
    <w:p w14:paraId="2AD5107A" w14:textId="04D51DBB" w:rsidR="00E97402" w:rsidRPr="00C0316F" w:rsidRDefault="00E97402" w:rsidP="00083422">
      <w:pPr>
        <w:pStyle w:val="Abstract"/>
      </w:pPr>
      <w:r w:rsidRPr="00C0316F">
        <w:rPr>
          <w:i/>
          <w:iCs/>
        </w:rPr>
        <w:t>Abstract</w:t>
      </w:r>
      <w:r w:rsidRPr="00C0316F">
        <w:t>—</w:t>
      </w:r>
      <w:r w:rsidR="00083422" w:rsidRPr="00083422">
        <w:rPr>
          <w:color w:val="000000"/>
        </w:rPr>
        <w:t>Alcohol is a serious toxic substance that alters brain function by interfering with neuron processes in the central nervous system, leading to mental and behavioural disorders. Alcoholism has serious pathological effects on the liver, immune system, brain, and heart. Alcoholism diagnosis is critical not only because of the disease’s impact on individuals and society but also because of the financial cost to the national health system since many people suffer from it around the world.</w:t>
      </w:r>
      <w:r w:rsidR="00BB6156" w:rsidRPr="00083422">
        <w:rPr>
          <w:color w:val="000000"/>
        </w:rPr>
        <w:t xml:space="preserve"> </w:t>
      </w:r>
      <w:r w:rsidR="002A6C6D">
        <w:rPr>
          <w:color w:val="000000"/>
        </w:rPr>
        <w:t>E</w:t>
      </w:r>
      <w:r w:rsidR="00BB6156" w:rsidRPr="00083422">
        <w:rPr>
          <w:color w:val="000000"/>
        </w:rPr>
        <w:t xml:space="preserve">lectroencephalogram (EEG) signals </w:t>
      </w:r>
      <w:r w:rsidR="00BB6156">
        <w:rPr>
          <w:color w:val="000000"/>
        </w:rPr>
        <w:t>of n</w:t>
      </w:r>
      <w:r w:rsidR="00083422" w:rsidRPr="00083422">
        <w:rPr>
          <w:color w:val="000000"/>
        </w:rPr>
        <w:t>ormal and alcohol can be classified</w:t>
      </w:r>
      <w:r w:rsidR="00C2234A">
        <w:rPr>
          <w:color w:val="000000"/>
        </w:rPr>
        <w:t xml:space="preserve"> </w:t>
      </w:r>
      <w:r w:rsidR="00083422" w:rsidRPr="00083422">
        <w:rPr>
          <w:color w:val="000000"/>
        </w:rPr>
        <w:t>automatically</w:t>
      </w:r>
      <w:r w:rsidR="007810B6">
        <w:rPr>
          <w:color w:val="000000"/>
        </w:rPr>
        <w:t xml:space="preserve"> </w:t>
      </w:r>
      <w:r w:rsidR="007810B6" w:rsidRPr="00083422">
        <w:rPr>
          <w:color w:val="000000"/>
        </w:rPr>
        <w:t>to diagnose these illnesses</w:t>
      </w:r>
      <w:r w:rsidR="00083422" w:rsidRPr="00083422">
        <w:rPr>
          <w:color w:val="000000"/>
        </w:rPr>
        <w:t>, such that this work contains a simple and very fast prediction system. The method uses a bandpass filter to remove all unused signal frequencies, it can be showed in correlation matrices. Therefore, the use of machine learning (ML) algorithms in this work make it possible to quickly generate prediction models with better accuracy values, in addition to the improvement of the algorithmic parameters of classifier and bandpass filter using major optimizers like Genetic Algorithm (GA) and Harris Hawks Optimization (HHO), the elaborate model precision values have been increased from 63.9% to 99.95% without the extraction of EEG signal characteristics. To minimize the number of the electrodes and remained good accuracy values, this work uses the Extra</w:t>
      </w:r>
      <w:r w:rsidR="004617B3">
        <w:rPr>
          <w:color w:val="000000"/>
        </w:rPr>
        <w:t>-</w:t>
      </w:r>
      <w:r w:rsidR="00083422" w:rsidRPr="00083422">
        <w:rPr>
          <w:color w:val="000000"/>
        </w:rPr>
        <w:t>Trees</w:t>
      </w:r>
      <w:r w:rsidR="004617B3">
        <w:rPr>
          <w:color w:val="000000"/>
        </w:rPr>
        <w:t xml:space="preserve"> (ET)</w:t>
      </w:r>
      <w:r w:rsidR="00083422" w:rsidRPr="00083422">
        <w:rPr>
          <w:color w:val="000000"/>
        </w:rPr>
        <w:t xml:space="preserve"> algorithm, such as with only four electrodes the accuracy value remains higher of 99%. A comparison with other techniques was performed aiming to validate our approach, and it shows great efficiency, simplicity, and instantly.</w:t>
      </w:r>
    </w:p>
    <w:p w14:paraId="6F54A56C" w14:textId="178FB113" w:rsidR="00E97402" w:rsidRPr="00C0316F" w:rsidRDefault="00E97402" w:rsidP="00971189">
      <w:pPr>
        <w:pStyle w:val="IndexTerms"/>
      </w:pPr>
      <w:bookmarkStart w:id="0" w:name="PointTmp"/>
      <w:r w:rsidRPr="00C0316F">
        <w:rPr>
          <w:i/>
          <w:iCs/>
        </w:rPr>
        <w:t>Index Terms</w:t>
      </w:r>
      <w:r w:rsidRPr="00C0316F">
        <w:t>—</w:t>
      </w:r>
      <w:r w:rsidR="002D1EEA" w:rsidRPr="00C0316F">
        <w:t>Brain-Computer Interface (BCI), Electroencephalogram (EEG), Data analysis, Signal processing, Feature selection, Machine learning</w:t>
      </w:r>
      <w:r w:rsidR="004A0CE7">
        <w:t xml:space="preserve">, </w:t>
      </w:r>
      <w:r w:rsidR="004A0CE7" w:rsidRPr="004A0CE7">
        <w:t>Optimization</w:t>
      </w:r>
      <w:r w:rsidR="002D1EEA" w:rsidRPr="00C0316F">
        <w:t>.</w:t>
      </w:r>
    </w:p>
    <w:bookmarkEnd w:id="0"/>
    <w:p w14:paraId="1D5B113B" w14:textId="77777777" w:rsidR="00E97402" w:rsidRPr="00C0316F" w:rsidRDefault="00E97402">
      <w:pPr>
        <w:pStyle w:val="Heading1"/>
      </w:pPr>
      <w:r w:rsidRPr="00C0316F">
        <w:t>I</w:t>
      </w:r>
      <w:r w:rsidRPr="00C0316F">
        <w:rPr>
          <w:sz w:val="16"/>
          <w:szCs w:val="16"/>
        </w:rPr>
        <w:t>NTRODUCTION</w:t>
      </w:r>
    </w:p>
    <w:p w14:paraId="0AA800D4" w14:textId="3305A29A" w:rsidR="002D1EEA" w:rsidRPr="00C0316F" w:rsidRDefault="00C2234A" w:rsidP="002D1EEA">
      <w:pPr>
        <w:pStyle w:val="Text"/>
      </w:pPr>
      <w:r w:rsidRPr="00C2234A">
        <w:t xml:space="preserve">Alcoholism or poor alcohol consumption is a common neurological disorder that affects about 10% of the world’s population [56], the most common negative health effects of excessive alcohol consumption are cardiomyopathy, stroke, high blood pressure, cirrhosis, and increased cancer risk. </w:t>
      </w:r>
      <w:r w:rsidR="0086282C" w:rsidRPr="0086282C">
        <w:t>Many models mark</w:t>
      </w:r>
      <w:r w:rsidRPr="00C2234A">
        <w:t xml:space="preserve"> a person as having a change in alcohol dependence is thought to suffer from alcoholism throughout a continuous alcohol disorder, on the other hand, Churchill and Farrell [20] have also shown that there is a link between alcohol and depression [56], alcoholism also undermines the social life of people and their people and increases the cost of social investment in health care. In this pessimistic situation, male alcohol accounts for 7.6% of all deaths among the world’s deaths [51, 56], it has a variables variety that affects the central and peripheral nervous systems, affecting their function and leading to the recoverability of normal brain activity [8, 56]. Moreover, alcoholism is considered a neurological disorder characterized by excessive alcohol consumption that does not control alcohol consumption [24, 45], where the alcoholism falls into three categories, light, moderate, and severe depending on the pattern and quantity of alcoholism, such as the light or moderate drinking can have a health benefits variety, including reducing the risk of diabetes and heart disease, while excessive drinking can lead to health problems variety, including stroke, liver disease, cardiovascular disease, cancer, and cirrhosis. According to the world health organization (WHO) [45, 65], when alcohol consumption is severe, the mortality rate has risen to three million, accounting for 5% of the global burden of disease and about two billion people drink alcohol, of whom 81.7 million are severely poisoned [12, 58, 59], manual screening of EEG signals is difficult and often produces inaccurate results [12, 49]. The brain-computer interface (BCI) converts the brain’s electrical activity into meaningful commands using soft computing technology to identify the EEG signals tasks [1, 50, 64] and to control a variety of applications</w:t>
      </w:r>
      <w:r w:rsidR="00D07EBB">
        <w:t xml:space="preserve"> </w:t>
      </w:r>
      <w:r w:rsidRPr="00C2234A">
        <w:t xml:space="preserve">and assistive devices, such as robotic arms and electric wheelchairs for helping many of people with disabilities, this EEG-signals are essentially non-stationary varying in mental state and brain awakening level [1, 34, 64]. In addition, EEG-brain records of different human </w:t>
      </w:r>
      <w:r w:rsidRPr="00C2234A">
        <w:lastRenderedPageBreak/>
        <w:t>subjects can be used for personal identification using each individual’s activities [46, 53, 64]. There are various neuroimaging techniques, namely, computed tomography (CT), magnetic resonance imaging (MRI), positron emission tomography (PET), an electroencephalogram (EEG) signals are used to diagnose brain abnormalities such as stroke, epilepsy, cancer, Alzheimer’s disease, and alcoholism [14, 17, 45, 49]. Neurology assessment is more convenient when calculating the power spectrum of alcohol and non-alcoholic brain signals. However, the nonlinearity, time domain, or frequency of the EEG signals makes domain analysis difficult. Various time</w:t>
      </w:r>
      <w:r w:rsidR="00C50E15">
        <w:t>-</w:t>
      </w:r>
      <w:r w:rsidRPr="00C2234A">
        <w:t xml:space="preserve">frequency domain signal processing technologies based on Fourier transformation (FFT) allows </w:t>
      </w:r>
      <w:r w:rsidR="00C50E15" w:rsidRPr="00C50E15">
        <w:t>for obtaining the</w:t>
      </w:r>
      <w:r w:rsidR="00C50E15">
        <w:t xml:space="preserve"> </w:t>
      </w:r>
      <w:r w:rsidRPr="00C2234A">
        <w:t>different EEG waves such as Delta, Theta, Alpha, Beta, and Gamma</w:t>
      </w:r>
      <w:r w:rsidR="003B1181">
        <w:t xml:space="preserve"> </w:t>
      </w:r>
      <w:r w:rsidRPr="00C2234A">
        <w:t>[1, 12, 15]. To analyze medical data sets, machine learning (ML) methods were created. The medical diagnosis is obtained from the patient’s medical history. The developed classifier may be used to diagnose fresh datasets with greater speed, accuracy, and reliability. Because of its high performance, ability to deal with missing data, ability to explain decisions, and knowledge transparency, the ML system is more useful in solving medical diagnosis problems [39, 40]. Different machine learning approaches can be used, and the literature reports on a wide range of techniques and how they can be used for classification. Classifiers based on Gaussian mixture models span from simple linear discriminant analysis (LDA) to nonlinear and highly sophisticated Gaussian mixture models [6, 55]. Several traditional methods, such as LDA [41], Long 2014, support vector machines (SVMs) [5, 68], [25, 66, 67], k-nearest neighbor (k-NN) [16], hidden Markov model [22], fuzzy systems [31, 38], etc. All classical classifiers have only one classifier in common. Ensemble ML classifiers, which mix many classical classifiers, have recently been presented as a way to increase the performance of a single classifier. The random forest (RF) introduced by Breiman is one of the most widely used ML algorithms, with applications in a wide range of fields [9, 16]. In present work uses a filter-based method that selects low</w:t>
      </w:r>
      <w:r w:rsidR="003B1181">
        <w:t>-</w:t>
      </w:r>
      <w:r w:rsidRPr="00C2234A">
        <w:t>frequency signals between 63</w:t>
      </w:r>
      <w:r>
        <w:t>.</w:t>
      </w:r>
      <w:r w:rsidRPr="00C2234A">
        <w:t>572 and 64</w:t>
      </w:r>
      <w:r>
        <w:t>.</w:t>
      </w:r>
      <w:r w:rsidRPr="00C2234A">
        <w:t>572Hz [1], knowing that all noise sources are eliminated, making the classification stage easier, such as the machine learning algorithms that gives higher results because of the high speed of classification and prediction compared to other algorithms. Then the use of optimization algorithms like a genetic algorithm (GA) finds good parameters filling more stable and efficient [2]. As a result, the results in this work show the detected alcoholism fictitiously in a population with an accuracy value is more than 99% without using data decomposition algorithms. The rest of this article is organized as follows, section II present the related work for this paper, section III presents the dataset used, data processing, classification and optimization algorithms proposed for the prediction system, the results obtained and discussed are presented in section IV, while section V provides conclusions and an overview of future work</w:t>
      </w:r>
      <w:r w:rsidR="002D1EEA" w:rsidRPr="00C0316F">
        <w:t>.</w:t>
      </w:r>
    </w:p>
    <w:p w14:paraId="6A3469F4" w14:textId="3FFF093A" w:rsidR="002D1EEA" w:rsidRPr="00C0316F" w:rsidRDefault="002D1EEA" w:rsidP="002D1EEA">
      <w:pPr>
        <w:pStyle w:val="Heading1"/>
      </w:pPr>
      <w:r w:rsidRPr="00C0316F">
        <w:t>RELATED WORK</w:t>
      </w:r>
    </w:p>
    <w:p w14:paraId="6DB84648" w14:textId="06B5099E" w:rsidR="002D1EEA" w:rsidRPr="00C0316F" w:rsidRDefault="00547E0B" w:rsidP="002D1EEA">
      <w:pPr>
        <w:pStyle w:val="Text"/>
      </w:pPr>
      <w:r w:rsidRPr="00547E0B">
        <w:t xml:space="preserve">In the past, several studies have been conducted using EEG signals to identify alcoholism and non-alcoholic subjects. </w:t>
      </w:r>
      <w:r w:rsidRPr="00547E0B">
        <w:t>Anuragi and Sisodia [12] have proposed a new machine learning framework based on Experience Wave Conversion (EWT) for classifying alcohol and normal subjects using EEG signals. Boundary detection methods are used to segment the Fourier spectrum of EEG signals represented in proportional space. Hilbert</w:t>
      </w:r>
      <w:r w:rsidR="00B566D0">
        <w:t xml:space="preserve"> </w:t>
      </w:r>
      <w:r w:rsidRPr="00547E0B">
        <w:t>Huang transform (HHT) uses real-time amplitude (AI) and real-time frequency (IF) to check time and frequency information for a single region. AI and IF are used to form built-in pattern (IMF) functions. The conversion of stopgap waves (EWT) using Hilbert–Huang transform (HHT) extracts statistical characteristics from each built</w:t>
      </w:r>
      <w:r w:rsidR="00B566D0">
        <w:t>-</w:t>
      </w:r>
      <w:r w:rsidRPr="00547E0B">
        <w:t>in pattern function (IMF), such as mean, standard deviation, variance, distortion, Kurtosis, Shannon entropy, and record entropy. Extracted entities are evaluated by t-tests to find the most important entities. Important functional arrays are available for a classification algorithms variety that is listed as considering least square</w:t>
      </w:r>
      <w:r w:rsidR="000239CC">
        <w:t>-</w:t>
      </w:r>
      <w:r w:rsidRPr="00547E0B">
        <w:t>SVM (LS-SVM), support vector machines (SVM), Nave</w:t>
      </w:r>
      <w:r w:rsidR="000239CC">
        <w:t>-</w:t>
      </w:r>
      <w:r w:rsidRPr="00547E0B">
        <w:t>Bayes (NB), and k-nearest neighbours (K-NNs). Cross</w:t>
      </w:r>
      <w:r w:rsidR="000239CC">
        <w:t>-</w:t>
      </w:r>
      <w:r w:rsidRPr="00547E0B">
        <w:t>validation (LOOCV) is used to train and test used models to minimize the over-fitting possibility. Mehla et al. [45] uses a new method based on the Fourier theory, called the Fourier decomposition method (FDM), to automatically identify alcoholism using sensory signals (EEGs). The FDM method is used to decompose the EEG signal into many required orthodectonic elements, often referred to as Fourier inherent band functions (FIBF) and to obtain this by dividing the entire EEG signal band under analysis into equal frequency bands. Time-domain features such as Haworth parameters, kurtosis, quarter-to-quarter intervals, and average frequencies are extracted from</w:t>
      </w:r>
      <w:r w:rsidR="000239CC">
        <w:t xml:space="preserve"> </w:t>
      </w:r>
      <w:r w:rsidRPr="00547E0B">
        <w:t>FIFS. To reduce complexity, the Kruscal-Wallis (KW) statistical test uses the most important features. Tunable</w:t>
      </w:r>
      <w:r w:rsidR="000239CC">
        <w:t>-</w:t>
      </w:r>
      <w:r w:rsidRPr="00547E0B">
        <w:t>Q wavelet transform (TQWT) features collected from EEG data were used by Patidar et al. [52] to present a new method for diagnosing alcoholism. The centred corr</w:t>
      </w:r>
      <w:r w:rsidR="000239CC">
        <w:t>-</w:t>
      </w:r>
      <w:r w:rsidRPr="00547E0B">
        <w:t xml:space="preserve">entropy (CC) is extracted from the fourth decomposed detail sub-band using TQWT-based decomposition. For feature reduction, PCA is applied, and LS-SVM is used to identify normal and alcoholic EEG signals. A 10-fold cross-validation approach is used to ensure that classification performance is dependable. Rodrigues et al. [56] have announced a new classification of EEG Alcohol Signals using wave subcontract degradation (WPD) and Machine Learning Technology. The experiment uses the minimum value, high point, means, standard deviation, power value, absolute mean, and absolute mean as the characteristics to provide the classifier. These characteristics are combined with the ability to explore the ability to perform such characteristics to classify alcoholism. Fastening tasks are performed using SVM, optimal path forest (OPF), Naive Bayes, k-nearest-neighborhood (k-NN), and multi-layer-perceptron (MLP). Upadhyay et al. [64] propose a method for extracting EEG signals characteristics using continuous-wave conversion and suggests and validates two different brain states for identification: alcoholism and normality. The wave continuous conversion coefficient using four different base waves is calculated from the processed EEG signals. In addition, the statistical parameters of each basic wave are calculated, and the feature carrier is generated from EEG. Anuragi and Sisodia [10] </w:t>
      </w:r>
      <w:r w:rsidR="005A0D6F" w:rsidRPr="00C0316F">
        <w:rPr>
          <w:noProof/>
        </w:rPr>
        <w:lastRenderedPageBreak/>
        <mc:AlternateContent>
          <mc:Choice Requires="wps">
            <w:drawing>
              <wp:anchor distT="0" distB="0" distL="114300" distR="114300" simplePos="0" relativeHeight="251663360" behindDoc="0" locked="0" layoutInCell="1" allowOverlap="1" wp14:anchorId="45ECD8B8" wp14:editId="2908D198">
                <wp:simplePos x="0" y="0"/>
                <wp:positionH relativeFrom="margin">
                  <wp:posOffset>-15432</wp:posOffset>
                </wp:positionH>
                <wp:positionV relativeFrom="margin">
                  <wp:posOffset>28442</wp:posOffset>
                </wp:positionV>
                <wp:extent cx="6591300" cy="264795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6479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21F6E8" w14:textId="6519A8D1" w:rsidR="00A77153" w:rsidRDefault="00A77153" w:rsidP="003377D9">
                            <w:pPr>
                              <w:pStyle w:val="FootnoteText"/>
                              <w:ind w:firstLine="0"/>
                            </w:pPr>
                            <w:r>
                              <w:rPr>
                                <w:noProof/>
                                <w:sz w:val="20"/>
                                <w:szCs w:val="20"/>
                              </w:rPr>
                              <w:drawing>
                                <wp:inline distT="0" distB="0" distL="0" distR="0" wp14:anchorId="63DEB902" wp14:editId="4548DE62">
                                  <wp:extent cx="642937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2324100"/>
                                          </a:xfrm>
                                          <a:prstGeom prst="rect">
                                            <a:avLst/>
                                          </a:prstGeom>
                                          <a:noFill/>
                                          <a:ln>
                                            <a:noFill/>
                                          </a:ln>
                                        </pic:spPr>
                                      </pic:pic>
                                    </a:graphicData>
                                  </a:graphic>
                                </wp:inline>
                              </w:drawing>
                            </w:r>
                          </w:p>
                          <w:p w14:paraId="60120264" w14:textId="77777777" w:rsidR="00A77153" w:rsidRDefault="00A77153" w:rsidP="003377D9">
                            <w:pPr>
                              <w:pStyle w:val="FootnoteText"/>
                              <w:ind w:firstLine="0"/>
                            </w:pPr>
                          </w:p>
                          <w:p w14:paraId="298DD750" w14:textId="1788397C" w:rsidR="00A77153" w:rsidRDefault="00A77153" w:rsidP="008E22B5">
                            <w:pPr>
                              <w:pStyle w:val="FootnoteText"/>
                              <w:ind w:firstLine="0"/>
                              <w:jc w:val="center"/>
                            </w:pPr>
                            <w:r>
                              <w:t xml:space="preserve">Fig. 1.  </w:t>
                            </w:r>
                            <w:r w:rsidRPr="003377D9">
                              <w:t>Proposed general architecture for alcoholism dataset classification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CD8B8" id="_x0000_t202" coordsize="21600,21600" o:spt="202" path="m,l,21600r21600,l21600,xe">
                <v:stroke joinstyle="miter"/>
                <v:path gradientshapeok="t" o:connecttype="rect"/>
              </v:shapetype>
              <v:shape id="Text Box 5" o:spid="_x0000_s1026" type="#_x0000_t202" style="position:absolute;left:0;text-align:left;margin-left:-1.2pt;margin-top:2.25pt;width:519pt;height:20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A//QEAAOADAAAOAAAAZHJzL2Uyb0RvYy54bWysU9uO0zAQfUfiHyy/07SFFjZqulq6KkJa&#10;LtIuHzBxnMQi8Zix26R8PWOnLSt4Q+TBGs/l5JyZ8eZ27Dtx1OQN2kIuZnMptFVYGdsU8tvT/tU7&#10;KXwAW0GHVhfypL283b58sRlcrpfYYldpEgxifT64QrYhuDzLvGp1D36GTlsO1kg9BL5Sk1UEA6P3&#10;Xbacz9fZgFQ5QqW9Z+/9FJTbhF/XWoUvde11EF0hmVtIJ6WzjGe23UDeELjWqDMN+AcWPRjLP71C&#10;3UMAcSDzF1RvFKHHOswU9hnWtVE6aWA1i/kfah5bcDpp4eZ4d22T/3+w6vPxKwlT8eyksNDziJ70&#10;GMR7HMUqdmdwPuekR8dpYWR3zIxKvXtA9d0Li7sWbKPviHBoNVTMbhErs2elE46PIOXwCSv+DRwC&#10;JqCxpj4CcjMEo/OUTtfJRCqKnevVzeL1nEOKY8v1m7c3qzS7DPJLuSMfPmjsRTQKSTz6BA/HBx8i&#10;HcgvKYk+dqbam65LF2rKXUfiCLwm+/QlBazyeVpnY7LFWDYhRk/SGaVNIsNYjue+lVidWDHhtHb8&#10;TNhokX5KMfDKFdL/OABpKbqPlrsW9/Ni0MUoLwZYxaWFDFJM5i5Me3xwZJqWkae5WLzjztYmaY4j&#10;mFicefIapVacVz7u6fN7yvr9MLe/AAAA//8DAFBLAwQUAAYACAAAACEAICrMkd8AAAAJAQAADwAA&#10;AGRycy9kb3ducmV2LnhtbEyPwU7DMBBE70j8g7VIXFDrNDQRSuNU0MINDi1Vz9t4m0TE6yh2mvTv&#10;cU9wnJ3RzNt8PZlWXKh3jWUFi3kEgri0uuFKweH7Y/YCwnlkja1lUnAlB+vi/i7HTNuRd3TZ+0qE&#10;EnYZKqi97zIpXVmTQTe3HXHwzrY36IPsK6l7HEO5aWUcRak02HBYqLGjTU3lz34wCtJtP4w73jxt&#10;D++f+NVV8fHtelTq8WF6XYHwNPm/MNzwAzoUgelkB9ZOtApm8TIkFSwTEDc7ek5SEKdwiBcJyCKX&#10;/z8ofgEAAP//AwBQSwECLQAUAAYACAAAACEAtoM4kv4AAADhAQAAEwAAAAAAAAAAAAAAAAAAAAAA&#10;W0NvbnRlbnRfVHlwZXNdLnhtbFBLAQItABQABgAIAAAAIQA4/SH/1gAAAJQBAAALAAAAAAAAAAAA&#10;AAAAAC8BAABfcmVscy8ucmVsc1BLAQItABQABgAIAAAAIQBrbIA//QEAAOADAAAOAAAAAAAAAAAA&#10;AAAAAC4CAABkcnMvZTJvRG9jLnhtbFBLAQItABQABgAIAAAAIQAgKsyR3wAAAAkBAAAPAAAAAAAA&#10;AAAAAAAAAFcEAABkcnMvZG93bnJldi54bWxQSwUGAAAAAAQABADzAAAAYwUAAAAA&#10;" stroked="f">
                <v:textbox inset="0,0,0,0">
                  <w:txbxContent>
                    <w:p w14:paraId="1A21F6E8" w14:textId="6519A8D1" w:rsidR="00A77153" w:rsidRDefault="00A77153" w:rsidP="003377D9">
                      <w:pPr>
                        <w:pStyle w:val="FootnoteText"/>
                        <w:ind w:firstLine="0"/>
                      </w:pPr>
                      <w:r>
                        <w:rPr>
                          <w:noProof/>
                          <w:sz w:val="20"/>
                          <w:szCs w:val="20"/>
                        </w:rPr>
                        <w:drawing>
                          <wp:inline distT="0" distB="0" distL="0" distR="0" wp14:anchorId="63DEB902" wp14:editId="4548DE62">
                            <wp:extent cx="642937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2324100"/>
                                    </a:xfrm>
                                    <a:prstGeom prst="rect">
                                      <a:avLst/>
                                    </a:prstGeom>
                                    <a:noFill/>
                                    <a:ln>
                                      <a:noFill/>
                                    </a:ln>
                                  </pic:spPr>
                                </pic:pic>
                              </a:graphicData>
                            </a:graphic>
                          </wp:inline>
                        </w:drawing>
                      </w:r>
                    </w:p>
                    <w:p w14:paraId="60120264" w14:textId="77777777" w:rsidR="00A77153" w:rsidRDefault="00A77153" w:rsidP="003377D9">
                      <w:pPr>
                        <w:pStyle w:val="FootnoteText"/>
                        <w:ind w:firstLine="0"/>
                      </w:pPr>
                    </w:p>
                    <w:p w14:paraId="298DD750" w14:textId="1788397C" w:rsidR="00A77153" w:rsidRDefault="00A77153" w:rsidP="008E22B5">
                      <w:pPr>
                        <w:pStyle w:val="FootnoteText"/>
                        <w:ind w:firstLine="0"/>
                        <w:jc w:val="center"/>
                      </w:pPr>
                      <w:r>
                        <w:t xml:space="preserve">Fig. 1.  </w:t>
                      </w:r>
                      <w:r w:rsidRPr="003377D9">
                        <w:t>Proposed general architecture for alcoholism dataset classification</w:t>
                      </w:r>
                      <w:r>
                        <w:t>.</w:t>
                      </w:r>
                    </w:p>
                  </w:txbxContent>
                </v:textbox>
                <w10:wrap type="square" anchorx="margin" anchory="margin"/>
              </v:shape>
            </w:pict>
          </mc:Fallback>
        </mc:AlternateContent>
      </w:r>
      <w:r w:rsidRPr="00547E0B">
        <w:t>used a nonlinear parameter signal support vector computer technology in the characteristic time-frequency domain extracted from the EEG signals. The function uses continuous wave conversion extraction, and the adjusted Q-wave transformation (TQWT) is used for signal disassembly and to extract centralized core anthropology (CC) functions (which are subs slices of decomposition) and to look for small changes in nonlinear signals with delay time delays, much like signal auto-association. These features are reduced by applying PCA and passed to a</w:t>
      </w:r>
      <w:r w:rsidR="000239CC">
        <w:t>n</w:t>
      </w:r>
      <w:r w:rsidRPr="00547E0B">
        <w:t xml:space="preserve"> LSSVM for EEG signals classification of alcoholic and normal. Taran and Bajaj [63] propose an EEG rhythm</w:t>
      </w:r>
      <w:r w:rsidR="00D11E31">
        <w:t>-</w:t>
      </w:r>
      <w:r w:rsidRPr="00547E0B">
        <w:t>based feature for automatically identifying and analyzing alcohol EEG signals. Analysis by the built-in pattern function (IMF) represents that the calculated instantaneous frequency is used to isolate different frequency ranges called EEG rhythms. The IMF obtains this by applying the decomposition of empirical models to EEG signals. The variability and complexity of isolated EEG rhythms are measured by characteristics such as mean absolute deviation, quarter range, variance coefficient, entropy, and inverses. The P-value analysis of these features reveals that low-frequency rhythm (LF)-based characteristics have high statistical relevance for the identification and neurological interpretation of alcohol EEG data. The LF rhythm function serves as an input to the ML algorithm, an LS-SVM classifier used to classify normal and alcoholic EEG signals. Mumtaz et al. [48] use static EEG derivation as input data for recommended functional selection and classification methods. The goal is automatic classification and health control of alcohol use disorder (AUD) patients. The validation of the proposed method included actual EEG data obtained from health controls that matched AUD patients. Functions extracted from rest EEG, such as synchronization likelihood (SL), are calculated to contain 19 scalp positions and create 513 functions. In addition, this feature is commanded to select the most discrete features according to the standard, including the range</w:t>
      </w:r>
      <w:r>
        <w:t>-</w:t>
      </w:r>
      <w:r w:rsidRPr="00547E0B">
        <w:t>based functional selection method, the receiver operating characteristics (ROC). Therefore, when classifying AUD and healthy control patients, a small group of the most discrete characteristics was found and used. Mumtaz et al. [47] propose an ML approach that ranks alcoholics and health controllers (1, 2) with health control, alcoholics, and alcoholics (1). Suggested ML methods include extracting QEEG characteristics, selecting the most relevant features, and classifying them as relevant study participants. Acharya et al. [7] present a nonlinear characteristics-based computer-aided diagnosis (CAD) technique for automatically recognizing normal and alcoholic EEG signals. First, it is extracted and used to train nonlinear features such as SVM classifiers (1st, 2nd, and 3rd polyhedral and radial substations) (RBF), such as approximate entropy (ApEn), maximum Leaponov index (LLE), sample entropy (SampEn), and four other higher-proof of stake functions (POS). Rachman et al. [54] recommends the use of a stand-independent component analysis (ICA) algorithm as a functional extraction method for the stationary wavelet transform (SWT) of notation and divides it into two categories, namely alcoholism and normality, using probabilistic neural network (PNN).</w:t>
      </w:r>
    </w:p>
    <w:p w14:paraId="5AC2665A" w14:textId="008A3EEE" w:rsidR="002D1EEA" w:rsidRPr="00C0316F" w:rsidRDefault="002D1EEA" w:rsidP="002D1EEA">
      <w:pPr>
        <w:pStyle w:val="Heading1"/>
      </w:pPr>
      <w:r w:rsidRPr="00C0316F">
        <w:t>MATERIALS AND METHODS</w:t>
      </w:r>
    </w:p>
    <w:p w14:paraId="6EDD6BE0" w14:textId="6E3CE64B" w:rsidR="002D1EEA" w:rsidRPr="00C0316F" w:rsidRDefault="005A0D6F" w:rsidP="002D1EEA">
      <w:pPr>
        <w:pStyle w:val="Heading2"/>
      </w:pPr>
      <w:r w:rsidRPr="00C0316F">
        <w:rPr>
          <w:noProof/>
        </w:rPr>
        <mc:AlternateContent>
          <mc:Choice Requires="wps">
            <w:drawing>
              <wp:anchor distT="0" distB="0" distL="114300" distR="114300" simplePos="0" relativeHeight="251692032" behindDoc="0" locked="0" layoutInCell="1" allowOverlap="1" wp14:anchorId="59644AB5" wp14:editId="72E84627">
                <wp:simplePos x="0" y="0"/>
                <wp:positionH relativeFrom="margin">
                  <wp:posOffset>3388434</wp:posOffset>
                </wp:positionH>
                <wp:positionV relativeFrom="margin">
                  <wp:posOffset>6117147</wp:posOffset>
                </wp:positionV>
                <wp:extent cx="3181350" cy="2317750"/>
                <wp:effectExtent l="0" t="0" r="0" b="635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3177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FF1ACE" w14:textId="77777777" w:rsidR="005A0D6F" w:rsidRDefault="005A0D6F" w:rsidP="005A0D6F">
                            <w:pPr>
                              <w:pStyle w:val="FootnoteText"/>
                              <w:ind w:firstLine="0"/>
                              <w:jc w:val="center"/>
                            </w:pPr>
                            <w:r>
                              <w:rPr>
                                <w:noProof/>
                                <w:sz w:val="20"/>
                                <w:szCs w:val="20"/>
                              </w:rPr>
                              <w:drawing>
                                <wp:inline distT="0" distB="0" distL="0" distR="0" wp14:anchorId="47FE7084" wp14:editId="072F43C9">
                                  <wp:extent cx="2041451" cy="200015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645" cy="2042471"/>
                                          </a:xfrm>
                                          <a:prstGeom prst="rect">
                                            <a:avLst/>
                                          </a:prstGeom>
                                          <a:noFill/>
                                          <a:ln>
                                            <a:noFill/>
                                          </a:ln>
                                        </pic:spPr>
                                      </pic:pic>
                                    </a:graphicData>
                                  </a:graphic>
                                </wp:inline>
                              </w:drawing>
                            </w:r>
                          </w:p>
                          <w:p w14:paraId="7EB428CC" w14:textId="77777777" w:rsidR="005A0D6F" w:rsidRDefault="005A0D6F" w:rsidP="005A0D6F">
                            <w:pPr>
                              <w:pStyle w:val="FootnoteText"/>
                              <w:ind w:firstLine="0"/>
                            </w:pPr>
                          </w:p>
                          <w:p w14:paraId="608E23C0" w14:textId="77777777" w:rsidR="005A0D6F" w:rsidRDefault="005A0D6F" w:rsidP="005A0D6F">
                            <w:pPr>
                              <w:pStyle w:val="FootnoteText"/>
                              <w:ind w:firstLine="0"/>
                              <w:jc w:val="center"/>
                            </w:pPr>
                            <w:r>
                              <w:t xml:space="preserve">Fig. 2.  </w:t>
                            </w:r>
                            <w:r w:rsidRPr="003377D9">
                              <w:t>Electrodes position for alcoholism</w:t>
                            </w:r>
                            <w:r>
                              <w:t xml:space="preserve"> </w:t>
                            </w:r>
                            <w:r w:rsidRPr="003377D9">
                              <w:t>detection dataset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4AB5" id="_x0000_s1027" type="#_x0000_t202" style="position:absolute;left:0;text-align:left;margin-left:266.8pt;margin-top:481.65pt;width:250.5pt;height:1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2x/QEAAOcDAAAOAAAAZHJzL2Uyb0RvYy54bWysU9tu2zAMfR+wfxD0vjhO0AuMOEWXIsOA&#10;7gK0+wBZlm1hsqhRSuzs60fJcdptb8P8IFC8HPEc0pu7sTfsqNBrsCXPF0vOlJVQa9uW/Nvz/t0t&#10;Zz4IWwsDVpX8pDy/2759sxlcoVbQgakVMgKxvhhcybsQXJFlXnaqF34BTlkKNoC9CHTFNqtRDITe&#10;m2y1XF5nA2DtEKTynrwPU5BvE37TKBm+NI1XgZmSU28hnZjOKp7ZdiOKFoXrtDy3If6hi15oS49e&#10;oB5EEOyA+i+oXksED01YSOgzaBotVeJAbPLlH2yeOuFU4kLieHeRyf8/WPn5+BWZrkt+zZkVPY3o&#10;WY2BvYeRXUV1BucLSnpylBZGctOUE1PvHkF+98zCrhO2VfeIMHRK1NRdHiuzV6UTjo8g1fAJanpG&#10;HAIkoLHBPkpHYjBCpymdLpOJrUhyrvPbfH1FIUmx1Tq/uaFLfEMUc7lDHz4o6Fk0So40+gQvjo8+&#10;TKlzSnzNg9H1XhuTLthWO4PsKGhN9uk7o/+WZmxMthDLJsToSTwjtYlkGKsxCZpEiBpUUJ+IOMK0&#10;ffS3kNEB/uRsoM0ruf9xEKg4Mx8tiRfXdDZwNqrZEFZSackDZ5O5C9M6HxzqtiPkaTwW7kngRifq&#10;L12c26VtSuKdNz+u6+t7ynr5P7e/AAAA//8DAFBLAwQUAAYACAAAACEAljKVkOEAAAANAQAADwAA&#10;AGRycy9kb3ducmV2LnhtbEyPPU/DMBCGdyT+g3VILIg6xBC1aZwKWtjK0FJ1dmOTRMTnyHaa9N9z&#10;nWC7j0fvPVesJtuxs/GhdSjhaZYAM1g53WIt4fD18TgHFqJCrTqHRsLFBFiVtzeFyrUbcWfO+1gz&#10;CsGQKwlNjH3OeagaY1WYud4g7b6dtypS62uuvRop3HY8TZKMW9UiXWhUb9aNqX72g5WQbfww7nD9&#10;sDm8b9VnX6fHt8tRyvu76XUJLJop/sFw1Sd1KMnp5AbUgXUSXoTICJWwyIQAdiUS8UyjE1UinQvg&#10;ZcH/f1H+AgAA//8DAFBLAQItABQABgAIAAAAIQC2gziS/gAAAOEBAAATAAAAAAAAAAAAAAAAAAAA&#10;AABbQ29udGVudF9UeXBlc10ueG1sUEsBAi0AFAAGAAgAAAAhADj9If/WAAAAlAEAAAsAAAAAAAAA&#10;AAAAAAAALwEAAF9yZWxzLy5yZWxzUEsBAi0AFAAGAAgAAAAhAKMrTbH9AQAA5wMAAA4AAAAAAAAA&#10;AAAAAAAALgIAAGRycy9lMm9Eb2MueG1sUEsBAi0AFAAGAAgAAAAhAJYylZDhAAAADQEAAA8AAAAA&#10;AAAAAAAAAAAAVwQAAGRycy9kb3ducmV2LnhtbFBLBQYAAAAABAAEAPMAAABlBQAAAAA=&#10;" stroked="f">
                <v:textbox inset="0,0,0,0">
                  <w:txbxContent>
                    <w:p w14:paraId="3DFF1ACE" w14:textId="77777777" w:rsidR="005A0D6F" w:rsidRDefault="005A0D6F" w:rsidP="005A0D6F">
                      <w:pPr>
                        <w:pStyle w:val="FootnoteText"/>
                        <w:ind w:firstLine="0"/>
                        <w:jc w:val="center"/>
                      </w:pPr>
                      <w:r>
                        <w:rPr>
                          <w:noProof/>
                          <w:sz w:val="20"/>
                          <w:szCs w:val="20"/>
                        </w:rPr>
                        <w:drawing>
                          <wp:inline distT="0" distB="0" distL="0" distR="0" wp14:anchorId="47FE7084" wp14:editId="072F43C9">
                            <wp:extent cx="2041451" cy="200015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645" cy="2042471"/>
                                    </a:xfrm>
                                    <a:prstGeom prst="rect">
                                      <a:avLst/>
                                    </a:prstGeom>
                                    <a:noFill/>
                                    <a:ln>
                                      <a:noFill/>
                                    </a:ln>
                                  </pic:spPr>
                                </pic:pic>
                              </a:graphicData>
                            </a:graphic>
                          </wp:inline>
                        </w:drawing>
                      </w:r>
                    </w:p>
                    <w:p w14:paraId="7EB428CC" w14:textId="77777777" w:rsidR="005A0D6F" w:rsidRDefault="005A0D6F" w:rsidP="005A0D6F">
                      <w:pPr>
                        <w:pStyle w:val="FootnoteText"/>
                        <w:ind w:firstLine="0"/>
                      </w:pPr>
                    </w:p>
                    <w:p w14:paraId="608E23C0" w14:textId="77777777" w:rsidR="005A0D6F" w:rsidRDefault="005A0D6F" w:rsidP="005A0D6F">
                      <w:pPr>
                        <w:pStyle w:val="FootnoteText"/>
                        <w:ind w:firstLine="0"/>
                        <w:jc w:val="center"/>
                      </w:pPr>
                      <w:r>
                        <w:t xml:space="preserve">Fig. 2.  </w:t>
                      </w:r>
                      <w:r w:rsidRPr="003377D9">
                        <w:t>Electrodes position for alcoholism</w:t>
                      </w:r>
                      <w:r>
                        <w:t xml:space="preserve"> </w:t>
                      </w:r>
                      <w:r w:rsidRPr="003377D9">
                        <w:t>detection dataset</w:t>
                      </w:r>
                      <w:r>
                        <w:t>.</w:t>
                      </w:r>
                    </w:p>
                  </w:txbxContent>
                </v:textbox>
                <w10:wrap type="square" anchorx="margin" anchory="margin"/>
              </v:shape>
            </w:pict>
          </mc:Fallback>
        </mc:AlternateContent>
      </w:r>
      <w:r w:rsidR="002D1EEA" w:rsidRPr="00C0316F">
        <w:t>Dataset</w:t>
      </w:r>
    </w:p>
    <w:p w14:paraId="16E6B05E" w14:textId="34474E2E" w:rsidR="00A85D70" w:rsidRPr="000C1E9D" w:rsidRDefault="00D11E31" w:rsidP="000C1E9D">
      <w:pPr>
        <w:pStyle w:val="Text"/>
        <w:rPr>
          <w:color w:val="000000"/>
        </w:rPr>
      </w:pPr>
      <w:r w:rsidRPr="00D11E31">
        <w:rPr>
          <w:color w:val="000000"/>
        </w:rPr>
        <w:t xml:space="preserve">The dataset used in the study (KDD dataset) of EEG signal acquired during tests on subjects with a genetic predisposition </w:t>
      </w:r>
      <w:r w:rsidRPr="00D11E31">
        <w:rPr>
          <w:color w:val="000000"/>
        </w:rPr>
        <w:lastRenderedPageBreak/>
        <w:t>to alcoholism. The cognitive decline surveyed subjects who were not able to cool the alcohol, where all subjects were divided into two groups: control and alcohol, for the alcohol group, consisted of 77 male alcoholics with an average age of 35</w:t>
      </w:r>
      <w:r w:rsidR="00033D21">
        <w:rPr>
          <w:color w:val="000000"/>
        </w:rPr>
        <w:t>.</w:t>
      </w:r>
      <w:r w:rsidRPr="00D11E31">
        <w:rPr>
          <w:color w:val="000000"/>
        </w:rPr>
        <w:t>83, with ages ranging from 22.3 to 49.8 years, on the other hand, the control group consisted of 48 subjects who had no specific family history of drugs or alcoholism or any history of mental or neurological disorders [56]. According to the international system 10-20, there are 61 non-invasive channels of the international electric cap for signal acquisition, where each electrode impedance is always below 5</w:t>
      </w:r>
      <w:r>
        <w:rPr>
          <w:color w:val="000000"/>
        </w:rPr>
        <w:t>.</w:t>
      </w:r>
      <w:r w:rsidRPr="00D11E31">
        <w:rPr>
          <w:color w:val="000000"/>
        </w:rPr>
        <w:t>0kΩ, and the subject is punished with a nasal electrode. The EEG signal is sampled at 256Hz during 190 milliseconds of the postulation baseline, 1440 milliseconds after each stimulus. The signal is a band that is transmitted between 0</w:t>
      </w:r>
      <w:r w:rsidR="00033D21">
        <w:rPr>
          <w:color w:val="000000"/>
        </w:rPr>
        <w:t>.</w:t>
      </w:r>
      <w:r w:rsidRPr="00D11E31">
        <w:rPr>
          <w:color w:val="000000"/>
        </w:rPr>
        <w:t>02 and 50Hz using an EPA-2 amplifier. Stimulation was done under three conditions using the Snodgrass and Vanderwat acquisition datasets [56]:</w:t>
      </w:r>
      <w:r w:rsidR="00A85D70" w:rsidRPr="00C0316F">
        <w:t xml:space="preserve"> </w:t>
      </w:r>
    </w:p>
    <w:p w14:paraId="4F68594A" w14:textId="77777777" w:rsidR="00A85D70" w:rsidRPr="00C0316F" w:rsidRDefault="002D1EEA" w:rsidP="00D12EC9">
      <w:pPr>
        <w:pStyle w:val="Text"/>
      </w:pPr>
      <w:r w:rsidRPr="00C0316F">
        <w:t>• Condition 1: A single stimulus package (S1) was</w:t>
      </w:r>
      <w:r w:rsidR="00A85D70" w:rsidRPr="00C0316F">
        <w:t xml:space="preserve"> </w:t>
      </w:r>
      <w:r w:rsidRPr="00C0316F">
        <w:t>proposed to the subjects.</w:t>
      </w:r>
      <w:r w:rsidR="00A85D70" w:rsidRPr="00C0316F">
        <w:t xml:space="preserve"> </w:t>
      </w:r>
    </w:p>
    <w:p w14:paraId="0659DAE2" w14:textId="77777777" w:rsidR="00A85D70" w:rsidRPr="00C0316F" w:rsidRDefault="002D1EEA" w:rsidP="00D12EC9">
      <w:pPr>
        <w:pStyle w:val="Text"/>
      </w:pPr>
      <w:r w:rsidRPr="00C0316F">
        <w:t>• Condition 2 (matching condition): Stimulus 2 (S2)</w:t>
      </w:r>
      <w:r w:rsidR="00A85D70" w:rsidRPr="00C0316F">
        <w:t xml:space="preserve"> </w:t>
      </w:r>
      <w:r w:rsidRPr="00C0316F">
        <w:t>is repeated as S1.</w:t>
      </w:r>
      <w:r w:rsidR="00A85D70" w:rsidRPr="00C0316F">
        <w:t xml:space="preserve"> </w:t>
      </w:r>
    </w:p>
    <w:p w14:paraId="14EA9640" w14:textId="77777777" w:rsidR="00CD54B7" w:rsidRPr="00C0316F" w:rsidRDefault="002D1EEA" w:rsidP="00CD54B7">
      <w:pPr>
        <w:pStyle w:val="Text"/>
      </w:pPr>
      <w:r w:rsidRPr="00C0316F">
        <w:t>• Condition 3 (nonmatching condition): S2 is followed by</w:t>
      </w:r>
      <w:r w:rsidR="00A85D70" w:rsidRPr="00C0316F">
        <w:t xml:space="preserve"> </w:t>
      </w:r>
      <w:r w:rsidRPr="00C0316F">
        <w:t>another image of S1 in its meaning</w:t>
      </w:r>
      <w:r w:rsidR="00A85D70" w:rsidRPr="00C0316F">
        <w:t xml:space="preserve"> </w:t>
      </w:r>
      <w:r w:rsidRPr="00C0316F">
        <w:t xml:space="preserve">category. </w:t>
      </w:r>
    </w:p>
    <w:p w14:paraId="0A262CCC" w14:textId="7BE6200B" w:rsidR="00D12EC9" w:rsidRPr="00C0316F" w:rsidRDefault="002D1EEA" w:rsidP="00CD54B7">
      <w:pPr>
        <w:pStyle w:val="Text"/>
      </w:pPr>
      <w:r w:rsidRPr="00C0316F">
        <w:t>Fig</w:t>
      </w:r>
      <w:r w:rsidR="00045F0B">
        <w:t>.</w:t>
      </w:r>
      <w:r w:rsidRPr="00C0316F">
        <w:t xml:space="preserve"> 2 </w:t>
      </w:r>
      <w:r w:rsidR="00B34724" w:rsidRPr="00C0316F">
        <w:rPr>
          <w:color w:val="000000"/>
        </w:rPr>
        <w:t>illustrates all 61 electrodes used to acquire EEG</w:t>
      </w:r>
      <w:r w:rsidR="00CD54B7" w:rsidRPr="00C0316F">
        <w:rPr>
          <w:color w:val="000000"/>
        </w:rPr>
        <w:t xml:space="preserve"> </w:t>
      </w:r>
      <w:r w:rsidR="00B34724" w:rsidRPr="00C0316F">
        <w:rPr>
          <w:color w:val="000000"/>
        </w:rPr>
        <w:t>signals during the alcoholism detection experiment, we notice</w:t>
      </w:r>
      <w:r w:rsidR="00CD54B7" w:rsidRPr="00C0316F">
        <w:rPr>
          <w:color w:val="000000"/>
        </w:rPr>
        <w:t xml:space="preserve"> </w:t>
      </w:r>
      <w:r w:rsidR="00B34724" w:rsidRPr="00C0316F">
        <w:rPr>
          <w:color w:val="000000"/>
        </w:rPr>
        <w:t>that all the electrodes are distributed over the entire scalp</w:t>
      </w:r>
      <w:r w:rsidR="00CD54B7" w:rsidRPr="00C0316F">
        <w:rPr>
          <w:color w:val="000000"/>
        </w:rPr>
        <w:t xml:space="preserve"> </w:t>
      </w:r>
      <w:r w:rsidR="00B34724" w:rsidRPr="00C0316F">
        <w:rPr>
          <w:color w:val="000000"/>
        </w:rPr>
        <w:t>surface, this improves the signals acquired quality.</w:t>
      </w:r>
    </w:p>
    <w:p w14:paraId="759147F3" w14:textId="30165A73" w:rsidR="00D12EC9" w:rsidRPr="00C0316F" w:rsidRDefault="00D12EC9" w:rsidP="00D12EC9">
      <w:pPr>
        <w:pStyle w:val="Heading2"/>
      </w:pPr>
      <w:r w:rsidRPr="00C0316F">
        <w:t>Data processing</w:t>
      </w:r>
      <w:r w:rsidRPr="00C0316F">
        <w:rPr>
          <w:i w:val="0"/>
          <w:iCs w:val="0"/>
        </w:rPr>
        <w:t xml:space="preserve"> </w:t>
      </w:r>
      <w:r w:rsidRPr="00C0316F">
        <w:t xml:space="preserve"> </w:t>
      </w:r>
    </w:p>
    <w:p w14:paraId="57231F35" w14:textId="3B76F3C0" w:rsidR="00CD54B7" w:rsidRPr="00C0316F" w:rsidRDefault="00B34724" w:rsidP="00D12EC9">
      <w:pPr>
        <w:pStyle w:val="Text"/>
      </w:pPr>
      <w:r w:rsidRPr="00C0316F">
        <w:rPr>
          <w:color w:val="000000"/>
        </w:rPr>
        <w:t xml:space="preserve">This study used EEG data from all 122 subjects in the alcoholism dataset. The acquisition time was 11056 seconds and the sampling rate was 256 Hz. The compressed data size is only 40 seconds (10240 samples), this is guaranteed that the signal will sample one second of data every 276 seconds of the margin. The signal is applied to the gamma bandwidth (all frequencies from 40 to 80 Hz) with the filter bandwidth, signal and labels </w:t>
      </w:r>
      <w:r w:rsidR="00D12EC9" w:rsidRPr="00C0316F">
        <w:t>fs = 256Hz.</w:t>
      </w:r>
      <w:r w:rsidR="00CD54B7" w:rsidRPr="00C0316F">
        <w:t xml:space="preserve"> </w:t>
      </w:r>
      <w:r w:rsidRPr="00C0316F">
        <w:rPr>
          <w:color w:val="000000"/>
        </w:rPr>
        <w:t>shuffle (random-state = 123) and splitting the data by</w:t>
      </w:r>
      <w:r w:rsidR="00D12EC9" w:rsidRPr="00C0316F">
        <w:t xml:space="preserve"> 80% for training, the remaining 20% for</w:t>
      </w:r>
      <w:r w:rsidR="00CD54B7" w:rsidRPr="00C0316F">
        <w:t xml:space="preserve"> </w:t>
      </w:r>
      <w:r w:rsidR="00D12EC9" w:rsidRPr="00C0316F">
        <w:t>testing.</w:t>
      </w:r>
      <w:r w:rsidR="00CD54B7" w:rsidRPr="00C0316F">
        <w:t xml:space="preserve"> </w:t>
      </w:r>
      <w:r w:rsidR="00D12EC9" w:rsidRPr="00C0316F">
        <w:t>The label shows the various EEG signal tasks</w:t>
      </w:r>
      <w:r w:rsidR="00CD54B7" w:rsidRPr="00C0316F">
        <w:t xml:space="preserve"> </w:t>
      </w:r>
      <w:r w:rsidR="00D12EC9" w:rsidRPr="00C0316F">
        <w:t>obtained</w:t>
      </w:r>
      <w:r w:rsidR="00CD54B7" w:rsidRPr="00C0316F">
        <w:t xml:space="preserve"> </w:t>
      </w:r>
      <w:r w:rsidR="00D12EC9" w:rsidRPr="00C0316F">
        <w:t>in the alcoholism dataset as tracking:</w:t>
      </w:r>
      <w:r w:rsidR="00CD54B7" w:rsidRPr="00C0316F">
        <w:t xml:space="preserve"> </w:t>
      </w:r>
    </w:p>
    <w:p w14:paraId="2532200B" w14:textId="77777777" w:rsidR="00CD54B7" w:rsidRPr="00C0316F" w:rsidRDefault="00D12EC9" w:rsidP="00D12EC9">
      <w:pPr>
        <w:pStyle w:val="Text"/>
      </w:pPr>
      <w:r w:rsidRPr="00C0316F">
        <w:t>• Task ’A’: The subject is an alcoholism</w:t>
      </w:r>
      <w:r w:rsidR="00CD54B7" w:rsidRPr="00C0316F">
        <w:t xml:space="preserve"> </w:t>
      </w:r>
    </w:p>
    <w:p w14:paraId="1D723C7B" w14:textId="542832CF" w:rsidR="00D12EC9" w:rsidRPr="00C0316F" w:rsidRDefault="00D12EC9" w:rsidP="00D12EC9">
      <w:pPr>
        <w:pStyle w:val="Text"/>
      </w:pPr>
      <w:r w:rsidRPr="00C0316F">
        <w:t>• Task ’C’: The subject is a control (non-alcoholism).</w:t>
      </w:r>
    </w:p>
    <w:p w14:paraId="00CCCCC5" w14:textId="70B7AB3A" w:rsidR="00D12EC9" w:rsidRPr="00C0316F" w:rsidRDefault="00D12EC9" w:rsidP="00CD54B7">
      <w:pPr>
        <w:pStyle w:val="Heading3"/>
        <w:jc w:val="both"/>
        <w:rPr>
          <w:i w:val="0"/>
          <w:iCs w:val="0"/>
        </w:rPr>
      </w:pPr>
      <w:r w:rsidRPr="00C0316F">
        <w:t>Correlation matrix</w:t>
      </w:r>
      <w:r w:rsidRPr="00C0316F">
        <w:rPr>
          <w:i w:val="0"/>
          <w:iCs w:val="0"/>
        </w:rPr>
        <w:t xml:space="preserve">: </w:t>
      </w:r>
      <w:r w:rsidR="0017026E" w:rsidRPr="0017026E">
        <w:rPr>
          <w:i w:val="0"/>
          <w:iCs w:val="0"/>
        </w:rPr>
        <w:t>The electrode correlation coefficient is a statistical measure of the linear correlation</w:t>
      </w:r>
      <w:r w:rsidR="0017026E">
        <w:rPr>
          <w:i w:val="0"/>
          <w:iCs w:val="0"/>
        </w:rPr>
        <w:t xml:space="preserve"> </w:t>
      </w:r>
      <w:r w:rsidR="0017026E" w:rsidRPr="0017026E">
        <w:rPr>
          <w:i w:val="0"/>
          <w:iCs w:val="0"/>
        </w:rPr>
        <w:t>between two electrode signals.</w:t>
      </w:r>
      <w:r w:rsidR="0017026E">
        <w:rPr>
          <w:i w:val="0"/>
          <w:iCs w:val="0"/>
        </w:rPr>
        <w:t xml:space="preserve"> </w:t>
      </w:r>
    </w:p>
    <w:p w14:paraId="61925197" w14:textId="42F1B637" w:rsidR="00D12EC9" w:rsidRPr="00C0316F" w:rsidRDefault="009607A8" w:rsidP="00164708">
      <w:pPr>
        <w:pStyle w:val="Equation"/>
        <w:spacing w:before="240" w:after="240"/>
        <w:jc w:val="highKashida"/>
      </w:pPr>
      <m:oMath>
        <m:sSub>
          <m:sSubPr>
            <m:ctrlPr>
              <w:rPr>
                <w:rFonts w:ascii="Cambria Math" w:hAnsi="Cambria Math"/>
                <w:i/>
              </w:rPr>
            </m:ctrlPr>
          </m:sSubPr>
          <m:e>
            <m:r>
              <w:rPr>
                <w:rFonts w:ascii="Cambria Math" w:hAnsi="Cambria Math"/>
              </w:rPr>
              <m:t>corr</m:t>
            </m:r>
          </m:e>
          <m:sub>
            <m:r>
              <w:rPr>
                <w:rFonts w:ascii="Cambria Math" w:hAnsi="Cambria Math"/>
              </w:rPr>
              <m:t>xy</m:t>
            </m:r>
          </m:sub>
        </m:sSub>
        <m:r>
          <w:rPr>
            <w:rFonts w:ascii="Cambria Math" w:hAnsi="Cambria Math"/>
          </w:rPr>
          <m:t>=</m:t>
        </m:r>
        <m:r>
          <w:rPr>
            <w:rFonts w:ascii="Cambria Math"/>
          </w:rPr>
          <m:t> </m:t>
        </m:r>
        <m:f>
          <m:fPr>
            <m:ctrlPr>
              <w:rPr>
                <w:rFonts w:ascii="Cambria Math" w:hAnsi="Cambria Math"/>
                <w:i/>
              </w:rPr>
            </m:ctrlPr>
          </m:fPr>
          <m:num>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nary>
          </m:num>
          <m:den>
            <m:d>
              <m:dPr>
                <m:ctrlPr>
                  <w:rPr>
                    <w:rFonts w:ascii="Cambria Math" w:hAnsi="Cambria Math"/>
                    <w:i/>
                  </w:rPr>
                </m:ctrlPr>
              </m:dPr>
              <m:e>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e>
                    </m:nary>
                  </m:e>
                </m:rad>
              </m:e>
            </m:d>
            <m:d>
              <m:dPr>
                <m:ctrlPr>
                  <w:rPr>
                    <w:rFonts w:ascii="Cambria Math" w:hAnsi="Cambria Math"/>
                    <w:i/>
                  </w:rPr>
                </m:ctrlPr>
              </m:dPr>
              <m:e>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nary>
                  </m:e>
                </m:rad>
                <m:r>
                  <w:rPr>
                    <w:rFonts w:ascii="Cambria Math" w:hAnsi="Cambria Math"/>
                  </w:rPr>
                  <m:t xml:space="preserve"> </m:t>
                </m:r>
              </m:e>
            </m:d>
          </m:den>
        </m:f>
      </m:oMath>
      <w:r w:rsidR="00D12EC9" w:rsidRPr="00C0316F">
        <w:tab/>
        <w:t>(1)</w:t>
      </w:r>
    </w:p>
    <w:p w14:paraId="59157FBB" w14:textId="209F951D" w:rsidR="00C379C2" w:rsidRPr="00C0316F" w:rsidRDefault="00D12EC9" w:rsidP="00C379C2">
      <w:pPr>
        <w:pStyle w:val="Text"/>
      </w:pPr>
      <w:r w:rsidRPr="00C0316F">
        <w:t>The correlation coefficient is expressed as 1, and n</w:t>
      </w:r>
      <w:r w:rsidR="00CD54B7" w:rsidRPr="00C0316F">
        <w:t xml:space="preserve"> </w:t>
      </w:r>
      <w:r w:rsidRPr="00C0316F">
        <w:t xml:space="preserve">is the sample size, X, </w:t>
      </w:r>
      <m:oMath>
        <m:acc>
          <m:accPr>
            <m:chr m:val="̅"/>
            <m:ctrlPr>
              <w:rPr>
                <w:rFonts w:ascii="Cambria Math" w:hAnsi="Cambria Math"/>
                <w:i/>
              </w:rPr>
            </m:ctrlPr>
          </m:accPr>
          <m:e>
            <m:r>
              <w:rPr>
                <w:rFonts w:ascii="Cambria Math" w:hAnsi="Cambria Math"/>
              </w:rPr>
              <m:t>X</m:t>
            </m:r>
          </m:e>
        </m:acc>
      </m:oMath>
      <w:r w:rsidRPr="00C0316F">
        <w:t xml:space="preserve">, Y, and </w:t>
      </w:r>
      <m:oMath>
        <m:acc>
          <m:accPr>
            <m:chr m:val="̅"/>
            <m:ctrlPr>
              <w:rPr>
                <w:rFonts w:ascii="Cambria Math" w:hAnsi="Cambria Math"/>
                <w:i/>
              </w:rPr>
            </m:ctrlPr>
          </m:accPr>
          <m:e>
            <m:r>
              <w:rPr>
                <w:rFonts w:ascii="Cambria Math" w:hAnsi="Cambria Math"/>
              </w:rPr>
              <m:t>Y</m:t>
            </m:r>
          </m:e>
        </m:acc>
      </m:oMath>
      <w:r w:rsidRPr="00C0316F">
        <w:t xml:space="preserve"> are observations</w:t>
      </w:r>
      <w:r w:rsidR="00CD54B7" w:rsidRPr="00C0316F">
        <w:t xml:space="preserve"> </w:t>
      </w:r>
      <w:r w:rsidRPr="00C0316F">
        <w:t>and averages for the two variables, respectively. Describes the degree of linear</w:t>
      </w:r>
      <w:r w:rsidR="00CD54B7" w:rsidRPr="00C0316F">
        <w:t xml:space="preserve"> </w:t>
      </w:r>
      <w:r w:rsidRPr="00C0316F">
        <w:t>correlation cor between</w:t>
      </w:r>
      <w:r w:rsidR="00CD54B7" w:rsidRPr="00C0316F">
        <w:t xml:space="preserve"> </w:t>
      </w:r>
      <w:r w:rsidRPr="00C0316F">
        <w:t>two variables. Correlation coefficients range from 1</w:t>
      </w:r>
      <w:r w:rsidR="00CD54B7" w:rsidRPr="00C0316F">
        <w:t xml:space="preserve"> </w:t>
      </w:r>
      <w:r w:rsidRPr="00C0316F">
        <w:t xml:space="preserve">to 1. </w:t>
      </w:r>
      <m:oMath>
        <m:sSub>
          <m:sSubPr>
            <m:ctrlPr>
              <w:rPr>
                <w:rFonts w:ascii="Cambria Math" w:hAnsi="Cambria Math"/>
                <w:i/>
              </w:rPr>
            </m:ctrlPr>
          </m:sSubPr>
          <m:e>
            <m:r>
              <w:rPr>
                <w:rFonts w:ascii="Cambria Math" w:hAnsi="Cambria Math"/>
              </w:rPr>
              <m:t>corr</m:t>
            </m:r>
          </m:e>
          <m:sub>
            <m:r>
              <w:rPr>
                <w:rFonts w:ascii="Cambria Math" w:hAnsi="Cambria Math"/>
              </w:rPr>
              <m:t>xy</m:t>
            </m:r>
          </m:sub>
        </m:sSub>
      </m:oMath>
      <w:r w:rsidRPr="00C0316F">
        <w:t>&gt; 0 indicates that the two variables are</w:t>
      </w:r>
      <w:r w:rsidR="005A1F6C">
        <w:t xml:space="preserve"> </w:t>
      </w:r>
      <w:r w:rsidRPr="00C0316F">
        <w:t xml:space="preserve">positively related. If </w:t>
      </w:r>
      <m:oMath>
        <m:sSub>
          <m:sSubPr>
            <m:ctrlPr>
              <w:rPr>
                <w:rFonts w:ascii="Cambria Math" w:hAnsi="Cambria Math"/>
                <w:i/>
              </w:rPr>
            </m:ctrlPr>
          </m:sSubPr>
          <m:e>
            <m:r>
              <w:rPr>
                <w:rFonts w:ascii="Cambria Math" w:hAnsi="Cambria Math"/>
              </w:rPr>
              <m:t>corr</m:t>
            </m:r>
          </m:e>
          <m:sub>
            <m:r>
              <w:rPr>
                <w:rFonts w:ascii="Cambria Math" w:hAnsi="Cambria Math"/>
              </w:rPr>
              <m:t>xy</m:t>
            </m:r>
          </m:sub>
        </m:sSub>
      </m:oMath>
      <w:r w:rsidRPr="00C0316F">
        <w:t xml:space="preserve"> &lt; 0 indicates a negative</w:t>
      </w:r>
      <w:r w:rsidR="00CD54B7" w:rsidRPr="00C0316F">
        <w:t xml:space="preserve"> </w:t>
      </w:r>
      <w:r w:rsidRPr="00C0316F">
        <w:t xml:space="preserve">correlation between two variables, </w:t>
      </w:r>
      <w:r w:rsidR="00E46131">
        <w:t>we</w:t>
      </w:r>
      <w:r w:rsidRPr="00C0316F">
        <w:t xml:space="preserve"> can use the</w:t>
      </w:r>
      <w:r w:rsidR="00CD54B7" w:rsidRPr="00C0316F">
        <w:t xml:space="preserve"> </w:t>
      </w:r>
      <w:r w:rsidRPr="00C0316F">
        <w:t xml:space="preserve">corr() method learned in scikit-learn </w:t>
      </w:r>
      <w:r w:rsidR="009074B5" w:rsidRPr="009074B5">
        <w:t xml:space="preserve">to calculate the standard correlation coefficient </w:t>
      </w:r>
      <w:r w:rsidR="009074B5" w:rsidRPr="009074B5">
        <w:t>between each pair of channels or calculate the correlation between each property and classification label and select the most relevant primary channels data</w:t>
      </w:r>
      <w:r w:rsidRPr="00C0316F">
        <w:t>.</w:t>
      </w:r>
    </w:p>
    <w:p w14:paraId="28D21BCD" w14:textId="3A3954FE" w:rsidR="00C379C2" w:rsidRPr="00C0316F" w:rsidRDefault="00C379C2" w:rsidP="00CD54B7">
      <w:pPr>
        <w:pStyle w:val="Heading3"/>
        <w:jc w:val="both"/>
        <w:rPr>
          <w:i w:val="0"/>
          <w:iCs w:val="0"/>
        </w:rPr>
      </w:pPr>
      <w:r w:rsidRPr="00C0316F">
        <w:t>Band-pass filter</w:t>
      </w:r>
      <w:r w:rsidRPr="00C0316F">
        <w:rPr>
          <w:i w:val="0"/>
          <w:iCs w:val="0"/>
        </w:rPr>
        <w:t xml:space="preserve">:  </w:t>
      </w:r>
      <w:r w:rsidR="00B449FF" w:rsidRPr="00B449FF">
        <w:rPr>
          <w:i w:val="0"/>
          <w:iCs w:val="0"/>
        </w:rPr>
        <w:t>In this proposal, we are interested in applying filters to eliminate the simplest preprocessing techniques for undesirable frequencies. To do this, we chose Butterworth filters, which are widely used in many of BCI applications, because they produce uniform pitch bands. This filter, also known as the maximum plane filter, is widely used in different signal processing applications due to its functionality [1, 57]. The main advantage of Butterworth filters is that they respond by flat size in the band, but have the cost of a wide transition band. For high-speed four-wire centre conversion, we can apply a Butterworth bandpass filter in the frequency domain that represents H(u; v) in revenue.</w:t>
      </w:r>
    </w:p>
    <w:p w14:paraId="043DBE9F" w14:textId="79FDDFA3" w:rsidR="00C379C2" w:rsidRPr="00C0316F" w:rsidRDefault="001E0D79" w:rsidP="00164708">
      <w:pPr>
        <w:pStyle w:val="Equation"/>
        <w:spacing w:before="240" w:after="240"/>
      </w:pPr>
      <m:oMath>
        <m:r>
          <w:rPr>
            <w:rFonts w:ascii="Cambria Math" w:hAnsi="Cambria Math"/>
          </w:rPr>
          <m:t>H</m:t>
        </m:r>
        <m:d>
          <m:dPr>
            <m:ctrlPr>
              <w:rPr>
                <w:rFonts w:ascii="Cambria Math" w:hAnsi="Cambria Math"/>
                <w:i/>
              </w:rPr>
            </m:ctrlPr>
          </m:dPr>
          <m:e>
            <m:r>
              <w:rPr>
                <w:rFonts w:ascii="Cambria Math" w:hAnsi="Cambria Math"/>
              </w:rPr>
              <m:t>u,v</m:t>
            </m:r>
          </m:e>
        </m:d>
        <m:r>
          <w:rPr>
            <w:rFonts w:ascii="Cambria Math" w:hAnsi="Cambria Math"/>
          </w:rPr>
          <m:t>=1-</m:t>
        </m:r>
        <m:r>
          <w:rPr>
            <w:rFonts w:ascii="Cambria Math"/>
          </w:rPr>
          <m:t>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u,v</m:t>
                            </m:r>
                          </m:e>
                        </m:d>
                        <m:r>
                          <w:rPr>
                            <w:rFonts w:ascii="Cambria Math" w:hAnsi="Cambria Math"/>
                          </w:rPr>
                          <m:t>W</m:t>
                        </m:r>
                      </m:num>
                      <m:den>
                        <m:r>
                          <w:rPr>
                            <w:rFonts w:ascii="Cambria Math" w:hAnsi="Cambria Math"/>
                          </w:rPr>
                          <m:t>D</m:t>
                        </m:r>
                        <m:sSup>
                          <m:sSupPr>
                            <m:ctrlPr>
                              <w:rPr>
                                <w:rFonts w:ascii="Cambria Math" w:hAnsi="Cambria Math"/>
                                <w:i/>
                              </w:rPr>
                            </m:ctrlPr>
                          </m:sSupPr>
                          <m:e>
                            <m:d>
                              <m:dPr>
                                <m:ctrlPr>
                                  <w:rPr>
                                    <w:rFonts w:ascii="Cambria Math" w:hAnsi="Cambria Math"/>
                                    <w:i/>
                                  </w:rPr>
                                </m:ctrlPr>
                              </m:dPr>
                              <m:e>
                                <m:r>
                                  <w:rPr>
                                    <w:rFonts w:ascii="Cambria Math" w:hAnsi="Cambria Math"/>
                                  </w:rPr>
                                  <m:t>u,v</m:t>
                                </m:r>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0</m:t>
                            </m:r>
                          </m:sub>
                          <m:sup>
                            <m:r>
                              <w:rPr>
                                <w:rFonts w:ascii="Cambria Math" w:hAnsi="Cambria Math"/>
                              </w:rPr>
                              <m:t>2</m:t>
                            </m:r>
                          </m:sup>
                        </m:sSubSup>
                      </m:den>
                    </m:f>
                  </m:e>
                </m:d>
              </m:e>
              <m:sup>
                <m:r>
                  <w:rPr>
                    <w:rFonts w:ascii="Cambria Math" w:hAnsi="Cambria Math"/>
                  </w:rPr>
                  <m:t>2n</m:t>
                </m:r>
              </m:sup>
            </m:sSup>
          </m:den>
        </m:f>
      </m:oMath>
      <w:r w:rsidR="00C379C2" w:rsidRPr="00C0316F">
        <w:tab/>
        <w:t>(</w:t>
      </w:r>
      <w:r w:rsidRPr="00C0316F">
        <w:t>2</w:t>
      </w:r>
      <w:r w:rsidR="00C379C2" w:rsidRPr="00C0316F">
        <w:t>)</w:t>
      </w:r>
    </w:p>
    <w:p w14:paraId="1275523C" w14:textId="223B4635" w:rsidR="00D12EC9" w:rsidRPr="00C0316F" w:rsidRDefault="001E0D79">
      <w:pPr>
        <w:pStyle w:val="Text"/>
      </w:pPr>
      <w:r w:rsidRPr="00C0316F">
        <w:t>D(u; v) is the distance between the (u; v) point and</w:t>
      </w:r>
      <w:r w:rsidR="00CD54B7" w:rsidRPr="00C0316F">
        <w:t xml:space="preserve"> </w:t>
      </w:r>
      <w:r w:rsidRPr="00C0316F">
        <w:t>the frequency rectangle center. W is the bandwidth</w:t>
      </w:r>
      <w:r w:rsidR="00CD54B7" w:rsidRPr="00C0316F">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oMath>
      <w:r w:rsidRPr="00C0316F">
        <w:t xml:space="preserve"> is the band center, n is the filter order [</w:t>
      </w:r>
      <w:r w:rsidR="00E011E4">
        <w:t>57</w:t>
      </w:r>
      <w:r w:rsidRPr="00C0316F">
        <w:t>]. For a N filter, the four-power</w:t>
      </w:r>
      <w:r w:rsidR="00CD54B7" w:rsidRPr="00C0316F">
        <w:t xml:space="preserve"> </w:t>
      </w:r>
      <w:r w:rsidRPr="00C0316F">
        <w:t>function of the function</w:t>
      </w:r>
      <w:r w:rsidR="00CD54B7" w:rsidRPr="00C0316F">
        <w:t xml:space="preserve"> </w:t>
      </w:r>
      <w:r w:rsidRPr="00C0316F">
        <w:t>equation size is:</w:t>
      </w:r>
    </w:p>
    <w:p w14:paraId="67E53223" w14:textId="1885EE45" w:rsidR="001E0D79" w:rsidRPr="00C0316F" w:rsidRDefault="009607A8" w:rsidP="001E0D79">
      <w:pPr>
        <w:pStyle w:val="Equation"/>
      </w:pP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rPr>
                      <m:t>jω</m:t>
                    </m:r>
                  </m:e>
                </m:d>
              </m:e>
            </m:d>
          </m:e>
          <m:sup>
            <m:r>
              <w:rPr>
                <w:rFonts w:ascii="Cambria Math" w:hAnsi="Cambria Math"/>
              </w:rPr>
              <m:t>2</m:t>
            </m:r>
          </m:sup>
        </m:sSup>
        <m:r>
          <w:rPr>
            <w:rFonts w:ascii="Cambria Math" w:hAnsi="Cambria Math"/>
          </w:rPr>
          <m:t>=1+ε</m:t>
        </m:r>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2N</m:t>
            </m:r>
          </m:sup>
        </m:sSubSup>
      </m:oMath>
      <w:r w:rsidR="001E0D79" w:rsidRPr="00C0316F">
        <w:tab/>
        <w:t>(3)</w:t>
      </w:r>
    </w:p>
    <w:p w14:paraId="3FBEE9F3" w14:textId="57B5CB19" w:rsidR="003377D9" w:rsidRPr="00C0316F" w:rsidRDefault="009607A8" w:rsidP="003377D9">
      <w:pPr>
        <w:pStyle w:val="Text"/>
      </w:pPr>
      <m:oMath>
        <m:sSub>
          <m:sSubPr>
            <m:ctrlPr>
              <w:rPr>
                <w:rFonts w:ascii="Cambria Math" w:hAnsi="Cambria Math"/>
              </w:rPr>
            </m:ctrlPr>
          </m:sSubPr>
          <m:e>
            <m:r>
              <w:rPr>
                <w:rFonts w:ascii="Cambria Math" w:hAnsi="Cambria Math"/>
              </w:rPr>
              <m:t>ω</m:t>
            </m:r>
          </m:e>
          <m:sub>
            <m:r>
              <m:rPr>
                <m:sty m:val="p"/>
              </m:rPr>
              <w:rPr>
                <w:rFonts w:ascii="Cambria Math" w:hAnsi="Cambria Math"/>
              </w:rPr>
              <m:t>n</m:t>
            </m:r>
          </m:sub>
        </m:sSub>
      </m:oMath>
      <w:r w:rsidR="00DC461E" w:rsidRPr="00C0316F">
        <w:t xml:space="preserve"> represents the normalization frequency, </w:t>
      </w:r>
      <m:oMath>
        <m:r>
          <w:rPr>
            <w:rFonts w:ascii="Cambria Math" w:hAnsi="Cambria Math"/>
          </w:rPr>
          <m:t>ε</m:t>
        </m:r>
      </m:oMath>
      <w:r w:rsidR="00DC461E" w:rsidRPr="00C0316F">
        <w:t xml:space="preserve"> </w:t>
      </w:r>
      <w:r w:rsidR="00B34724" w:rsidRPr="00C0316F">
        <w:rPr>
          <w:color w:val="000000"/>
        </w:rPr>
        <w:t>represents the route band attenuation. We also do zero-phase digital filtering</w:t>
      </w:r>
      <w:r w:rsidR="00CD54B7" w:rsidRPr="00C0316F">
        <w:rPr>
          <w:color w:val="000000"/>
        </w:rPr>
        <w:t xml:space="preserve"> </w:t>
      </w:r>
      <w:r w:rsidR="00B34724" w:rsidRPr="00C0316F">
        <w:rPr>
          <w:color w:val="000000"/>
        </w:rPr>
        <w:t>to avoid work parts. The algorithm returns a filtered signal indicating that an event is returned immediately after the</w:t>
      </w:r>
      <w:r w:rsidR="00CD54B7" w:rsidRPr="00C0316F">
        <w:rPr>
          <w:color w:val="000000"/>
        </w:rPr>
        <w:t xml:space="preserve"> </w:t>
      </w:r>
      <w:r w:rsidR="00B34724" w:rsidRPr="00C0316F">
        <w:rPr>
          <w:color w:val="000000"/>
        </w:rPr>
        <w:t>original signal occurs</w:t>
      </w:r>
      <w:r w:rsidR="00B34724" w:rsidRPr="00C0316F">
        <w:t xml:space="preserve"> </w:t>
      </w:r>
      <w:r w:rsidR="00DC461E" w:rsidRPr="00C0316F">
        <w:t>[</w:t>
      </w:r>
      <w:r w:rsidR="00E011E4">
        <w:t>57</w:t>
      </w:r>
      <w:r w:rsidR="00DC461E" w:rsidRPr="00C0316F">
        <w:t>].</w:t>
      </w:r>
    </w:p>
    <w:p w14:paraId="1B1EB76F" w14:textId="6498CCDC" w:rsidR="005B2986" w:rsidRPr="00C0316F" w:rsidRDefault="005A0D6F" w:rsidP="005B2986">
      <w:pPr>
        <w:pStyle w:val="Heading2"/>
      </w:pPr>
      <w:r w:rsidRPr="00C0316F">
        <w:rPr>
          <w:noProof/>
        </w:rPr>
        <mc:AlternateContent>
          <mc:Choice Requires="wps">
            <w:drawing>
              <wp:anchor distT="0" distB="0" distL="114300" distR="114300" simplePos="0" relativeHeight="251694080" behindDoc="0" locked="0" layoutInCell="1" allowOverlap="1" wp14:anchorId="11CABA69" wp14:editId="70A87F91">
                <wp:simplePos x="0" y="0"/>
                <wp:positionH relativeFrom="margin">
                  <wp:posOffset>3392805</wp:posOffset>
                </wp:positionH>
                <wp:positionV relativeFrom="margin">
                  <wp:posOffset>4154805</wp:posOffset>
                </wp:positionV>
                <wp:extent cx="3181350" cy="3902075"/>
                <wp:effectExtent l="0" t="0" r="0" b="317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9020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992DC8" w14:textId="213B88F1" w:rsidR="005A0D6F" w:rsidRDefault="005A0D6F" w:rsidP="005A0D6F">
                            <w:pPr>
                              <w:pStyle w:val="FootnoteText"/>
                              <w:ind w:firstLine="0"/>
                              <w:jc w:val="center"/>
                            </w:pPr>
                          </w:p>
                          <w:p w14:paraId="2B7E378F" w14:textId="494BE246" w:rsidR="005A0D6F" w:rsidRDefault="005A0D6F" w:rsidP="005A0D6F">
                            <w:pPr>
                              <w:pStyle w:val="FootnoteText"/>
                              <w:ind w:firstLine="0"/>
                            </w:pPr>
                            <w:r>
                              <w:rPr>
                                <w:noProof/>
                                <w:sz w:val="20"/>
                                <w:szCs w:val="20"/>
                              </w:rPr>
                              <w:drawing>
                                <wp:inline distT="0" distB="0" distL="0" distR="0" wp14:anchorId="7F347FE0" wp14:editId="1C1ABC86">
                                  <wp:extent cx="3179445" cy="37852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9445" cy="3785235"/>
                                          </a:xfrm>
                                          <a:prstGeom prst="rect">
                                            <a:avLst/>
                                          </a:prstGeom>
                                          <a:noFill/>
                                          <a:ln>
                                            <a:noFill/>
                                          </a:ln>
                                        </pic:spPr>
                                      </pic:pic>
                                    </a:graphicData>
                                  </a:graphic>
                                </wp:inline>
                              </w:drawing>
                            </w:r>
                          </w:p>
                          <w:p w14:paraId="242643FD" w14:textId="6CC26DC2" w:rsidR="005A0D6F" w:rsidRDefault="005A0D6F" w:rsidP="005A0D6F">
                            <w:pPr>
                              <w:pStyle w:val="FootnoteText"/>
                              <w:ind w:firstLine="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BA69" id="_x0000_s1028" type="#_x0000_t202" style="position:absolute;left:0;text-align:left;margin-left:267.15pt;margin-top:327.15pt;width:250.5pt;height:30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X5AAIAAOcDAAAOAAAAZHJzL2Uyb0RvYy54bWysU8tu2zAQvBfoPxC815JtpE0Fy0HqwEWB&#10;9AEk/QCKoiSiFJdd0pbcr++SstwgvQXRgViSu8OZ2dXmZuwNOyr0GmzJl4ucM2Ul1Nq2Jf/5uH93&#10;zZkPwtbCgFUlPynPb7Zv32wGV6gVdGBqhYxArC8GV/IuBFdkmZed6oVfgFOWLhvAXgTaYpvVKAZC&#10;7022yvP32QBYOwSpvKfTu+mSbxN+0ygZvjeNV4GZkhO3kFZMaxXXbLsRRYvCdVqeaYgXsOiFtvTo&#10;BepOBMEOqP+D6rVE8NCEhYQ+g6bRUiUNpGaZP1Pz0AmnkhYyx7uLTf71YOW34w9kui75mjMremrR&#10;oxoD+wQju4ruDM4XlPTgKC2MdExdTkq9uwf5yzMLu07YVt0iwtApURO7ZazMnpROOD6CVMNXqOkZ&#10;cQiQgMYG+2gdmcEInbp0unQmUpF0uF5eL9dXdCXpbv0xX+UfErtMFHO5Qx8+K+hZDEqO1PoEL473&#10;PkQ6ophT4msejK732pi0wbbaGWRHQWOyT19S8CzN2JhsIZZNiPEk6YzSJpFhrMZk6Gq2r4L6RMIR&#10;pumjv4WCDvAPZwNNXsn974NAxZn5Ysm8OKZzgHNQzYGwkkpLHjibwl2YxvngULcdIU/tsXBLBjc6&#10;SY+dmFic6dI0JUfOkx/H9ek+Zf37P7d/AQAA//8DAFBLAwQUAAYACAAAACEAIe0HJ98AAAANAQAA&#10;DwAAAGRycy9kb3ducmV2LnhtbEyPwU6DQBCG7ya+w2ZMvBi7CEIIsjTa6k0PrU3PW3YFIjtLdpdC&#10;397hZG//ZL5880+5nk3Pztr5zqKAp1UETGNtVYeNgMP3x2MOzAeJSvYWtYCL9rCubm9KWSg74U6f&#10;96FhJEFfSAFtCEPBua9bbaRf2UEj7X6sMzLQ6BqunJxIbnoeR1HGjeyQLrRy0JtW17/70QjItm6c&#10;drh52B7eP+XX0MTHt8tRiPu7+fUFWNBz+IdhqU/VoaJOJzui8qwXkCbPCaEkS5ewEFGSUjpRirM8&#10;B16V/PqL6g8AAP//AwBQSwECLQAUAAYACAAAACEAtoM4kv4AAADhAQAAEwAAAAAAAAAAAAAAAAAA&#10;AAAAW0NvbnRlbnRfVHlwZXNdLnhtbFBLAQItABQABgAIAAAAIQA4/SH/1gAAAJQBAAALAAAAAAAA&#10;AAAAAAAAAC8BAABfcmVscy8ucmVsc1BLAQItABQABgAIAAAAIQBbURX5AAIAAOcDAAAOAAAAAAAA&#10;AAAAAAAAAC4CAABkcnMvZTJvRG9jLnhtbFBLAQItABQABgAIAAAAIQAh7Qcn3wAAAA0BAAAPAAAA&#10;AAAAAAAAAAAAAFoEAABkcnMvZG93bnJldi54bWxQSwUGAAAAAAQABADzAAAAZgUAAAAA&#10;" stroked="f">
                <v:textbox inset="0,0,0,0">
                  <w:txbxContent>
                    <w:p w14:paraId="4C992DC8" w14:textId="213B88F1" w:rsidR="005A0D6F" w:rsidRDefault="005A0D6F" w:rsidP="005A0D6F">
                      <w:pPr>
                        <w:pStyle w:val="FootnoteText"/>
                        <w:ind w:firstLine="0"/>
                        <w:jc w:val="center"/>
                      </w:pPr>
                    </w:p>
                    <w:p w14:paraId="2B7E378F" w14:textId="494BE246" w:rsidR="005A0D6F" w:rsidRDefault="005A0D6F" w:rsidP="005A0D6F">
                      <w:pPr>
                        <w:pStyle w:val="FootnoteText"/>
                        <w:ind w:firstLine="0"/>
                      </w:pPr>
                      <w:r>
                        <w:rPr>
                          <w:noProof/>
                          <w:sz w:val="20"/>
                          <w:szCs w:val="20"/>
                        </w:rPr>
                        <w:drawing>
                          <wp:inline distT="0" distB="0" distL="0" distR="0" wp14:anchorId="7F347FE0" wp14:editId="1C1ABC86">
                            <wp:extent cx="3179445" cy="37852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9445" cy="3785235"/>
                                    </a:xfrm>
                                    <a:prstGeom prst="rect">
                                      <a:avLst/>
                                    </a:prstGeom>
                                    <a:noFill/>
                                    <a:ln>
                                      <a:noFill/>
                                    </a:ln>
                                  </pic:spPr>
                                </pic:pic>
                              </a:graphicData>
                            </a:graphic>
                          </wp:inline>
                        </w:drawing>
                      </w:r>
                    </w:p>
                    <w:p w14:paraId="242643FD" w14:textId="6CC26DC2" w:rsidR="005A0D6F" w:rsidRDefault="005A0D6F" w:rsidP="005A0D6F">
                      <w:pPr>
                        <w:pStyle w:val="FootnoteText"/>
                        <w:ind w:firstLine="0"/>
                        <w:jc w:val="center"/>
                      </w:pPr>
                    </w:p>
                  </w:txbxContent>
                </v:textbox>
                <w10:wrap type="square" anchorx="margin" anchory="margin"/>
              </v:shape>
            </w:pict>
          </mc:Fallback>
        </mc:AlternateContent>
      </w:r>
      <w:r w:rsidR="005B2986" w:rsidRPr="00C0316F">
        <w:t>Channels selection</w:t>
      </w:r>
      <w:r w:rsidR="005B2986" w:rsidRPr="00C0316F">
        <w:rPr>
          <w:i w:val="0"/>
          <w:iCs w:val="0"/>
        </w:rPr>
        <w:t xml:space="preserve"> </w:t>
      </w:r>
      <w:r w:rsidR="005B2986" w:rsidRPr="00C0316F">
        <w:t xml:space="preserve"> </w:t>
      </w:r>
    </w:p>
    <w:p w14:paraId="63878E8C" w14:textId="7C6DBB1E" w:rsidR="00B0169C" w:rsidRPr="00B0169C" w:rsidRDefault="0053068C" w:rsidP="00B0169C">
      <w:pPr>
        <w:pStyle w:val="Text"/>
        <w:rPr>
          <w:color w:val="000000"/>
        </w:rPr>
      </w:pPr>
      <w:r w:rsidRPr="0053068C">
        <w:rPr>
          <w:color w:val="000000"/>
        </w:rPr>
        <w:t xml:space="preserve">Various ML algorithms enable determining the relevance </w:t>
      </w:r>
      <w:r w:rsidR="00164708" w:rsidRPr="00C0316F">
        <w:rPr>
          <w:noProof/>
        </w:rPr>
        <w:lastRenderedPageBreak/>
        <mc:AlternateContent>
          <mc:Choice Requires="wps">
            <w:drawing>
              <wp:anchor distT="0" distB="0" distL="114300" distR="114300" simplePos="0" relativeHeight="251696128" behindDoc="0" locked="0" layoutInCell="1" allowOverlap="1" wp14:anchorId="2D955C1B" wp14:editId="0B54BE2D">
                <wp:simplePos x="0" y="0"/>
                <wp:positionH relativeFrom="margin">
                  <wp:posOffset>3399155</wp:posOffset>
                </wp:positionH>
                <wp:positionV relativeFrom="margin">
                  <wp:posOffset>41275</wp:posOffset>
                </wp:positionV>
                <wp:extent cx="3181350" cy="3147060"/>
                <wp:effectExtent l="0" t="0" r="0" b="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70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E22050" w14:textId="30286C15" w:rsidR="005A0D6F" w:rsidRDefault="005A0D6F" w:rsidP="005A0D6F">
                            <w:pPr>
                              <w:pStyle w:val="FootnoteText"/>
                              <w:ind w:firstLine="0"/>
                            </w:pPr>
                            <w:r>
                              <w:rPr>
                                <w:noProof/>
                                <w:sz w:val="20"/>
                                <w:szCs w:val="20"/>
                              </w:rPr>
                              <w:drawing>
                                <wp:inline distT="0" distB="0" distL="0" distR="0" wp14:anchorId="4E0ED70E" wp14:editId="7918314E">
                                  <wp:extent cx="3211195" cy="314706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195" cy="3147060"/>
                                          </a:xfrm>
                                          <a:prstGeom prst="rect">
                                            <a:avLst/>
                                          </a:prstGeom>
                                          <a:noFill/>
                                          <a:ln>
                                            <a:noFill/>
                                          </a:ln>
                                        </pic:spPr>
                                      </pic:pic>
                                    </a:graphicData>
                                  </a:graphic>
                                </wp:inline>
                              </w:drawing>
                            </w:r>
                          </w:p>
                          <w:p w14:paraId="73FE977E" w14:textId="77777777" w:rsidR="005A0D6F" w:rsidRDefault="005A0D6F" w:rsidP="005A0D6F">
                            <w:pPr>
                              <w:pStyle w:val="FootnoteText"/>
                              <w:ind w:firstLine="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5C1B" id="_x0000_s1029" type="#_x0000_t202" style="position:absolute;left:0;text-align:left;margin-left:267.65pt;margin-top:3.25pt;width:250.5pt;height:247.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7bAAIAAOgDAAAOAAAAZHJzL2Uyb0RvYy54bWysU9tu2zAMfR+wfxD0vjhu1q4w4hRdigwD&#10;unVAuw+QZdkWJosapcTOvn6UHGdF91bUDwLFyxHPIb2+GXvDDgq9BlvyfLHkTFkJtbZtyX8+7T5c&#10;c+aDsLUwYFXJj8rzm837d+vBFeoCOjC1QkYg1heDK3kXgiuyzMtO9cIvwClLwQawF4Gu2GY1ioHQ&#10;e5NdLJdX2QBYOwSpvCfv3RTkm4TfNEqGh6bxKjBTcuotpBPTWcUz26xF0aJwnZanNsQruuiFtvTo&#10;GepOBMH2qP+D6rVE8NCEhYQ+g6bRUiUOxCZfvmDz2AmnEhcSx7uzTP7tYOX3ww9kuqbZ5ZxZ0dOM&#10;ntQY2GcY2WWUZ3C+oKxHR3lhJDelJqre3YP85ZmFbSdsq24RYeiUqKm9PFZmz0onHB9BquEb1PSM&#10;2AdIQGODfdSO1GCETmM6nkcTW5HkXOXX+eqSQpJiq/zjp+VVGl4mirncoQ9fFPQsGiVHmn2CF4d7&#10;H2I7ophT4msejK532ph0wbbaGmQHQXuyS19i8CLN2JhsIZZNiNGTeEZqE8kwVmNSdDXLV0F9JOII&#10;0/rR70JGB/iHs4FWr+T+916g4sx8tSRe3NPZwNmoZkNYSaUlD5xN5jZM+7x3qNuOkKfxWLglgRud&#10;qMdJTF2c2qV1SoqcVj/u6/N7yvr3g27+AgAA//8DAFBLAwQUAAYACAAAACEAnQlEDN4AAAAKAQAA&#10;DwAAAGRycy9kb3ducmV2LnhtbEyPwU7DMAyG70i8Q2QkLogla9UKdU0n2OAGh41p56zJ2orGqZJ0&#10;7d4e7wRH+//1+XO5nm3PLsaHzqGE5UIAM1g73WEj4fD98fwCLESFWvUOjYSrCbCu7u9KVWg34c5c&#10;9rFhBMFQKAltjEPBeahbY1VYuMEgZWfnrYo0+oZrryaC254nQuTcqg7pQqsGs2lN/bMfrYR868dp&#10;h5un7eH9U30NTXJ8ux6lfHyYX1fAopnjXxlu+qQOFTmd3Ig6sF5ClmYpVQmWAbvlIs1pcaJEJEvg&#10;Vcn/v1D9AgAA//8DAFBLAQItABQABgAIAAAAIQC2gziS/gAAAOEBAAATAAAAAAAAAAAAAAAAAAAA&#10;AABbQ29udGVudF9UeXBlc10ueG1sUEsBAi0AFAAGAAgAAAAhADj9If/WAAAAlAEAAAsAAAAAAAAA&#10;AAAAAAAALwEAAF9yZWxzLy5yZWxzUEsBAi0AFAAGAAgAAAAhAB5DPtsAAgAA6AMAAA4AAAAAAAAA&#10;AAAAAAAALgIAAGRycy9lMm9Eb2MueG1sUEsBAi0AFAAGAAgAAAAhAJ0JRAzeAAAACgEAAA8AAAAA&#10;AAAAAAAAAAAAWgQAAGRycy9kb3ducmV2LnhtbFBLBQYAAAAABAAEAPMAAABlBQAAAAA=&#10;" stroked="f">
                <v:textbox inset="0,0,0,0">
                  <w:txbxContent>
                    <w:p w14:paraId="6EE22050" w14:textId="30286C15" w:rsidR="005A0D6F" w:rsidRDefault="005A0D6F" w:rsidP="005A0D6F">
                      <w:pPr>
                        <w:pStyle w:val="FootnoteText"/>
                        <w:ind w:firstLine="0"/>
                      </w:pPr>
                      <w:r>
                        <w:rPr>
                          <w:noProof/>
                          <w:sz w:val="20"/>
                          <w:szCs w:val="20"/>
                        </w:rPr>
                        <w:drawing>
                          <wp:inline distT="0" distB="0" distL="0" distR="0" wp14:anchorId="4E0ED70E" wp14:editId="7918314E">
                            <wp:extent cx="3211195" cy="314706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195" cy="3147060"/>
                                    </a:xfrm>
                                    <a:prstGeom prst="rect">
                                      <a:avLst/>
                                    </a:prstGeom>
                                    <a:noFill/>
                                    <a:ln>
                                      <a:noFill/>
                                    </a:ln>
                                  </pic:spPr>
                                </pic:pic>
                              </a:graphicData>
                            </a:graphic>
                          </wp:inline>
                        </w:drawing>
                      </w:r>
                    </w:p>
                    <w:p w14:paraId="73FE977E" w14:textId="77777777" w:rsidR="005A0D6F" w:rsidRDefault="005A0D6F" w:rsidP="005A0D6F">
                      <w:pPr>
                        <w:pStyle w:val="FootnoteText"/>
                        <w:ind w:firstLine="0"/>
                        <w:jc w:val="center"/>
                      </w:pPr>
                    </w:p>
                  </w:txbxContent>
                </v:textbox>
                <w10:wrap type="square" anchorx="margin" anchory="margin"/>
              </v:shape>
            </w:pict>
          </mc:Fallback>
        </mc:AlternateContent>
      </w:r>
      <w:r w:rsidRPr="0053068C">
        <w:rPr>
          <w:color w:val="000000"/>
        </w:rPr>
        <w:t xml:space="preserve">degree of each electrode for the classification stage, and channel selection are extremely crucial to reduce the number of acquiring electrodes without affecting the accuracy of the system [3, 4]. The Extra tree (ET) is used in this study to provide gradual learning by expanding the leaf nodes without recreating the entire tree. As a result, the classifier may be retrained using online streaming data [3]. Algo. 1 pseudo-coding demonstrates the complete additional tree construction method. If the number of examples </w:t>
      </w:r>
      <w:r w:rsidR="00527ED5">
        <w:rPr>
          <w:color w:val="000000"/>
        </w:rPr>
        <w:t>|</w:t>
      </w:r>
      <w:r w:rsidRPr="00527ED5">
        <w:rPr>
          <w:i/>
          <w:iCs/>
          <w:color w:val="000000"/>
        </w:rPr>
        <w:t>D</w:t>
      </w:r>
      <w:r w:rsidR="00527ED5">
        <w:rPr>
          <w:color w:val="000000"/>
        </w:rPr>
        <w:t>|</w:t>
      </w:r>
      <w:r w:rsidRPr="0053068C">
        <w:rPr>
          <w:color w:val="000000"/>
        </w:rPr>
        <w:t xml:space="preserve"> is fewer than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0</m:t>
            </m:r>
          </m:sub>
        </m:sSub>
      </m:oMath>
      <w:r w:rsidRPr="0053068C">
        <w:rPr>
          <w:color w:val="000000"/>
        </w:rPr>
        <w:t xml:space="preserve">, or if all candidate attributes in the example list </w:t>
      </w:r>
      <w:r w:rsidRPr="00527ED5">
        <w:rPr>
          <w:i/>
          <w:iCs/>
          <w:color w:val="000000"/>
        </w:rPr>
        <w:t>D</w:t>
      </w:r>
      <w:r w:rsidRPr="0053068C">
        <w:rPr>
          <w:color w:val="000000"/>
        </w:rPr>
        <w:t xml:space="preserve"> are constant, or if the output variable in </w:t>
      </w:r>
      <w:r w:rsidRPr="00527ED5">
        <w:rPr>
          <w:i/>
          <w:iCs/>
          <w:color w:val="000000"/>
        </w:rPr>
        <w:t>D</w:t>
      </w:r>
      <w:r w:rsidRPr="0053068C">
        <w:rPr>
          <w:color w:val="000000"/>
        </w:rPr>
        <w:t xml:space="preserve"> is constant, a new leaf node </w:t>
      </w:r>
      <w:r w:rsidRPr="00527ED5">
        <w:rPr>
          <w:i/>
          <w:iCs/>
          <w:color w:val="000000"/>
        </w:rPr>
        <w:t>Tree</w:t>
      </w:r>
      <w:r w:rsidRPr="0053068C">
        <w:rPr>
          <w:color w:val="000000"/>
        </w:rPr>
        <w:t xml:space="preserve"> is generated, containing the example list </w:t>
      </w:r>
      <w:r w:rsidRPr="00756327">
        <w:rPr>
          <w:i/>
          <w:iCs/>
          <w:color w:val="000000"/>
        </w:rPr>
        <w:t>D</w:t>
      </w:r>
      <w:r w:rsidRPr="0053068C">
        <w:rPr>
          <w:color w:val="000000"/>
        </w:rPr>
        <w:t xml:space="preserve"> and the class label distribution. A split test s is installed according to the split method in RF [28] when a leaf node is converted into a decision node, and two new descendant leaves </w:t>
      </w:r>
      <m:oMath>
        <m:sSub>
          <m:sSubPr>
            <m:ctrlPr>
              <w:rPr>
                <w:rFonts w:ascii="Cambria Math" w:hAnsi="Cambria Math"/>
                <w:i/>
                <w:color w:val="000000"/>
              </w:rPr>
            </m:ctrlPr>
          </m:sSubPr>
          <m:e>
            <m:r>
              <w:rPr>
                <w:rFonts w:ascii="Cambria Math" w:hAnsi="Cambria Math"/>
                <w:color w:val="000000"/>
              </w:rPr>
              <m:t>Tree</m:t>
            </m:r>
          </m:e>
          <m:sub>
            <m:r>
              <w:rPr>
                <w:rFonts w:ascii="Cambria Math" w:hAnsi="Cambria Math"/>
                <w:color w:val="000000"/>
              </w:rPr>
              <m:t>0</m:t>
            </m:r>
          </m:sub>
        </m:sSub>
      </m:oMath>
      <w:r w:rsidRPr="0053068C">
        <w:rPr>
          <w:color w:val="000000"/>
        </w:rPr>
        <w:t xml:space="preserve"> and </w:t>
      </w:r>
      <m:oMath>
        <m:sSub>
          <m:sSubPr>
            <m:ctrlPr>
              <w:rPr>
                <w:rFonts w:ascii="Cambria Math" w:hAnsi="Cambria Math"/>
                <w:i/>
                <w:color w:val="000000"/>
              </w:rPr>
            </m:ctrlPr>
          </m:sSubPr>
          <m:e>
            <m:r>
              <w:rPr>
                <w:rFonts w:ascii="Cambria Math" w:hAnsi="Cambria Math"/>
                <w:color w:val="000000"/>
              </w:rPr>
              <m:t>Tree</m:t>
            </m:r>
          </m:e>
          <m:sub>
            <m:r>
              <w:rPr>
                <w:rFonts w:ascii="Cambria Math" w:hAnsi="Cambria Math"/>
                <w:color w:val="000000"/>
              </w:rPr>
              <m:t>1</m:t>
            </m:r>
          </m:sub>
        </m:sSub>
      </m:oMath>
      <w:r w:rsidRPr="0053068C">
        <w:rPr>
          <w:color w:val="000000"/>
        </w:rPr>
        <w:t xml:space="preserve"> are generated. The old leaf node’s example list is divided and populated into two new descendant leaves. The class label distribution on the new descendant leaves is also recalculated. The entire forest-building process is fairly quick since we only have to deal with a limited number of samples at a time [3]. For the feature selection based on Eq.</w:t>
      </w:r>
      <w:r w:rsidRPr="0053068C">
        <w:t xml:space="preserve"> </w:t>
      </w:r>
      <w:r w:rsidRPr="0053068C">
        <w:rPr>
          <w:color w:val="000000"/>
        </w:rPr>
        <w:t>(4), we can easily calculate the degrees of importance of each feature, so the normalized values are determined</w:t>
      </w:r>
      <w:r>
        <w:rPr>
          <w:color w:val="000000"/>
        </w:rPr>
        <w:t xml:space="preserve"> </w:t>
      </w:r>
      <w:r w:rsidRPr="0053068C">
        <w:rPr>
          <w:color w:val="000000"/>
        </w:rPr>
        <w:t>by Eq. (5).</w:t>
      </w:r>
    </w:p>
    <w:p w14:paraId="55C5DBAE" w14:textId="07D72395" w:rsidR="00B0169C" w:rsidRPr="001C2522" w:rsidRDefault="00187278" w:rsidP="00164708">
      <w:pPr>
        <w:pStyle w:val="Equation"/>
        <w:spacing w:before="240"/>
      </w:pPr>
      <m:oMath>
        <m:r>
          <w:rPr>
            <w:rFonts w:ascii="Cambria Math" w:hAnsi="Cambria Math"/>
          </w:rPr>
          <m:t>FI[i]=</m:t>
        </m:r>
        <m:nary>
          <m:naryPr>
            <m:chr m:val="∑"/>
            <m:limLoc m:val="undOvr"/>
            <m:supHide m:val="1"/>
            <m:ctrlPr>
              <w:rPr>
                <w:rFonts w:ascii="Cambria Math" w:hAnsi="Cambria Math"/>
                <w:i/>
              </w:rPr>
            </m:ctrlPr>
          </m:naryPr>
          <m:sub>
            <m:r>
              <w:rPr>
                <w:rFonts w:ascii="Cambria Math" w:hAnsi="Cambria Math"/>
              </w:rPr>
              <m:t>j in F</m:t>
            </m:r>
          </m:sub>
          <m:sup/>
          <m:e>
            <m:r>
              <w:rPr>
                <w:rFonts w:ascii="Cambria Math" w:hAnsi="Cambria Math"/>
              </w:rPr>
              <m:t>nj*</m:t>
            </m:r>
            <m:nary>
              <m:naryPr>
                <m:chr m:val="∑"/>
                <m:limLoc m:val="undOvr"/>
                <m:ctrlPr>
                  <w:rPr>
                    <w:rFonts w:ascii="Cambria Math" w:hAnsi="Cambria Math"/>
                    <w:i/>
                  </w:rPr>
                </m:ctrlPr>
              </m:naryPr>
              <m:sub>
                <m:r>
                  <w:rPr>
                    <w:rFonts w:ascii="Cambria Math" w:hAnsi="Cambria Math"/>
                  </w:rPr>
                  <m:t>k=1</m:t>
                </m:r>
              </m:sub>
              <m:sup>
                <m:r>
                  <w:rPr>
                    <w:rFonts w:ascii="Cambria Math" w:hAnsi="Cambria Math"/>
                  </w:rPr>
                  <m:t>Tree</m:t>
                </m:r>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k</m:t>
                        </m:r>
                      </m:sub>
                    </m:sSub>
                  </m:e>
                </m:d>
              </m:e>
            </m:nary>
            <m:r>
              <w:rPr>
                <w:rFonts w:ascii="Cambria Math" w:hAnsi="Cambria Math"/>
              </w:rPr>
              <m:t xml:space="preserve"> </m:t>
            </m:r>
          </m:e>
        </m:nary>
      </m:oMath>
      <w:r w:rsidR="00B0169C" w:rsidRPr="00C0316F">
        <w:tab/>
        <w:t>(</w:t>
      </w:r>
      <w:r w:rsidR="00FA5439">
        <w:t>4</w:t>
      </w:r>
      <w:r w:rsidR="00B0169C" w:rsidRPr="00C0316F">
        <w:t>)</w:t>
      </w:r>
    </w:p>
    <w:p w14:paraId="1D975EFE" w14:textId="413F0DC9" w:rsidR="005B2986" w:rsidRPr="00C0316F" w:rsidRDefault="001C2522" w:rsidP="00164708">
      <w:pPr>
        <w:pStyle w:val="Equation"/>
        <w:spacing w:before="240" w:after="240"/>
      </w:pPr>
      <m:oMath>
        <m:r>
          <w:rPr>
            <w:rFonts w:ascii="Cambria Math" w:hAnsi="Cambria Math"/>
          </w:rPr>
          <m:t>NFI[i]=</m:t>
        </m:r>
        <m:f>
          <m:fPr>
            <m:ctrlPr>
              <w:rPr>
                <w:rFonts w:ascii="Cambria Math" w:hAnsi="Cambria Math"/>
                <w:i/>
              </w:rPr>
            </m:ctrlPr>
          </m:fPr>
          <m:num>
            <m:r>
              <w:rPr>
                <w:rFonts w:ascii="Cambria Math" w:hAnsi="Cambria Math"/>
              </w:rPr>
              <m:t>FI[i]</m:t>
            </m:r>
          </m:num>
          <m:den>
            <m:nary>
              <m:naryPr>
                <m:chr m:val="∑"/>
                <m:limLoc m:val="undOvr"/>
                <m:supHide m:val="1"/>
                <m:ctrlPr>
                  <w:rPr>
                    <w:rFonts w:ascii="Cambria Math" w:hAnsi="Cambria Math"/>
                    <w:i/>
                  </w:rPr>
                </m:ctrlPr>
              </m:naryPr>
              <m:sub>
                <m:r>
                  <w:rPr>
                    <w:rFonts w:ascii="Cambria Math" w:hAnsi="Cambria Math"/>
                  </w:rPr>
                  <m:t>k in F</m:t>
                </m:r>
              </m:sub>
              <m:sup/>
              <m:e>
                <m:r>
                  <w:rPr>
                    <w:rFonts w:ascii="Cambria Math" w:hAnsi="Cambria Math"/>
                  </w:rPr>
                  <m:t>FI[k]</m:t>
                </m:r>
              </m:e>
            </m:nary>
          </m:den>
        </m:f>
      </m:oMath>
      <w:r w:rsidR="00B0169C" w:rsidRPr="00C0316F">
        <w:tab/>
        <w:t>(</w:t>
      </w:r>
      <w:r w:rsidR="00FA5439">
        <w:t>5</w:t>
      </w:r>
      <w:r w:rsidR="00B0169C" w:rsidRPr="00C0316F">
        <w:t>)</w:t>
      </w:r>
    </w:p>
    <w:p w14:paraId="53240685" w14:textId="200DE5CA" w:rsidR="005B2986" w:rsidRPr="00C0316F" w:rsidRDefault="005B2986" w:rsidP="005B2986">
      <w:pPr>
        <w:pStyle w:val="Heading2"/>
      </w:pPr>
      <w:r w:rsidRPr="00C0316F">
        <w:t xml:space="preserve">Classification </w:t>
      </w:r>
    </w:p>
    <w:p w14:paraId="550653F6" w14:textId="29E60F7E" w:rsidR="005B2986" w:rsidRPr="00C0316F" w:rsidRDefault="00D9775D" w:rsidP="00CD54B7">
      <w:pPr>
        <w:pStyle w:val="Heading3"/>
        <w:jc w:val="both"/>
      </w:pPr>
      <w:r>
        <w:t xml:space="preserve">Gradient </w:t>
      </w:r>
      <w:r w:rsidR="00B175E5">
        <w:t>B</w:t>
      </w:r>
      <w:r>
        <w:t xml:space="preserve">oosting </w:t>
      </w:r>
      <w:r w:rsidR="00B175E5">
        <w:t>M</w:t>
      </w:r>
      <w:r>
        <w:t>odel</w:t>
      </w:r>
      <w:r w:rsidR="00B175E5">
        <w:t xml:space="preserve"> (GBM)</w:t>
      </w:r>
      <w:r w:rsidR="001373C5" w:rsidRPr="00C0316F">
        <w:t>:</w:t>
      </w:r>
      <w:r w:rsidR="001373C5" w:rsidRPr="00C0316F">
        <w:rPr>
          <w:i w:val="0"/>
          <w:iCs w:val="0"/>
        </w:rPr>
        <w:t xml:space="preserve"> </w:t>
      </w:r>
      <w:r w:rsidRPr="00D9775D">
        <w:rPr>
          <w:i w:val="0"/>
          <w:iCs w:val="0"/>
        </w:rPr>
        <w:t>Friedman’s return mission was enlarged in 2011 when he introduced a gradient boosting system (GBM). The objective of GBM is to create an additive model that minimizes functionality loss [3, 4, 29]. As a result, Chen and Guestrin [18]’s extreme gradient booster (XGB) is an effective collection learning technique based on gradient boosted regression trees (GBRT) [35, 43]. The main concept behind cooperative learning is to generate a large number of underperforming elementary school students. GBRT in Algo. 2 detects error disparities between each weak student and the last regression tree using pulse techniques. The ultimate projected value for a particular input is the sum of all the results in the regression tree. The most essential aspect of XGBoost’s success is its scalability across all circumstances. On a single machine, the system is 10 times quicker than existing popular methods, and it is scalable to billions of instances in distributed or memory-limited environments. XGBoost’s scalability is due to several key systems and algorithmic improvements. A unique tree learning technique for managing sparse data is one of these advances, as is a theoretically justified weighted quantile sketch procedure for handling instance weights in approximation tree learning Chen and Guestrin [18]. Parallel and distributed computing speed up learning, allowing for more rapid model exploration. XGBoost also takes use of out-of-core processing, allowing data scientists to process hundreds of millions of samples on a single computer. Finally, combining these approaches to create an end-to-end system that scales to even greater data with the least amount of cluster resources is even more intriguing Chen and Guestrin [18].</w:t>
      </w:r>
    </w:p>
    <w:p w14:paraId="5D1FA6FC" w14:textId="3BC7CDE5" w:rsidR="005B2986" w:rsidRPr="00C0316F" w:rsidRDefault="001373C5" w:rsidP="00613154">
      <w:pPr>
        <w:pStyle w:val="Heading3"/>
        <w:spacing w:before="240"/>
        <w:jc w:val="both"/>
      </w:pPr>
      <w:r w:rsidRPr="00C0316F">
        <w:t xml:space="preserve">Random </w:t>
      </w:r>
      <w:r w:rsidR="00B175E5">
        <w:t>F</w:t>
      </w:r>
      <w:r w:rsidRPr="00C0316F">
        <w:t xml:space="preserve">orest (RF): </w:t>
      </w:r>
      <w:r w:rsidR="00DB4113" w:rsidRPr="00DB4113">
        <w:rPr>
          <w:i w:val="0"/>
          <w:iCs w:val="0"/>
        </w:rPr>
        <w:t>Random forests are a set of decision trees built from a guided sample of the original training set with a different set of subsets. The getting process randomly creates many different training sets from the original data set, each of which is used to training an individual decision-tree tree. During training, each decision tree node uses functions to separate and optimally classify in a randomly selected set of functions [2, 36, 42]. While creating the forest, each tree of solutions grows to the maximum depth without sorting on the square label and freely voting. As a final decision, forests will accept the highest voting class. The randomness of both training kits and selected tasks provides a variety of tree solutions, leading to high reliability against overfitting [16, 36].</w:t>
      </w:r>
    </w:p>
    <w:p w14:paraId="6B9F6BB8" w14:textId="61FED9AA" w:rsidR="00DC15B0" w:rsidRPr="00C0316F" w:rsidRDefault="001C55DE" w:rsidP="00164708">
      <w:pPr>
        <w:pStyle w:val="Heading3"/>
        <w:numPr>
          <w:ilvl w:val="0"/>
          <w:numId w:val="0"/>
        </w:numPr>
        <w:jc w:val="both"/>
      </w:pPr>
      <w:r w:rsidRPr="00C0316F">
        <w:t xml:space="preserve">k-Nearest Neighbor (k-NN): </w:t>
      </w:r>
      <w:r w:rsidR="00DC2D8A" w:rsidRPr="00F53E6E">
        <w:rPr>
          <w:i w:val="0"/>
          <w:iCs w:val="0"/>
          <w:color w:val="000000"/>
        </w:rPr>
        <w:t xml:space="preserve">Most ML algorithms are used in conjunction with the KNN algorithm. The KNN classifier assigns the most frequent category label points in a specific category space k to the nearest training set [2]. The Euclidean distance between two points, calculated by the KNN classifier, is </w:t>
      </w:r>
      <m:oMath>
        <m:d>
          <m:dPr>
            <m:begChr m:val="|"/>
            <m:endChr m:val="|"/>
            <m:ctrlPr>
              <w:rPr>
                <w:rFonts w:ascii="Cambria Math" w:hAnsi="Cambria Math"/>
                <w:i w:val="0"/>
                <w:iCs w:val="0"/>
                <w:color w:val="000000"/>
              </w:rPr>
            </m:ctrlPr>
          </m:dPr>
          <m:e>
            <m:sSup>
              <m:sSupPr>
                <m:ctrlPr>
                  <w:rPr>
                    <w:rFonts w:ascii="Cambria Math" w:hAnsi="Cambria Math"/>
                    <w:i w:val="0"/>
                    <w:iCs w:val="0"/>
                    <w:color w:val="000000"/>
                  </w:rPr>
                </m:ctrlPr>
              </m:sSupPr>
              <m:e>
                <m:r>
                  <w:rPr>
                    <w:rFonts w:ascii="Cambria Math" w:hAnsi="Cambria Math"/>
                    <w:color w:val="000000"/>
                  </w:rPr>
                  <m:t>⍴</m:t>
                </m:r>
              </m:e>
              <m:sup>
                <m:r>
                  <w:rPr>
                    <w:rFonts w:ascii="Cambria Math" w:hAnsi="Cambria Math"/>
                    <w:color w:val="000000"/>
                  </w:rPr>
                  <m:t>p</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m:t>
                </m:r>
              </m:e>
              <m:sup>
                <m:r>
                  <w:rPr>
                    <w:rFonts w:ascii="Cambria Math" w:hAnsi="Cambria Math"/>
                    <w:color w:val="000000"/>
                  </w:rPr>
                  <m:t>q</m:t>
                </m:r>
              </m:sup>
            </m:sSup>
          </m:e>
        </m:d>
      </m:oMath>
      <w:r w:rsidR="00DC2D8A" w:rsidRPr="00F53E6E">
        <w:rPr>
          <w:i w:val="0"/>
          <w:iCs w:val="0"/>
          <w:color w:val="000000"/>
        </w:rPr>
        <w:t xml:space="preserve">, dimensions </w:t>
      </w:r>
      <m:oMath>
        <m:r>
          <w:rPr>
            <w:rFonts w:ascii="Cambria Math" w:hAnsi="Cambria Math"/>
            <w:color w:val="000000"/>
          </w:rPr>
          <m:t>x</m:t>
        </m:r>
      </m:oMath>
      <w:r w:rsidR="00DC2D8A" w:rsidRPr="00F53E6E">
        <w:rPr>
          <w:i w:val="0"/>
          <w:iCs w:val="0"/>
          <w:color w:val="000000"/>
        </w:rPr>
        <w:t xml:space="preserve"> and </w:t>
      </w:r>
      <m:oMath>
        <m:r>
          <w:rPr>
            <w:rFonts w:ascii="Cambria Math" w:hAnsi="Cambria Math"/>
            <w:color w:val="000000"/>
          </w:rPr>
          <m:t>x+1</m:t>
        </m:r>
      </m:oMath>
      <w:r w:rsidR="00DC2D8A" w:rsidRPr="00F53E6E">
        <w:rPr>
          <w:i w:val="0"/>
          <w:iCs w:val="0"/>
          <w:color w:val="000000"/>
        </w:rPr>
        <w:t xml:space="preserve"> can represent integral size d and delay time </w:t>
      </w:r>
      <m:oMath>
        <m:sSub>
          <m:sSubPr>
            <m:ctrlPr>
              <w:rPr>
                <w:rFonts w:ascii="Cambria Math" w:hAnsi="Cambria Math"/>
                <w:i w:val="0"/>
                <w:iCs w:val="0"/>
                <w:color w:val="000000"/>
              </w:rPr>
            </m:ctrlPr>
          </m:sSubPr>
          <m:e>
            <m:r>
              <w:rPr>
                <w:rFonts w:ascii="Cambria Math" w:hAnsi="Cambria Math"/>
                <w:color w:val="000000"/>
              </w:rPr>
              <m:t>T</m:t>
            </m:r>
          </m:e>
          <m:sub>
            <m:r>
              <w:rPr>
                <w:rFonts w:ascii="Cambria Math" w:hAnsi="Cambria Math"/>
                <w:color w:val="000000"/>
              </w:rPr>
              <m:t>d</m:t>
            </m:r>
          </m:sub>
        </m:sSub>
      </m:oMath>
      <w:r w:rsidR="00DC2D8A" w:rsidRPr="00F53E6E">
        <w:rPr>
          <w:i w:val="0"/>
          <w:iCs w:val="0"/>
          <w:color w:val="000000"/>
        </w:rPr>
        <w:t>, and these distances are given by [30]</w:t>
      </w:r>
      <w:r w:rsidRPr="00F53E6E">
        <w:rPr>
          <w:i w:val="0"/>
          <w:iCs w:val="0"/>
          <w:color w:val="000000"/>
        </w:rPr>
        <w:t>:</w:t>
      </w:r>
    </w:p>
    <w:p w14:paraId="3B441A62" w14:textId="3B5A55B7" w:rsidR="00DC15B0" w:rsidRPr="00C0316F" w:rsidRDefault="009607A8" w:rsidP="00164708">
      <w:pPr>
        <w:pStyle w:val="Equation"/>
        <w:spacing w:before="240" w:after="240"/>
      </w:pPr>
      <m:oMath>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r>
              <w:rPr>
                <w:rFonts w:ascii="Cambria Math" w:hAnsi="Cambria Math"/>
              </w:rPr>
              <m:t>d=0</m:t>
            </m:r>
          </m:sub>
          <m:sup>
            <m:r>
              <w:rPr>
                <w:rFonts w:ascii="Cambria Math" w:hAnsi="Cambria Math"/>
              </w:rPr>
              <m:t>x-1</m:t>
            </m:r>
          </m:sup>
          <m:e>
            <m:sSup>
              <m:sSupPr>
                <m:ctrlPr>
                  <w:rPr>
                    <w:rFonts w:ascii="Cambria Math" w:hAnsi="Cambria Math"/>
                    <w:color w:val="000000"/>
                    <w:sz w:val="16"/>
                    <w:szCs w:val="16"/>
                  </w:rPr>
                </m:ctrlPr>
              </m:sSupPr>
              <m:e>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p</m:t>
                        </m:r>
                      </m:sup>
                    </m:sSup>
                    <m:d>
                      <m:dPr>
                        <m:ctrlPr>
                          <w:rPr>
                            <w:rFonts w:ascii="Cambria Math" w:hAnsi="Cambria Math"/>
                            <w:i/>
                          </w:rPr>
                        </m:ctrlPr>
                      </m:dPr>
                      <m:e>
                        <m:r>
                          <w:rPr>
                            <w:rFonts w:ascii="Cambria Math" w:hAnsi="Cambria Math"/>
                          </w:rPr>
                          <m:t>t+d</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d</m:t>
                            </m:r>
                          </m:sub>
                        </m:sSub>
                        <m:ctrlPr>
                          <w:rPr>
                            <w:rFonts w:ascii="Cambria Math" w:hAnsi="Cambria Math"/>
                            <w:color w:val="000000"/>
                            <w:sz w:val="16"/>
                            <w:szCs w:val="16"/>
                          </w:rPr>
                        </m:ctrlPr>
                      </m:e>
                    </m:d>
                    <m:r>
                      <m:rPr>
                        <m:sty m:val="p"/>
                      </m:rPr>
                      <w:rPr>
                        <w:rFonts w:ascii="Cambria Math" w:hAnsi="Cambria Math"/>
                        <w:color w:val="000000"/>
                        <w:sz w:val="16"/>
                        <w:szCs w:val="16"/>
                      </w:rPr>
                      <m:t>-</m:t>
                    </m:r>
                    <m:sSup>
                      <m:sSupPr>
                        <m:ctrlPr>
                          <w:rPr>
                            <w:rFonts w:ascii="Cambria Math" w:hAnsi="Cambria Math"/>
                          </w:rPr>
                        </m:ctrlPr>
                      </m:sSupPr>
                      <m:e>
                        <m:r>
                          <m:rPr>
                            <m:sty m:val="p"/>
                          </m:rPr>
                          <w:rPr>
                            <w:rFonts w:ascii="Cambria Math" w:hAnsi="Cambria Math"/>
                          </w:rPr>
                          <m:t>⍴</m:t>
                        </m:r>
                      </m:e>
                      <m:sup>
                        <m:r>
                          <w:rPr>
                            <w:rFonts w:ascii="Cambria Math" w:hAnsi="Cambria Math"/>
                          </w:rPr>
                          <m:t>q</m:t>
                        </m:r>
                      </m:sup>
                    </m:sSup>
                    <m:d>
                      <m:dPr>
                        <m:ctrlPr>
                          <w:rPr>
                            <w:rFonts w:ascii="Cambria Math" w:hAnsi="Cambria Math"/>
                            <w:i/>
                          </w:rPr>
                        </m:ctrlPr>
                      </m:dPr>
                      <m:e>
                        <m:r>
                          <w:rPr>
                            <w:rFonts w:ascii="Cambria Math" w:hAnsi="Cambria Math"/>
                          </w:rPr>
                          <m:t>t+d</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d</m:t>
                            </m:r>
                          </m:sub>
                        </m:sSub>
                        <m:ctrlPr>
                          <w:rPr>
                            <w:rFonts w:ascii="Cambria Math" w:hAnsi="Cambria Math"/>
                            <w:color w:val="000000"/>
                            <w:sz w:val="16"/>
                            <w:szCs w:val="16"/>
                          </w:rPr>
                        </m:ctrlPr>
                      </m:e>
                    </m:d>
                    <m:ctrlPr>
                      <w:rPr>
                        <w:rFonts w:ascii="Cambria Math" w:hAnsi="Cambria Math"/>
                        <w:color w:val="000000"/>
                        <w:sz w:val="16"/>
                        <w:szCs w:val="16"/>
                      </w:rPr>
                    </m:ctrlPr>
                  </m:e>
                </m:d>
              </m:e>
              <m:sup>
                <m:r>
                  <m:rPr>
                    <m:sty m:val="p"/>
                  </m:rPr>
                  <w:rPr>
                    <w:rFonts w:ascii="Cambria Math" w:hAnsi="Cambria Math"/>
                    <w:color w:val="000000"/>
                    <w:sz w:val="16"/>
                    <w:szCs w:val="16"/>
                  </w:rPr>
                  <m:t>2</m:t>
                </m:r>
              </m:sup>
            </m:sSup>
            <m:r>
              <m:rPr>
                <m:sty m:val="p"/>
              </m:rPr>
              <w:rPr>
                <w:rFonts w:ascii="Cambria Math" w:hAnsi="Cambria Math"/>
                <w:color w:val="000000"/>
                <w:sz w:val="16"/>
                <w:szCs w:val="16"/>
              </w:rPr>
              <m:t xml:space="preserve"> </m:t>
            </m:r>
          </m:e>
        </m:nary>
      </m:oMath>
      <w:r w:rsidR="00DC15B0" w:rsidRPr="00C0316F">
        <w:tab/>
        <w:t>(</w:t>
      </w:r>
      <w:r w:rsidR="00521B13">
        <w:t>6</w:t>
      </w:r>
      <w:r w:rsidR="00DC15B0" w:rsidRPr="00C0316F">
        <w:t>)</w:t>
      </w:r>
    </w:p>
    <w:p w14:paraId="1913F161" w14:textId="5AF5BE66" w:rsidR="001C55DE" w:rsidRPr="00C0316F" w:rsidRDefault="00F775FE" w:rsidP="00CD54B7">
      <w:pPr>
        <w:jc w:val="both"/>
      </w:pPr>
      <w:r w:rsidRPr="00F775FE">
        <w:t xml:space="preserve"> </w:t>
      </w:r>
      <w:r w:rsidRPr="00F775FE">
        <w:rPr>
          <w:noProof/>
        </w:rPr>
        <w:t>Build feature vectors when training during classification, these vectors are represented by assigned samples, calculate the distance from the new vector to all-composite vectors, and select the nearest K samples.</w:t>
      </w:r>
    </w:p>
    <w:p w14:paraId="3ADD1CDF" w14:textId="7127C0B7" w:rsidR="001C55DE" w:rsidRPr="00C0316F" w:rsidRDefault="00C01EA2" w:rsidP="00613154">
      <w:pPr>
        <w:pStyle w:val="Heading3"/>
        <w:spacing w:before="240"/>
        <w:jc w:val="both"/>
        <w:rPr>
          <w:i w:val="0"/>
          <w:iCs w:val="0"/>
          <w:color w:val="000000"/>
        </w:rPr>
      </w:pPr>
      <w:r w:rsidRPr="00C0316F">
        <w:t xml:space="preserve">Multi-Layer Perceptron (MLP): </w:t>
      </w:r>
      <w:r w:rsidR="00D938DC" w:rsidRPr="00D938DC">
        <w:rPr>
          <w:i w:val="0"/>
          <w:iCs w:val="0"/>
          <w:color w:val="000000"/>
        </w:rPr>
        <w:t xml:space="preserve">Multilayer perceptrons, called MLP networks, are mainly used to create classifiers. The main problem of using MLP networks is to determine the initial size of the network, associated with the number of hidden layers and neurons [2, 60]. MLP is a very popular artificial neural network technology that can map an input to output. The input </w:t>
      </w:r>
      <w:r w:rsidR="00D938DC" w:rsidRPr="00D938DC">
        <w:rPr>
          <w:i w:val="0"/>
          <w:iCs w:val="0"/>
          <w:color w:val="000000"/>
        </w:rPr>
        <w:lastRenderedPageBreak/>
        <w:t>layer,</w:t>
      </w:r>
      <w:r w:rsidR="00D938DC">
        <w:rPr>
          <w:i w:val="0"/>
          <w:iCs w:val="0"/>
          <w:color w:val="000000"/>
        </w:rPr>
        <w:t xml:space="preserve"> </w:t>
      </w:r>
      <w:r w:rsidR="00D938DC" w:rsidRPr="00D938DC">
        <w:rPr>
          <w:i w:val="0"/>
          <w:iCs w:val="0"/>
          <w:color w:val="000000"/>
        </w:rPr>
        <w:t>hidden layer, and output layer are the basic building blocks of an MLP model. Back-propagation learning technology is used to train the network.</w:t>
      </w:r>
    </w:p>
    <w:p w14:paraId="35905090" w14:textId="109CBBC5" w:rsidR="00C01EA2" w:rsidRPr="00C0316F" w:rsidRDefault="00164708" w:rsidP="00CD54B7">
      <w:pPr>
        <w:pStyle w:val="Heading2"/>
        <w:jc w:val="both"/>
      </w:pPr>
      <w:r w:rsidRPr="00C0316F">
        <w:rPr>
          <w:noProof/>
        </w:rPr>
        <mc:AlternateContent>
          <mc:Choice Requires="wps">
            <w:drawing>
              <wp:anchor distT="0" distB="0" distL="114300" distR="114300" simplePos="0" relativeHeight="251689984" behindDoc="0" locked="0" layoutInCell="0" allowOverlap="1" wp14:anchorId="79B21F9C" wp14:editId="5FD4C159">
                <wp:simplePos x="0" y="0"/>
                <wp:positionH relativeFrom="margin">
                  <wp:posOffset>3416935</wp:posOffset>
                </wp:positionH>
                <wp:positionV relativeFrom="margin">
                  <wp:posOffset>517561</wp:posOffset>
                </wp:positionV>
                <wp:extent cx="3154680" cy="3354705"/>
                <wp:effectExtent l="0" t="0" r="762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3547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B3EF6A" w14:textId="77777777" w:rsidR="008E22B5" w:rsidRDefault="008E22B5" w:rsidP="008E22B5">
                            <w:pPr>
                              <w:pStyle w:val="TableTitle"/>
                            </w:pPr>
                            <w:r>
                              <w:t>TABLE I</w:t>
                            </w:r>
                          </w:p>
                          <w:p w14:paraId="68F4877A" w14:textId="77777777" w:rsidR="008E22B5" w:rsidRDefault="008E22B5" w:rsidP="008E22B5">
                            <w:pPr>
                              <w:pStyle w:val="TableTitle"/>
                            </w:pPr>
                            <w:r w:rsidRPr="00FD3546">
                              <w:t>Symbol and description</w:t>
                            </w:r>
                          </w:p>
                          <w:tbl>
                            <w:tblPr>
                              <w:tblOverlap w:val="never"/>
                              <w:tblW w:w="4950" w:type="dxa"/>
                              <w:tblCellMar>
                                <w:left w:w="0" w:type="dxa"/>
                                <w:right w:w="0" w:type="dxa"/>
                              </w:tblCellMar>
                              <w:tblLook w:val="0000" w:firstRow="0" w:lastRow="0" w:firstColumn="0" w:lastColumn="0" w:noHBand="0" w:noVBand="0"/>
                            </w:tblPr>
                            <w:tblGrid>
                              <w:gridCol w:w="1710"/>
                              <w:gridCol w:w="3240"/>
                            </w:tblGrid>
                            <w:tr w:rsidR="008E22B5" w:rsidRPr="00555571" w14:paraId="6AFFAB0C" w14:textId="77777777" w:rsidTr="00164708">
                              <w:trPr>
                                <w:trHeight w:val="238"/>
                              </w:trPr>
                              <w:tc>
                                <w:tcPr>
                                  <w:tcW w:w="1710" w:type="dxa"/>
                                  <w:tcBorders>
                                    <w:top w:val="single" w:sz="12" w:space="0" w:color="000000"/>
                                    <w:bottom w:val="single" w:sz="4" w:space="0" w:color="auto"/>
                                  </w:tcBorders>
                                </w:tcPr>
                                <w:p w14:paraId="07FE4896" w14:textId="77777777" w:rsidR="008E22B5" w:rsidRPr="00555571" w:rsidRDefault="008E22B5" w:rsidP="00841E42">
                                  <w:pPr>
                                    <w:suppressOverlap/>
                                    <w:rPr>
                                      <w:rFonts w:ascii="CMBXTI10" w:hAnsi="CMBXTI10"/>
                                      <w:b/>
                                      <w:bCs/>
                                      <w:i/>
                                      <w:iCs/>
                                      <w:color w:val="000000"/>
                                      <w:sz w:val="16"/>
                                      <w:szCs w:val="16"/>
                                    </w:rPr>
                                  </w:pPr>
                                  <w:r w:rsidRPr="00555571">
                                    <w:rPr>
                                      <w:rFonts w:ascii="NimbusRomNo9L-Medi" w:hAnsi="NimbusRomNo9L-Medi"/>
                                      <w:b/>
                                      <w:bCs/>
                                      <w:color w:val="000000"/>
                                      <w:sz w:val="16"/>
                                      <w:szCs w:val="16"/>
                                    </w:rPr>
                                    <w:t>Symbol</w:t>
                                  </w:r>
                                </w:p>
                              </w:tc>
                              <w:tc>
                                <w:tcPr>
                                  <w:tcW w:w="3240" w:type="dxa"/>
                                  <w:tcBorders>
                                    <w:top w:val="single" w:sz="12" w:space="0" w:color="000000"/>
                                    <w:bottom w:val="single" w:sz="4" w:space="0" w:color="auto"/>
                                  </w:tcBorders>
                                </w:tcPr>
                                <w:p w14:paraId="4133603C" w14:textId="77777777" w:rsidR="008E22B5" w:rsidRPr="00555571" w:rsidRDefault="008E22B5" w:rsidP="00841E42">
                                  <w:pPr>
                                    <w:suppressOverlap/>
                                    <w:rPr>
                                      <w:rFonts w:ascii="CMBXTI10" w:hAnsi="CMBXTI10"/>
                                      <w:i/>
                                      <w:iCs/>
                                      <w:color w:val="000000"/>
                                      <w:sz w:val="16"/>
                                      <w:szCs w:val="16"/>
                                    </w:rPr>
                                  </w:pPr>
                                  <w:r w:rsidRPr="00555571">
                                    <w:rPr>
                                      <w:rFonts w:ascii="NimbusRomNo9L-Regu" w:hAnsi="NimbusRomNo9L-Regu"/>
                                      <w:color w:val="000000"/>
                                      <w:sz w:val="16"/>
                                      <w:szCs w:val="16"/>
                                    </w:rPr>
                                    <w:t>Description</w:t>
                                  </w:r>
                                </w:p>
                              </w:tc>
                            </w:tr>
                            <w:tr w:rsidR="008E22B5" w:rsidRPr="00555571" w14:paraId="09ED478A" w14:textId="77777777" w:rsidTr="00164708">
                              <w:trPr>
                                <w:trHeight w:val="177"/>
                              </w:trPr>
                              <w:tc>
                                <w:tcPr>
                                  <w:tcW w:w="1710" w:type="dxa"/>
                                  <w:tcBorders>
                                    <w:top w:val="single" w:sz="4" w:space="0" w:color="auto"/>
                                  </w:tcBorders>
                                  <w:vAlign w:val="center"/>
                                </w:tcPr>
                                <w:p w14:paraId="6D51CF9C"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N</w:t>
                                  </w:r>
                                  <w:r>
                                    <w:rPr>
                                      <w:rFonts w:ascii="CMBXTI10" w:hAnsi="CMBXTI10"/>
                                      <w:i/>
                                      <w:iCs/>
                                      <w:color w:val="000000"/>
                                      <w:sz w:val="16"/>
                                      <w:szCs w:val="16"/>
                                    </w:rPr>
                                    <w:t>-est</w:t>
                                  </w:r>
                                </w:p>
                              </w:tc>
                              <w:tc>
                                <w:tcPr>
                                  <w:tcW w:w="3240" w:type="dxa"/>
                                  <w:tcBorders>
                                    <w:top w:val="single" w:sz="4" w:space="0" w:color="auto"/>
                                  </w:tcBorders>
                                </w:tcPr>
                                <w:p w14:paraId="7696955F" w14:textId="77777777" w:rsidR="008E22B5" w:rsidRPr="00555571" w:rsidRDefault="008E22B5" w:rsidP="00841E42">
                                  <w:pPr>
                                    <w:suppressOverlap/>
                                    <w:rPr>
                                      <w:rFonts w:ascii="CMBXTI10" w:hAnsi="CMBXTI10"/>
                                      <w:i/>
                                      <w:iCs/>
                                      <w:color w:val="000000"/>
                                      <w:sz w:val="16"/>
                                      <w:szCs w:val="16"/>
                                    </w:rPr>
                                  </w:pPr>
                                  <w:r w:rsidRPr="00555571">
                                    <w:rPr>
                                      <w:rFonts w:ascii="NimbusRomNo9L-Regu" w:hAnsi="NimbusRomNo9L-Regu"/>
                                      <w:color w:val="000000"/>
                                      <w:sz w:val="16"/>
                                      <w:szCs w:val="16"/>
                                    </w:rPr>
                                    <w:t>n-estimators</w:t>
                                  </w:r>
                                </w:p>
                              </w:tc>
                            </w:tr>
                            <w:tr w:rsidR="008E22B5" w:rsidRPr="00555571" w14:paraId="68E5B632" w14:textId="77777777" w:rsidTr="00164708">
                              <w:trPr>
                                <w:trHeight w:val="166"/>
                              </w:trPr>
                              <w:tc>
                                <w:tcPr>
                                  <w:tcW w:w="1710" w:type="dxa"/>
                                  <w:vAlign w:val="center"/>
                                </w:tcPr>
                                <w:p w14:paraId="6EDE2D81"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L</w:t>
                                  </w:r>
                                  <w:r>
                                    <w:rPr>
                                      <w:rFonts w:ascii="CMBXTI10" w:hAnsi="CMBXTI10"/>
                                      <w:i/>
                                      <w:iCs/>
                                      <w:color w:val="000000"/>
                                      <w:sz w:val="16"/>
                                      <w:szCs w:val="16"/>
                                    </w:rPr>
                                    <w:t>-rate</w:t>
                                  </w:r>
                                </w:p>
                              </w:tc>
                              <w:tc>
                                <w:tcPr>
                                  <w:tcW w:w="3240" w:type="dxa"/>
                                </w:tcPr>
                                <w:p w14:paraId="5C84ACCA" w14:textId="77777777" w:rsidR="008E22B5" w:rsidRPr="00555571" w:rsidRDefault="008E22B5" w:rsidP="00841E42">
                                  <w:pPr>
                                    <w:suppressOverlap/>
                                    <w:rPr>
                                      <w:sz w:val="16"/>
                                      <w:szCs w:val="16"/>
                                    </w:rPr>
                                  </w:pPr>
                                  <w:r w:rsidRPr="00555571">
                                    <w:rPr>
                                      <w:rStyle w:val="fontstyle01"/>
                                    </w:rPr>
                                    <w:t>learning-rate</w:t>
                                  </w:r>
                                </w:p>
                              </w:tc>
                            </w:tr>
                            <w:tr w:rsidR="008E22B5" w:rsidRPr="00555571" w14:paraId="033994B7" w14:textId="77777777" w:rsidTr="00164708">
                              <w:trPr>
                                <w:trHeight w:val="157"/>
                              </w:trPr>
                              <w:tc>
                                <w:tcPr>
                                  <w:tcW w:w="1710" w:type="dxa"/>
                                  <w:vAlign w:val="center"/>
                                </w:tcPr>
                                <w:p w14:paraId="4F8B7CD2"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RS</w:t>
                                  </w:r>
                                </w:p>
                              </w:tc>
                              <w:tc>
                                <w:tcPr>
                                  <w:tcW w:w="3240" w:type="dxa"/>
                                </w:tcPr>
                                <w:p w14:paraId="35406A44" w14:textId="77777777" w:rsidR="008E22B5" w:rsidRPr="00555571" w:rsidRDefault="008E22B5" w:rsidP="00841E42">
                                  <w:pPr>
                                    <w:suppressOverlap/>
                                    <w:rPr>
                                      <w:sz w:val="16"/>
                                      <w:szCs w:val="16"/>
                                    </w:rPr>
                                  </w:pPr>
                                  <w:r w:rsidRPr="00555571">
                                    <w:rPr>
                                      <w:rStyle w:val="fontstyle01"/>
                                    </w:rPr>
                                    <w:t>random-state</w:t>
                                  </w:r>
                                </w:p>
                              </w:tc>
                            </w:tr>
                            <w:tr w:rsidR="008E22B5" w:rsidRPr="00555571" w14:paraId="1E28CF6C" w14:textId="77777777" w:rsidTr="00164708">
                              <w:trPr>
                                <w:trHeight w:val="57"/>
                              </w:trPr>
                              <w:tc>
                                <w:tcPr>
                                  <w:tcW w:w="1710" w:type="dxa"/>
                                  <w:vAlign w:val="center"/>
                                </w:tcPr>
                                <w:p w14:paraId="530AD412"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NEEG</w:t>
                                  </w:r>
                                </w:p>
                              </w:tc>
                              <w:tc>
                                <w:tcPr>
                                  <w:tcW w:w="3240" w:type="dxa"/>
                                </w:tcPr>
                                <w:p w14:paraId="61769B18" w14:textId="77777777" w:rsidR="008E22B5" w:rsidRPr="00555571" w:rsidRDefault="008E22B5" w:rsidP="00841E42">
                                  <w:pPr>
                                    <w:suppressOverlap/>
                                    <w:rPr>
                                      <w:rStyle w:val="fontstyle01"/>
                                      <w:rFonts w:ascii="Times New Roman" w:hAnsi="Times New Roman"/>
                                      <w:color w:val="auto"/>
                                    </w:rPr>
                                  </w:pPr>
                                  <w:r>
                                    <w:rPr>
                                      <w:rStyle w:val="fontstyle01"/>
                                    </w:rPr>
                                    <w:t xml:space="preserve">Number of </w:t>
                                  </w:r>
                                  <w:r w:rsidRPr="00555571">
                                    <w:rPr>
                                      <w:rStyle w:val="fontstyle01"/>
                                    </w:rPr>
                                    <w:t>Electrodes</w:t>
                                  </w:r>
                                </w:p>
                              </w:tc>
                            </w:tr>
                            <w:tr w:rsidR="008E22B5" w:rsidRPr="00555571" w14:paraId="6333B0E7" w14:textId="77777777" w:rsidTr="00164708">
                              <w:trPr>
                                <w:trHeight w:val="57"/>
                              </w:trPr>
                              <w:tc>
                                <w:tcPr>
                                  <w:tcW w:w="1710" w:type="dxa"/>
                                  <w:vAlign w:val="center"/>
                                </w:tcPr>
                                <w:p w14:paraId="1EAA24B3"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AC</w:t>
                                  </w:r>
                                </w:p>
                              </w:tc>
                              <w:tc>
                                <w:tcPr>
                                  <w:tcW w:w="3240" w:type="dxa"/>
                                </w:tcPr>
                                <w:p w14:paraId="004E9EEE" w14:textId="77777777" w:rsidR="008E22B5" w:rsidRPr="00555571" w:rsidRDefault="008E22B5" w:rsidP="00841E42">
                                  <w:pPr>
                                    <w:suppressOverlap/>
                                    <w:rPr>
                                      <w:rStyle w:val="fontstyle01"/>
                                      <w:rFonts w:ascii="Times New Roman" w:hAnsi="Times New Roman"/>
                                      <w:color w:val="auto"/>
                                    </w:rPr>
                                  </w:pPr>
                                  <w:r w:rsidRPr="00555571">
                                    <w:rPr>
                                      <w:rStyle w:val="fontstyle01"/>
                                    </w:rPr>
                                    <w:t>Accuracy</w:t>
                                  </w:r>
                                </w:p>
                              </w:tc>
                            </w:tr>
                            <w:tr w:rsidR="008E22B5" w:rsidRPr="00555571" w14:paraId="3283E2F5" w14:textId="77777777" w:rsidTr="00164708">
                              <w:trPr>
                                <w:trHeight w:val="57"/>
                              </w:trPr>
                              <w:tc>
                                <w:tcPr>
                                  <w:tcW w:w="1710" w:type="dxa"/>
                                  <w:vAlign w:val="center"/>
                                </w:tcPr>
                                <w:p w14:paraId="511680B5"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SE</w:t>
                                  </w:r>
                                </w:p>
                              </w:tc>
                              <w:tc>
                                <w:tcPr>
                                  <w:tcW w:w="3240" w:type="dxa"/>
                                </w:tcPr>
                                <w:p w14:paraId="67549278" w14:textId="77777777" w:rsidR="008E22B5" w:rsidRPr="00EE340C" w:rsidRDefault="008E22B5" w:rsidP="00EE340C">
                                  <w:pPr>
                                    <w:rPr>
                                      <w:rStyle w:val="fontstyle01"/>
                                      <w:rFonts w:ascii="Times New Roman" w:hAnsi="Times New Roman"/>
                                      <w:color w:val="auto"/>
                                      <w:sz w:val="20"/>
                                      <w:szCs w:val="20"/>
                                    </w:rPr>
                                  </w:pPr>
                                  <w:r>
                                    <w:rPr>
                                      <w:rStyle w:val="fontstyle01"/>
                                    </w:rPr>
                                    <w:t>Sensitivity</w:t>
                                  </w:r>
                                </w:p>
                              </w:tc>
                            </w:tr>
                            <w:tr w:rsidR="008E22B5" w:rsidRPr="00555571" w14:paraId="50CF0A4C" w14:textId="77777777" w:rsidTr="00164708">
                              <w:trPr>
                                <w:trHeight w:val="57"/>
                              </w:trPr>
                              <w:tc>
                                <w:tcPr>
                                  <w:tcW w:w="1710" w:type="dxa"/>
                                  <w:vAlign w:val="center"/>
                                </w:tcPr>
                                <w:p w14:paraId="08A690EC"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PR</w:t>
                                  </w:r>
                                </w:p>
                              </w:tc>
                              <w:tc>
                                <w:tcPr>
                                  <w:tcW w:w="3240" w:type="dxa"/>
                                </w:tcPr>
                                <w:p w14:paraId="79125EE2" w14:textId="77777777" w:rsidR="008E22B5" w:rsidRPr="00EE340C" w:rsidRDefault="008E22B5" w:rsidP="00EE340C">
                                  <w:pPr>
                                    <w:rPr>
                                      <w:rStyle w:val="fontstyle01"/>
                                      <w:rFonts w:ascii="Times New Roman" w:hAnsi="Times New Roman"/>
                                      <w:color w:val="auto"/>
                                      <w:sz w:val="20"/>
                                      <w:szCs w:val="20"/>
                                    </w:rPr>
                                  </w:pPr>
                                  <w:r>
                                    <w:rPr>
                                      <w:rStyle w:val="fontstyle01"/>
                                    </w:rPr>
                                    <w:t>Precision</w:t>
                                  </w:r>
                                </w:p>
                              </w:tc>
                            </w:tr>
                            <w:tr w:rsidR="008E22B5" w:rsidRPr="00555571" w14:paraId="4FFEBB3C" w14:textId="77777777" w:rsidTr="00164708">
                              <w:trPr>
                                <w:trHeight w:val="57"/>
                              </w:trPr>
                              <w:tc>
                                <w:tcPr>
                                  <w:tcW w:w="1710" w:type="dxa"/>
                                  <w:vAlign w:val="center"/>
                                </w:tcPr>
                                <w:p w14:paraId="31CAEBBD"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F1</w:t>
                                  </w:r>
                                </w:p>
                              </w:tc>
                              <w:tc>
                                <w:tcPr>
                                  <w:tcW w:w="3240" w:type="dxa"/>
                                </w:tcPr>
                                <w:p w14:paraId="50C27B3D" w14:textId="77777777" w:rsidR="008E22B5" w:rsidRPr="00EE340C" w:rsidRDefault="008E22B5" w:rsidP="00EE340C">
                                  <w:pPr>
                                    <w:rPr>
                                      <w:rStyle w:val="fontstyle01"/>
                                      <w:rFonts w:ascii="Times New Roman" w:hAnsi="Times New Roman"/>
                                      <w:color w:val="auto"/>
                                      <w:sz w:val="20"/>
                                      <w:szCs w:val="20"/>
                                    </w:rPr>
                                  </w:pPr>
                                  <w:r>
                                    <w:rPr>
                                      <w:rStyle w:val="fontstyle01"/>
                                    </w:rPr>
                                    <w:t>F1-score</w:t>
                                  </w:r>
                                </w:p>
                              </w:tc>
                            </w:tr>
                            <w:tr w:rsidR="008E22B5" w:rsidRPr="00555571" w14:paraId="66F22333" w14:textId="77777777" w:rsidTr="00164708">
                              <w:trPr>
                                <w:trHeight w:val="57"/>
                              </w:trPr>
                              <w:tc>
                                <w:tcPr>
                                  <w:tcW w:w="1710" w:type="dxa"/>
                                  <w:vAlign w:val="center"/>
                                </w:tcPr>
                                <w:p w14:paraId="7A61D219"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K</w:t>
                                  </w:r>
                                </w:p>
                              </w:tc>
                              <w:tc>
                                <w:tcPr>
                                  <w:tcW w:w="3240" w:type="dxa"/>
                                </w:tcPr>
                                <w:p w14:paraId="15C5F91A" w14:textId="77777777" w:rsidR="008E22B5" w:rsidRPr="00EE340C" w:rsidRDefault="008E22B5" w:rsidP="00EE340C">
                                  <w:pPr>
                                    <w:rPr>
                                      <w:rStyle w:val="fontstyle01"/>
                                      <w:rFonts w:ascii="Times New Roman" w:hAnsi="Times New Roman"/>
                                      <w:color w:val="auto"/>
                                      <w:sz w:val="20"/>
                                      <w:szCs w:val="20"/>
                                    </w:rPr>
                                  </w:pPr>
                                  <w:r>
                                    <w:rPr>
                                      <w:rStyle w:val="fontstyle01"/>
                                    </w:rPr>
                                    <w:t>Kappa-score</w:t>
                                  </w:r>
                                </w:p>
                              </w:tc>
                            </w:tr>
                            <w:tr w:rsidR="008E22B5" w:rsidRPr="00555571" w14:paraId="25F4DADF" w14:textId="77777777" w:rsidTr="00164708">
                              <w:trPr>
                                <w:trHeight w:val="57"/>
                              </w:trPr>
                              <w:tc>
                                <w:tcPr>
                                  <w:tcW w:w="1710" w:type="dxa"/>
                                  <w:vAlign w:val="center"/>
                                </w:tcPr>
                                <w:p w14:paraId="723D43AD"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MC</w:t>
                                  </w:r>
                                </w:p>
                              </w:tc>
                              <w:tc>
                                <w:tcPr>
                                  <w:tcW w:w="3240" w:type="dxa"/>
                                </w:tcPr>
                                <w:p w14:paraId="335A301F" w14:textId="77777777" w:rsidR="008E22B5" w:rsidRPr="00EE340C" w:rsidRDefault="008E22B5" w:rsidP="00EE340C">
                                  <w:pPr>
                                    <w:rPr>
                                      <w:rStyle w:val="fontstyle01"/>
                                      <w:rFonts w:ascii="Times New Roman" w:hAnsi="Times New Roman"/>
                                      <w:color w:val="auto"/>
                                      <w:sz w:val="20"/>
                                      <w:szCs w:val="20"/>
                                    </w:rPr>
                                  </w:pPr>
                                  <w:r>
                                    <w:rPr>
                                      <w:rStyle w:val="fontstyle01"/>
                                    </w:rPr>
                                    <w:t>Matthews Correlation</w:t>
                                  </w:r>
                                </w:p>
                              </w:tc>
                            </w:tr>
                            <w:tr w:rsidR="008E22B5" w:rsidRPr="00555571" w14:paraId="3EB3A05D" w14:textId="77777777" w:rsidTr="00164708">
                              <w:trPr>
                                <w:trHeight w:val="57"/>
                              </w:trPr>
                              <w:tc>
                                <w:tcPr>
                                  <w:tcW w:w="1710" w:type="dxa"/>
                                  <w:vAlign w:val="center"/>
                                </w:tcPr>
                                <w:p w14:paraId="3D7D6D09"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JS</w:t>
                                  </w:r>
                                </w:p>
                              </w:tc>
                              <w:tc>
                                <w:tcPr>
                                  <w:tcW w:w="3240" w:type="dxa"/>
                                </w:tcPr>
                                <w:p w14:paraId="0FCCCBD0" w14:textId="77777777" w:rsidR="008E22B5" w:rsidRPr="00EE340C" w:rsidRDefault="008E22B5" w:rsidP="00EE340C">
                                  <w:pPr>
                                    <w:rPr>
                                      <w:rStyle w:val="fontstyle01"/>
                                      <w:rFonts w:ascii="Times New Roman" w:hAnsi="Times New Roman"/>
                                      <w:color w:val="auto"/>
                                      <w:sz w:val="20"/>
                                      <w:szCs w:val="20"/>
                                    </w:rPr>
                                  </w:pPr>
                                  <w:r>
                                    <w:rPr>
                                      <w:rStyle w:val="fontstyle01"/>
                                    </w:rPr>
                                    <w:t>Jaccard-Score</w:t>
                                  </w:r>
                                </w:p>
                              </w:tc>
                            </w:tr>
                            <w:tr w:rsidR="008E22B5" w:rsidRPr="00555571" w14:paraId="03A2D816" w14:textId="77777777" w:rsidTr="00164708">
                              <w:trPr>
                                <w:trHeight w:val="57"/>
                              </w:trPr>
                              <w:tc>
                                <w:tcPr>
                                  <w:tcW w:w="1710" w:type="dxa"/>
                                  <w:vAlign w:val="center"/>
                                </w:tcPr>
                                <w:p w14:paraId="0C1BD34D"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CN</w:t>
                                  </w:r>
                                </w:p>
                              </w:tc>
                              <w:tc>
                                <w:tcPr>
                                  <w:tcW w:w="3240" w:type="dxa"/>
                                </w:tcPr>
                                <w:p w14:paraId="2285D757" w14:textId="77777777" w:rsidR="008E22B5" w:rsidRPr="00EE340C" w:rsidRDefault="008E22B5" w:rsidP="00EE340C">
                                  <w:pPr>
                                    <w:rPr>
                                      <w:rStyle w:val="fontstyle01"/>
                                      <w:rFonts w:ascii="Times New Roman" w:hAnsi="Times New Roman"/>
                                      <w:color w:val="auto"/>
                                      <w:sz w:val="20"/>
                                      <w:szCs w:val="20"/>
                                    </w:rPr>
                                  </w:pPr>
                                  <w:r>
                                    <w:rPr>
                                      <w:rStyle w:val="fontstyle01"/>
                                    </w:rPr>
                                    <w:t>Complete Ness</w:t>
                                  </w:r>
                                </w:p>
                              </w:tc>
                            </w:tr>
                            <w:tr w:rsidR="008E22B5" w:rsidRPr="00555571" w14:paraId="367ADC03" w14:textId="77777777" w:rsidTr="00164708">
                              <w:trPr>
                                <w:trHeight w:val="57"/>
                              </w:trPr>
                              <w:tc>
                                <w:tcPr>
                                  <w:tcW w:w="1710" w:type="dxa"/>
                                  <w:vAlign w:val="center"/>
                                </w:tcPr>
                                <w:p w14:paraId="19486F4E"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NM</w:t>
                                  </w:r>
                                </w:p>
                              </w:tc>
                              <w:tc>
                                <w:tcPr>
                                  <w:tcW w:w="3240" w:type="dxa"/>
                                </w:tcPr>
                                <w:p w14:paraId="0AE2B65E" w14:textId="77777777" w:rsidR="008E22B5" w:rsidRPr="00EE340C" w:rsidRDefault="008E22B5" w:rsidP="00EE340C">
                                  <w:pPr>
                                    <w:rPr>
                                      <w:rStyle w:val="fontstyle01"/>
                                      <w:rFonts w:ascii="Times New Roman" w:hAnsi="Times New Roman"/>
                                      <w:color w:val="auto"/>
                                      <w:sz w:val="20"/>
                                      <w:szCs w:val="20"/>
                                    </w:rPr>
                                  </w:pPr>
                                  <w:r>
                                    <w:rPr>
                                      <w:rStyle w:val="fontstyle01"/>
                                    </w:rPr>
                                    <w:t>Normalized Mutual Info</w:t>
                                  </w:r>
                                </w:p>
                              </w:tc>
                            </w:tr>
                            <w:tr w:rsidR="008E22B5" w:rsidRPr="00555571" w14:paraId="5534324C" w14:textId="77777777" w:rsidTr="00164708">
                              <w:trPr>
                                <w:trHeight w:val="57"/>
                              </w:trPr>
                              <w:tc>
                                <w:tcPr>
                                  <w:tcW w:w="1710" w:type="dxa"/>
                                  <w:vAlign w:val="center"/>
                                </w:tcPr>
                                <w:p w14:paraId="22572AD8"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H</w:t>
                                  </w:r>
                                </w:p>
                              </w:tc>
                              <w:tc>
                                <w:tcPr>
                                  <w:tcW w:w="3240" w:type="dxa"/>
                                </w:tcPr>
                                <w:p w14:paraId="05136C73" w14:textId="77777777" w:rsidR="008E22B5" w:rsidRPr="00EE340C" w:rsidRDefault="008E22B5" w:rsidP="00EE340C">
                                  <w:pPr>
                                    <w:rPr>
                                      <w:rStyle w:val="fontstyle01"/>
                                      <w:rFonts w:ascii="Times New Roman" w:hAnsi="Times New Roman"/>
                                      <w:color w:val="auto"/>
                                      <w:sz w:val="20"/>
                                      <w:szCs w:val="20"/>
                                    </w:rPr>
                                  </w:pPr>
                                  <w:r>
                                    <w:rPr>
                                      <w:rStyle w:val="fontstyle01"/>
                                    </w:rPr>
                                    <w:t>Homogeneity</w:t>
                                  </w:r>
                                </w:p>
                              </w:tc>
                            </w:tr>
                            <w:tr w:rsidR="008E22B5" w:rsidRPr="00555571" w14:paraId="2A954EEE" w14:textId="77777777" w:rsidTr="00164708">
                              <w:trPr>
                                <w:trHeight w:val="57"/>
                              </w:trPr>
                              <w:tc>
                                <w:tcPr>
                                  <w:tcW w:w="1710" w:type="dxa"/>
                                  <w:vAlign w:val="center"/>
                                </w:tcPr>
                                <w:p w14:paraId="4E7A6221"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FM</w:t>
                                  </w:r>
                                </w:p>
                              </w:tc>
                              <w:tc>
                                <w:tcPr>
                                  <w:tcW w:w="3240" w:type="dxa"/>
                                </w:tcPr>
                                <w:p w14:paraId="481361A2" w14:textId="77777777" w:rsidR="008E22B5" w:rsidRPr="00EE340C" w:rsidRDefault="008E22B5" w:rsidP="00EE340C">
                                  <w:pPr>
                                    <w:rPr>
                                      <w:rStyle w:val="fontstyle01"/>
                                      <w:rFonts w:ascii="Times New Roman" w:hAnsi="Times New Roman"/>
                                      <w:color w:val="auto"/>
                                      <w:sz w:val="20"/>
                                      <w:szCs w:val="20"/>
                                    </w:rPr>
                                  </w:pPr>
                                  <w:r>
                                    <w:rPr>
                                      <w:rStyle w:val="fontstyle01"/>
                                    </w:rPr>
                                    <w:t>Fowlkes Mallows</w:t>
                                  </w:r>
                                </w:p>
                              </w:tc>
                            </w:tr>
                            <w:tr w:rsidR="008E22B5" w:rsidRPr="00555571" w14:paraId="5773A01C" w14:textId="77777777" w:rsidTr="00164708">
                              <w:trPr>
                                <w:trHeight w:val="57"/>
                              </w:trPr>
                              <w:tc>
                                <w:tcPr>
                                  <w:tcW w:w="1710" w:type="dxa"/>
                                  <w:vAlign w:val="center"/>
                                </w:tcPr>
                                <w:p w14:paraId="3D01DA7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EV</w:t>
                                  </w:r>
                                </w:p>
                              </w:tc>
                              <w:tc>
                                <w:tcPr>
                                  <w:tcW w:w="3240" w:type="dxa"/>
                                </w:tcPr>
                                <w:p w14:paraId="0B264D64" w14:textId="77777777" w:rsidR="008E22B5" w:rsidRPr="00EE340C" w:rsidRDefault="008E22B5" w:rsidP="00EE340C">
                                  <w:pPr>
                                    <w:rPr>
                                      <w:rStyle w:val="fontstyle01"/>
                                      <w:rFonts w:ascii="Times New Roman" w:hAnsi="Times New Roman"/>
                                      <w:color w:val="auto"/>
                                      <w:sz w:val="20"/>
                                      <w:szCs w:val="20"/>
                                    </w:rPr>
                                  </w:pPr>
                                  <w:r>
                                    <w:rPr>
                                      <w:rStyle w:val="fontstyle01"/>
                                    </w:rPr>
                                    <w:t>Explained Variance</w:t>
                                  </w:r>
                                </w:p>
                              </w:tc>
                            </w:tr>
                            <w:tr w:rsidR="008E22B5" w:rsidRPr="00555571" w14:paraId="3286201B" w14:textId="77777777" w:rsidTr="00164708">
                              <w:trPr>
                                <w:trHeight w:val="57"/>
                              </w:trPr>
                              <w:tc>
                                <w:tcPr>
                                  <w:tcW w:w="1710" w:type="dxa"/>
                                  <w:vAlign w:val="center"/>
                                </w:tcPr>
                                <w:p w14:paraId="09D2478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VM</w:t>
                                  </w:r>
                                </w:p>
                              </w:tc>
                              <w:tc>
                                <w:tcPr>
                                  <w:tcW w:w="3240" w:type="dxa"/>
                                </w:tcPr>
                                <w:p w14:paraId="630E314C" w14:textId="77777777" w:rsidR="008E22B5" w:rsidRPr="00EE340C" w:rsidRDefault="008E22B5" w:rsidP="00EE340C">
                                  <w:pPr>
                                    <w:rPr>
                                      <w:rStyle w:val="fontstyle01"/>
                                      <w:rFonts w:ascii="Times New Roman" w:hAnsi="Times New Roman"/>
                                      <w:color w:val="auto"/>
                                      <w:sz w:val="20"/>
                                      <w:szCs w:val="20"/>
                                    </w:rPr>
                                  </w:pPr>
                                  <w:r>
                                    <w:rPr>
                                      <w:rStyle w:val="fontstyle01"/>
                                    </w:rPr>
                                    <w:t>V-Measure</w:t>
                                  </w:r>
                                </w:p>
                              </w:tc>
                            </w:tr>
                            <w:tr w:rsidR="008E22B5" w:rsidRPr="00555571" w14:paraId="44E4D272" w14:textId="77777777" w:rsidTr="00164708">
                              <w:trPr>
                                <w:trHeight w:val="57"/>
                              </w:trPr>
                              <w:tc>
                                <w:tcPr>
                                  <w:tcW w:w="1710" w:type="dxa"/>
                                  <w:vAlign w:val="center"/>
                                </w:tcPr>
                                <w:p w14:paraId="5E8A6A1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MI</w:t>
                                  </w:r>
                                </w:p>
                              </w:tc>
                              <w:tc>
                                <w:tcPr>
                                  <w:tcW w:w="3240" w:type="dxa"/>
                                </w:tcPr>
                                <w:p w14:paraId="7F143291" w14:textId="77777777" w:rsidR="008E22B5" w:rsidRPr="00EE340C" w:rsidRDefault="008E22B5" w:rsidP="00EE340C">
                                  <w:pPr>
                                    <w:rPr>
                                      <w:rStyle w:val="fontstyle01"/>
                                      <w:rFonts w:ascii="Times New Roman" w:hAnsi="Times New Roman"/>
                                      <w:color w:val="auto"/>
                                      <w:sz w:val="20"/>
                                      <w:szCs w:val="20"/>
                                    </w:rPr>
                                  </w:pPr>
                                  <w:r>
                                    <w:rPr>
                                      <w:rStyle w:val="fontstyle01"/>
                                    </w:rPr>
                                    <w:t>Mutual Info</w:t>
                                  </w:r>
                                </w:p>
                              </w:tc>
                            </w:tr>
                            <w:tr w:rsidR="008E22B5" w:rsidRPr="00555571" w14:paraId="75D9D400" w14:textId="77777777" w:rsidTr="00164708">
                              <w:trPr>
                                <w:trHeight w:val="57"/>
                              </w:trPr>
                              <w:tc>
                                <w:tcPr>
                                  <w:tcW w:w="1710" w:type="dxa"/>
                                  <w:vAlign w:val="center"/>
                                </w:tcPr>
                                <w:p w14:paraId="196A3D4D"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ZOL</w:t>
                                  </w:r>
                                </w:p>
                              </w:tc>
                              <w:tc>
                                <w:tcPr>
                                  <w:tcW w:w="3240" w:type="dxa"/>
                                </w:tcPr>
                                <w:p w14:paraId="1BBE7D4E" w14:textId="77777777" w:rsidR="008E22B5" w:rsidRPr="00555571" w:rsidRDefault="008E22B5" w:rsidP="00841E42">
                                  <w:pPr>
                                    <w:suppressOverlap/>
                                    <w:rPr>
                                      <w:rStyle w:val="fontstyle01"/>
                                      <w:rFonts w:ascii="Times New Roman" w:hAnsi="Times New Roman"/>
                                      <w:color w:val="auto"/>
                                    </w:rPr>
                                  </w:pPr>
                                  <w:r w:rsidRPr="00555571">
                                    <w:rPr>
                                      <w:rStyle w:val="fontstyle01"/>
                                    </w:rPr>
                                    <w:t>Zero One Loss</w:t>
                                  </w:r>
                                </w:p>
                              </w:tc>
                            </w:tr>
                            <w:tr w:rsidR="008E22B5" w:rsidRPr="00555571" w14:paraId="17848EDF" w14:textId="77777777" w:rsidTr="00164708">
                              <w:trPr>
                                <w:trHeight w:val="57"/>
                              </w:trPr>
                              <w:tc>
                                <w:tcPr>
                                  <w:tcW w:w="1710" w:type="dxa"/>
                                  <w:vAlign w:val="center"/>
                                </w:tcPr>
                                <w:p w14:paraId="40A70CD2"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Tc</w:t>
                                  </w:r>
                                </w:p>
                              </w:tc>
                              <w:tc>
                                <w:tcPr>
                                  <w:tcW w:w="3240" w:type="dxa"/>
                                </w:tcPr>
                                <w:p w14:paraId="63A3A1D7" w14:textId="77777777" w:rsidR="008E22B5" w:rsidRPr="00555571" w:rsidRDefault="008E22B5" w:rsidP="00841E42">
                                  <w:pPr>
                                    <w:suppressOverlap/>
                                    <w:rPr>
                                      <w:rStyle w:val="fontstyle01"/>
                                      <w:rFonts w:ascii="Times New Roman" w:hAnsi="Times New Roman"/>
                                      <w:color w:val="auto"/>
                                    </w:rPr>
                                  </w:pPr>
                                  <w:r w:rsidRPr="00555571">
                                    <w:rPr>
                                      <w:rStyle w:val="fontstyle01"/>
                                    </w:rPr>
                                    <w:t>Classification time</w:t>
                                  </w:r>
                                </w:p>
                              </w:tc>
                            </w:tr>
                            <w:tr w:rsidR="008E22B5" w:rsidRPr="00555571" w14:paraId="019AC621" w14:textId="77777777" w:rsidTr="00164708">
                              <w:trPr>
                                <w:trHeight w:val="57"/>
                              </w:trPr>
                              <w:tc>
                                <w:tcPr>
                                  <w:tcW w:w="1710" w:type="dxa"/>
                                  <w:vAlign w:val="center"/>
                                </w:tcPr>
                                <w:p w14:paraId="5369CBB7"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Tp</w:t>
                                  </w:r>
                                </w:p>
                              </w:tc>
                              <w:tc>
                                <w:tcPr>
                                  <w:tcW w:w="3240" w:type="dxa"/>
                                </w:tcPr>
                                <w:p w14:paraId="1CB908FE" w14:textId="77777777" w:rsidR="008E22B5" w:rsidRPr="00555571" w:rsidRDefault="008E22B5" w:rsidP="00841E42">
                                  <w:pPr>
                                    <w:suppressOverlap/>
                                    <w:rPr>
                                      <w:rStyle w:val="fontstyle01"/>
                                      <w:rFonts w:ascii="Times New Roman" w:hAnsi="Times New Roman"/>
                                      <w:color w:val="auto"/>
                                    </w:rPr>
                                  </w:pPr>
                                  <w:r w:rsidRPr="00555571">
                                    <w:rPr>
                                      <w:rStyle w:val="fontstyle01"/>
                                    </w:rPr>
                                    <w:t>Prediction time</w:t>
                                  </w:r>
                                </w:p>
                              </w:tc>
                            </w:tr>
                            <w:tr w:rsidR="008E22B5" w:rsidRPr="00555571" w14:paraId="4C8EE93A" w14:textId="77777777" w:rsidTr="00164708">
                              <w:trPr>
                                <w:trHeight w:val="57"/>
                              </w:trPr>
                              <w:tc>
                                <w:tcPr>
                                  <w:tcW w:w="1710" w:type="dxa"/>
                                  <w:vAlign w:val="center"/>
                                </w:tcPr>
                                <w:p w14:paraId="29AF88E7"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To</w:t>
                                  </w:r>
                                </w:p>
                              </w:tc>
                              <w:tc>
                                <w:tcPr>
                                  <w:tcW w:w="3240" w:type="dxa"/>
                                </w:tcPr>
                                <w:p w14:paraId="4E23C023" w14:textId="77777777" w:rsidR="008E22B5" w:rsidRPr="00555571" w:rsidRDefault="008E22B5" w:rsidP="00841E42">
                                  <w:pPr>
                                    <w:keepNext/>
                                    <w:suppressOverlap/>
                                    <w:rPr>
                                      <w:rStyle w:val="fontstyle01"/>
                                      <w:rFonts w:ascii="Times New Roman" w:hAnsi="Times New Roman"/>
                                      <w:color w:val="auto"/>
                                    </w:rPr>
                                  </w:pPr>
                                  <w:r w:rsidRPr="00555571">
                                    <w:rPr>
                                      <w:rStyle w:val="fontstyle01"/>
                                    </w:rPr>
                                    <w:t>Optimization time</w:t>
                                  </w:r>
                                </w:p>
                              </w:tc>
                            </w:tr>
                            <w:tr w:rsidR="008E22B5" w:rsidRPr="00555571" w14:paraId="79E0E68A" w14:textId="77777777" w:rsidTr="00164708">
                              <w:trPr>
                                <w:trHeight w:val="57"/>
                              </w:trPr>
                              <w:tc>
                                <w:tcPr>
                                  <w:tcW w:w="1710" w:type="dxa"/>
                                  <w:vAlign w:val="center"/>
                                </w:tcPr>
                                <w:p w14:paraId="2196247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Sc</w:t>
                                  </w:r>
                                </w:p>
                              </w:tc>
                              <w:tc>
                                <w:tcPr>
                                  <w:tcW w:w="3240" w:type="dxa"/>
                                </w:tcPr>
                                <w:p w14:paraId="1801031B" w14:textId="77777777" w:rsidR="008E22B5" w:rsidRPr="00EE340C" w:rsidRDefault="008E22B5" w:rsidP="00EE340C">
                                  <w:pPr>
                                    <w:rPr>
                                      <w:rStyle w:val="fontstyle01"/>
                                      <w:rFonts w:ascii="Times New Roman" w:hAnsi="Times New Roman"/>
                                      <w:color w:val="auto"/>
                                      <w:sz w:val="20"/>
                                      <w:szCs w:val="20"/>
                                    </w:rPr>
                                  </w:pPr>
                                  <w:r>
                                    <w:rPr>
                                      <w:rStyle w:val="fontstyle01"/>
                                    </w:rPr>
                                    <w:t>Classification speed</w:t>
                                  </w:r>
                                </w:p>
                              </w:tc>
                            </w:tr>
                            <w:tr w:rsidR="008E22B5" w:rsidRPr="00555571" w14:paraId="34D84EE6" w14:textId="77777777" w:rsidTr="00164708">
                              <w:trPr>
                                <w:trHeight w:val="57"/>
                              </w:trPr>
                              <w:tc>
                                <w:tcPr>
                                  <w:tcW w:w="1710" w:type="dxa"/>
                                  <w:tcBorders>
                                    <w:bottom w:val="single" w:sz="4" w:space="0" w:color="auto"/>
                                  </w:tcBorders>
                                  <w:vAlign w:val="center"/>
                                </w:tcPr>
                                <w:p w14:paraId="43F94421"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Sp</w:t>
                                  </w:r>
                                </w:p>
                              </w:tc>
                              <w:tc>
                                <w:tcPr>
                                  <w:tcW w:w="3240" w:type="dxa"/>
                                  <w:tcBorders>
                                    <w:bottom w:val="single" w:sz="4" w:space="0" w:color="auto"/>
                                  </w:tcBorders>
                                </w:tcPr>
                                <w:p w14:paraId="4CB7738A" w14:textId="77777777" w:rsidR="008E22B5" w:rsidRPr="00EE340C" w:rsidRDefault="008E22B5" w:rsidP="00EE340C">
                                  <w:pPr>
                                    <w:rPr>
                                      <w:rStyle w:val="fontstyle01"/>
                                      <w:rFonts w:ascii="Times New Roman" w:hAnsi="Times New Roman"/>
                                      <w:color w:val="auto"/>
                                      <w:sz w:val="20"/>
                                      <w:szCs w:val="20"/>
                                    </w:rPr>
                                  </w:pPr>
                                  <w:r>
                                    <w:rPr>
                                      <w:rStyle w:val="fontstyle01"/>
                                    </w:rPr>
                                    <w:t>Classification speed</w:t>
                                  </w:r>
                                </w:p>
                              </w:tc>
                            </w:tr>
                          </w:tbl>
                          <w:p w14:paraId="69579842" w14:textId="77777777" w:rsidR="008E22B5" w:rsidRDefault="008E22B5" w:rsidP="008E22B5">
                            <w:pPr>
                              <w:pStyle w:val="FootnoteText"/>
                            </w:pPr>
                          </w:p>
                          <w:p w14:paraId="6078F97C" w14:textId="77777777" w:rsidR="008E22B5" w:rsidRDefault="008E22B5" w:rsidP="008E22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1F9C" id="Text Box 2" o:spid="_x0000_s1030" type="#_x0000_t202" style="position:absolute;left:0;text-align:left;margin-left:269.05pt;margin-top:40.75pt;width:248.4pt;height:264.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H2AAIAAOgDAAAOAAAAZHJzL2Uyb0RvYy54bWysU9tu2zAMfR+wfxD0vjj3FUacokuRYUB3&#10;Adp9gCzLtjBZ1Cgldvf1o+Q467a3YX4QKIo85Dmkd7dDZ9hZoddgC76YzTlTVkKlbVPwr0/HNzec&#10;+SBsJQxYVfBn5fnt/vWrXe9ytYQWTKWQEYj1ee8K3obg8izzslWd8DNwytJjDdiJQFdssgpFT+id&#10;yZbz+TbrASuHIJX35L0fH/k+4de1kuFzXXsVmCk49RbSieks45ntdyJvULhWy0sb4h+66IS2VPQK&#10;dS+CYCfUf0F1WiJ4qMNMQpdBXWupEgdis5j/weaxFU4lLiSOd1eZ/P+DlZ/OX5DpquCrLWdWdDSj&#10;JzUE9g4Gtozy9M7nFPXoKC4M5KYxJ6rePYD85pmFQytso+4QoW+VqKi9RczMXqSOOD6ClP1HqKiM&#10;OAVIQEONXdSO1GCETmN6vo4mtiLJuVps1tsbepL0tlpt1m/nm1RD5FO6Qx/eK+hYNAqONPsEL84P&#10;PsR2RD6FxGoejK6O2ph0waY8GGRnQXtyTN8F/bcwY2OwhZg2IkZP4hmpjSTDUA5J0fUkXwnVMxFH&#10;GNePfhcyWsAfnPW0egX3308CFWfmgyXx4p5OBk5GORnCSkoteOBsNA9h3OeTQ920hDyOx8IdCVzr&#10;RD1OYuzi0i6tU1LksvpxX1/eU9SvH3T/EwAA//8DAFBLAwQUAAYACAAAACEA0qDysOAAAAALAQAA&#10;DwAAAGRycy9kb3ducmV2LnhtbEyPsW7CMBBA90r9B+uQulTFDhQU0jiohXZrByhiNvGRRI3Pke2Q&#10;8Pc1Uzue7undu3w9mpZd0PnGkoRkKoAhlVY3VEk4fH88pcB8UKRVawklXNHDuri/y1Wm7UA7vOxD&#10;xaKEfKYk1CF0Gee+rNEoP7UdUtydrTMqxNFVXDs1RLlp+UyIJTeqoXihVh1uaix/9r2RsNy6ftjR&#10;5nF7eP9UX101O75dj1I+TMbXF2ABx/AHwy0/pkMRm062J+1ZK2ExT5OISkiTBbAbIObPK2CnqBer&#10;FHiR8/8/FL8AAAD//wMAUEsBAi0AFAAGAAgAAAAhALaDOJL+AAAA4QEAABMAAAAAAAAAAAAAAAAA&#10;AAAAAFtDb250ZW50X1R5cGVzXS54bWxQSwECLQAUAAYACAAAACEAOP0h/9YAAACUAQAACwAAAAAA&#10;AAAAAAAAAAAvAQAAX3JlbHMvLnJlbHNQSwECLQAUAAYACAAAACEAsKGB9gACAADoAwAADgAAAAAA&#10;AAAAAAAAAAAuAgAAZHJzL2Uyb0RvYy54bWxQSwECLQAUAAYACAAAACEA0qDysOAAAAALAQAADwAA&#10;AAAAAAAAAAAAAABaBAAAZHJzL2Rvd25yZXYueG1sUEsFBgAAAAAEAAQA8wAAAGcFAAAAAA==&#10;" o:allowincell="f" stroked="f">
                <v:textbox inset="0,0,0,0">
                  <w:txbxContent>
                    <w:p w14:paraId="43B3EF6A" w14:textId="77777777" w:rsidR="008E22B5" w:rsidRDefault="008E22B5" w:rsidP="008E22B5">
                      <w:pPr>
                        <w:pStyle w:val="TableTitle"/>
                      </w:pPr>
                      <w:r>
                        <w:t>TABLE I</w:t>
                      </w:r>
                    </w:p>
                    <w:p w14:paraId="68F4877A" w14:textId="77777777" w:rsidR="008E22B5" w:rsidRDefault="008E22B5" w:rsidP="008E22B5">
                      <w:pPr>
                        <w:pStyle w:val="TableTitle"/>
                      </w:pPr>
                      <w:r w:rsidRPr="00FD3546">
                        <w:t>Symbol and description</w:t>
                      </w:r>
                    </w:p>
                    <w:tbl>
                      <w:tblPr>
                        <w:tblOverlap w:val="never"/>
                        <w:tblW w:w="4950" w:type="dxa"/>
                        <w:tblCellMar>
                          <w:left w:w="0" w:type="dxa"/>
                          <w:right w:w="0" w:type="dxa"/>
                        </w:tblCellMar>
                        <w:tblLook w:val="0000" w:firstRow="0" w:lastRow="0" w:firstColumn="0" w:lastColumn="0" w:noHBand="0" w:noVBand="0"/>
                      </w:tblPr>
                      <w:tblGrid>
                        <w:gridCol w:w="1710"/>
                        <w:gridCol w:w="3240"/>
                      </w:tblGrid>
                      <w:tr w:rsidR="008E22B5" w:rsidRPr="00555571" w14:paraId="6AFFAB0C" w14:textId="77777777" w:rsidTr="00164708">
                        <w:trPr>
                          <w:trHeight w:val="238"/>
                        </w:trPr>
                        <w:tc>
                          <w:tcPr>
                            <w:tcW w:w="1710" w:type="dxa"/>
                            <w:tcBorders>
                              <w:top w:val="single" w:sz="12" w:space="0" w:color="000000"/>
                              <w:bottom w:val="single" w:sz="4" w:space="0" w:color="auto"/>
                            </w:tcBorders>
                          </w:tcPr>
                          <w:p w14:paraId="07FE4896" w14:textId="77777777" w:rsidR="008E22B5" w:rsidRPr="00555571" w:rsidRDefault="008E22B5" w:rsidP="00841E42">
                            <w:pPr>
                              <w:suppressOverlap/>
                              <w:rPr>
                                <w:rFonts w:ascii="CMBXTI10" w:hAnsi="CMBXTI10"/>
                                <w:b/>
                                <w:bCs/>
                                <w:i/>
                                <w:iCs/>
                                <w:color w:val="000000"/>
                                <w:sz w:val="16"/>
                                <w:szCs w:val="16"/>
                              </w:rPr>
                            </w:pPr>
                            <w:r w:rsidRPr="00555571">
                              <w:rPr>
                                <w:rFonts w:ascii="NimbusRomNo9L-Medi" w:hAnsi="NimbusRomNo9L-Medi"/>
                                <w:b/>
                                <w:bCs/>
                                <w:color w:val="000000"/>
                                <w:sz w:val="16"/>
                                <w:szCs w:val="16"/>
                              </w:rPr>
                              <w:t>Symbol</w:t>
                            </w:r>
                          </w:p>
                        </w:tc>
                        <w:tc>
                          <w:tcPr>
                            <w:tcW w:w="3240" w:type="dxa"/>
                            <w:tcBorders>
                              <w:top w:val="single" w:sz="12" w:space="0" w:color="000000"/>
                              <w:bottom w:val="single" w:sz="4" w:space="0" w:color="auto"/>
                            </w:tcBorders>
                          </w:tcPr>
                          <w:p w14:paraId="4133603C" w14:textId="77777777" w:rsidR="008E22B5" w:rsidRPr="00555571" w:rsidRDefault="008E22B5" w:rsidP="00841E42">
                            <w:pPr>
                              <w:suppressOverlap/>
                              <w:rPr>
                                <w:rFonts w:ascii="CMBXTI10" w:hAnsi="CMBXTI10"/>
                                <w:i/>
                                <w:iCs/>
                                <w:color w:val="000000"/>
                                <w:sz w:val="16"/>
                                <w:szCs w:val="16"/>
                              </w:rPr>
                            </w:pPr>
                            <w:r w:rsidRPr="00555571">
                              <w:rPr>
                                <w:rFonts w:ascii="NimbusRomNo9L-Regu" w:hAnsi="NimbusRomNo9L-Regu"/>
                                <w:color w:val="000000"/>
                                <w:sz w:val="16"/>
                                <w:szCs w:val="16"/>
                              </w:rPr>
                              <w:t>Description</w:t>
                            </w:r>
                          </w:p>
                        </w:tc>
                      </w:tr>
                      <w:tr w:rsidR="008E22B5" w:rsidRPr="00555571" w14:paraId="09ED478A" w14:textId="77777777" w:rsidTr="00164708">
                        <w:trPr>
                          <w:trHeight w:val="177"/>
                        </w:trPr>
                        <w:tc>
                          <w:tcPr>
                            <w:tcW w:w="1710" w:type="dxa"/>
                            <w:tcBorders>
                              <w:top w:val="single" w:sz="4" w:space="0" w:color="auto"/>
                            </w:tcBorders>
                            <w:vAlign w:val="center"/>
                          </w:tcPr>
                          <w:p w14:paraId="6D51CF9C"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N</w:t>
                            </w:r>
                            <w:r>
                              <w:rPr>
                                <w:rFonts w:ascii="CMBXTI10" w:hAnsi="CMBXTI10"/>
                                <w:i/>
                                <w:iCs/>
                                <w:color w:val="000000"/>
                                <w:sz w:val="16"/>
                                <w:szCs w:val="16"/>
                              </w:rPr>
                              <w:t>-est</w:t>
                            </w:r>
                          </w:p>
                        </w:tc>
                        <w:tc>
                          <w:tcPr>
                            <w:tcW w:w="3240" w:type="dxa"/>
                            <w:tcBorders>
                              <w:top w:val="single" w:sz="4" w:space="0" w:color="auto"/>
                            </w:tcBorders>
                          </w:tcPr>
                          <w:p w14:paraId="7696955F" w14:textId="77777777" w:rsidR="008E22B5" w:rsidRPr="00555571" w:rsidRDefault="008E22B5" w:rsidP="00841E42">
                            <w:pPr>
                              <w:suppressOverlap/>
                              <w:rPr>
                                <w:rFonts w:ascii="CMBXTI10" w:hAnsi="CMBXTI10"/>
                                <w:i/>
                                <w:iCs/>
                                <w:color w:val="000000"/>
                                <w:sz w:val="16"/>
                                <w:szCs w:val="16"/>
                              </w:rPr>
                            </w:pPr>
                            <w:r w:rsidRPr="00555571">
                              <w:rPr>
                                <w:rFonts w:ascii="NimbusRomNo9L-Regu" w:hAnsi="NimbusRomNo9L-Regu"/>
                                <w:color w:val="000000"/>
                                <w:sz w:val="16"/>
                                <w:szCs w:val="16"/>
                              </w:rPr>
                              <w:t>n-estimators</w:t>
                            </w:r>
                          </w:p>
                        </w:tc>
                      </w:tr>
                      <w:tr w:rsidR="008E22B5" w:rsidRPr="00555571" w14:paraId="68E5B632" w14:textId="77777777" w:rsidTr="00164708">
                        <w:trPr>
                          <w:trHeight w:val="166"/>
                        </w:trPr>
                        <w:tc>
                          <w:tcPr>
                            <w:tcW w:w="1710" w:type="dxa"/>
                            <w:vAlign w:val="center"/>
                          </w:tcPr>
                          <w:p w14:paraId="6EDE2D81"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L</w:t>
                            </w:r>
                            <w:r>
                              <w:rPr>
                                <w:rFonts w:ascii="CMBXTI10" w:hAnsi="CMBXTI10"/>
                                <w:i/>
                                <w:iCs/>
                                <w:color w:val="000000"/>
                                <w:sz w:val="16"/>
                                <w:szCs w:val="16"/>
                              </w:rPr>
                              <w:t>-rate</w:t>
                            </w:r>
                          </w:p>
                        </w:tc>
                        <w:tc>
                          <w:tcPr>
                            <w:tcW w:w="3240" w:type="dxa"/>
                          </w:tcPr>
                          <w:p w14:paraId="5C84ACCA" w14:textId="77777777" w:rsidR="008E22B5" w:rsidRPr="00555571" w:rsidRDefault="008E22B5" w:rsidP="00841E42">
                            <w:pPr>
                              <w:suppressOverlap/>
                              <w:rPr>
                                <w:sz w:val="16"/>
                                <w:szCs w:val="16"/>
                              </w:rPr>
                            </w:pPr>
                            <w:r w:rsidRPr="00555571">
                              <w:rPr>
                                <w:rStyle w:val="fontstyle01"/>
                              </w:rPr>
                              <w:t>learning-rate</w:t>
                            </w:r>
                          </w:p>
                        </w:tc>
                      </w:tr>
                      <w:tr w:rsidR="008E22B5" w:rsidRPr="00555571" w14:paraId="033994B7" w14:textId="77777777" w:rsidTr="00164708">
                        <w:trPr>
                          <w:trHeight w:val="157"/>
                        </w:trPr>
                        <w:tc>
                          <w:tcPr>
                            <w:tcW w:w="1710" w:type="dxa"/>
                            <w:vAlign w:val="center"/>
                          </w:tcPr>
                          <w:p w14:paraId="4F8B7CD2"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RS</w:t>
                            </w:r>
                          </w:p>
                        </w:tc>
                        <w:tc>
                          <w:tcPr>
                            <w:tcW w:w="3240" w:type="dxa"/>
                          </w:tcPr>
                          <w:p w14:paraId="35406A44" w14:textId="77777777" w:rsidR="008E22B5" w:rsidRPr="00555571" w:rsidRDefault="008E22B5" w:rsidP="00841E42">
                            <w:pPr>
                              <w:suppressOverlap/>
                              <w:rPr>
                                <w:sz w:val="16"/>
                                <w:szCs w:val="16"/>
                              </w:rPr>
                            </w:pPr>
                            <w:r w:rsidRPr="00555571">
                              <w:rPr>
                                <w:rStyle w:val="fontstyle01"/>
                              </w:rPr>
                              <w:t>random-state</w:t>
                            </w:r>
                          </w:p>
                        </w:tc>
                      </w:tr>
                      <w:tr w:rsidR="008E22B5" w:rsidRPr="00555571" w14:paraId="1E28CF6C" w14:textId="77777777" w:rsidTr="00164708">
                        <w:trPr>
                          <w:trHeight w:val="57"/>
                        </w:trPr>
                        <w:tc>
                          <w:tcPr>
                            <w:tcW w:w="1710" w:type="dxa"/>
                            <w:vAlign w:val="center"/>
                          </w:tcPr>
                          <w:p w14:paraId="530AD412"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NEEG</w:t>
                            </w:r>
                          </w:p>
                        </w:tc>
                        <w:tc>
                          <w:tcPr>
                            <w:tcW w:w="3240" w:type="dxa"/>
                          </w:tcPr>
                          <w:p w14:paraId="61769B18" w14:textId="77777777" w:rsidR="008E22B5" w:rsidRPr="00555571" w:rsidRDefault="008E22B5" w:rsidP="00841E42">
                            <w:pPr>
                              <w:suppressOverlap/>
                              <w:rPr>
                                <w:rStyle w:val="fontstyle01"/>
                                <w:rFonts w:ascii="Times New Roman" w:hAnsi="Times New Roman"/>
                                <w:color w:val="auto"/>
                              </w:rPr>
                            </w:pPr>
                            <w:r>
                              <w:rPr>
                                <w:rStyle w:val="fontstyle01"/>
                              </w:rPr>
                              <w:t xml:space="preserve">Number of </w:t>
                            </w:r>
                            <w:r w:rsidRPr="00555571">
                              <w:rPr>
                                <w:rStyle w:val="fontstyle01"/>
                              </w:rPr>
                              <w:t>Electrodes</w:t>
                            </w:r>
                          </w:p>
                        </w:tc>
                      </w:tr>
                      <w:tr w:rsidR="008E22B5" w:rsidRPr="00555571" w14:paraId="6333B0E7" w14:textId="77777777" w:rsidTr="00164708">
                        <w:trPr>
                          <w:trHeight w:val="57"/>
                        </w:trPr>
                        <w:tc>
                          <w:tcPr>
                            <w:tcW w:w="1710" w:type="dxa"/>
                            <w:vAlign w:val="center"/>
                          </w:tcPr>
                          <w:p w14:paraId="1EAA24B3"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AC</w:t>
                            </w:r>
                          </w:p>
                        </w:tc>
                        <w:tc>
                          <w:tcPr>
                            <w:tcW w:w="3240" w:type="dxa"/>
                          </w:tcPr>
                          <w:p w14:paraId="004E9EEE" w14:textId="77777777" w:rsidR="008E22B5" w:rsidRPr="00555571" w:rsidRDefault="008E22B5" w:rsidP="00841E42">
                            <w:pPr>
                              <w:suppressOverlap/>
                              <w:rPr>
                                <w:rStyle w:val="fontstyle01"/>
                                <w:rFonts w:ascii="Times New Roman" w:hAnsi="Times New Roman"/>
                                <w:color w:val="auto"/>
                              </w:rPr>
                            </w:pPr>
                            <w:r w:rsidRPr="00555571">
                              <w:rPr>
                                <w:rStyle w:val="fontstyle01"/>
                              </w:rPr>
                              <w:t>Accuracy</w:t>
                            </w:r>
                          </w:p>
                        </w:tc>
                      </w:tr>
                      <w:tr w:rsidR="008E22B5" w:rsidRPr="00555571" w14:paraId="3283E2F5" w14:textId="77777777" w:rsidTr="00164708">
                        <w:trPr>
                          <w:trHeight w:val="57"/>
                        </w:trPr>
                        <w:tc>
                          <w:tcPr>
                            <w:tcW w:w="1710" w:type="dxa"/>
                            <w:vAlign w:val="center"/>
                          </w:tcPr>
                          <w:p w14:paraId="511680B5"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SE</w:t>
                            </w:r>
                          </w:p>
                        </w:tc>
                        <w:tc>
                          <w:tcPr>
                            <w:tcW w:w="3240" w:type="dxa"/>
                          </w:tcPr>
                          <w:p w14:paraId="67549278" w14:textId="77777777" w:rsidR="008E22B5" w:rsidRPr="00EE340C" w:rsidRDefault="008E22B5" w:rsidP="00EE340C">
                            <w:pPr>
                              <w:rPr>
                                <w:rStyle w:val="fontstyle01"/>
                                <w:rFonts w:ascii="Times New Roman" w:hAnsi="Times New Roman"/>
                                <w:color w:val="auto"/>
                                <w:sz w:val="20"/>
                                <w:szCs w:val="20"/>
                              </w:rPr>
                            </w:pPr>
                            <w:r>
                              <w:rPr>
                                <w:rStyle w:val="fontstyle01"/>
                              </w:rPr>
                              <w:t>Sensitivity</w:t>
                            </w:r>
                          </w:p>
                        </w:tc>
                      </w:tr>
                      <w:tr w:rsidR="008E22B5" w:rsidRPr="00555571" w14:paraId="50CF0A4C" w14:textId="77777777" w:rsidTr="00164708">
                        <w:trPr>
                          <w:trHeight w:val="57"/>
                        </w:trPr>
                        <w:tc>
                          <w:tcPr>
                            <w:tcW w:w="1710" w:type="dxa"/>
                            <w:vAlign w:val="center"/>
                          </w:tcPr>
                          <w:p w14:paraId="08A690EC"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PR</w:t>
                            </w:r>
                          </w:p>
                        </w:tc>
                        <w:tc>
                          <w:tcPr>
                            <w:tcW w:w="3240" w:type="dxa"/>
                          </w:tcPr>
                          <w:p w14:paraId="79125EE2" w14:textId="77777777" w:rsidR="008E22B5" w:rsidRPr="00EE340C" w:rsidRDefault="008E22B5" w:rsidP="00EE340C">
                            <w:pPr>
                              <w:rPr>
                                <w:rStyle w:val="fontstyle01"/>
                                <w:rFonts w:ascii="Times New Roman" w:hAnsi="Times New Roman"/>
                                <w:color w:val="auto"/>
                                <w:sz w:val="20"/>
                                <w:szCs w:val="20"/>
                              </w:rPr>
                            </w:pPr>
                            <w:r>
                              <w:rPr>
                                <w:rStyle w:val="fontstyle01"/>
                              </w:rPr>
                              <w:t>Precision</w:t>
                            </w:r>
                          </w:p>
                        </w:tc>
                      </w:tr>
                      <w:tr w:rsidR="008E22B5" w:rsidRPr="00555571" w14:paraId="4FFEBB3C" w14:textId="77777777" w:rsidTr="00164708">
                        <w:trPr>
                          <w:trHeight w:val="57"/>
                        </w:trPr>
                        <w:tc>
                          <w:tcPr>
                            <w:tcW w:w="1710" w:type="dxa"/>
                            <w:vAlign w:val="center"/>
                          </w:tcPr>
                          <w:p w14:paraId="31CAEBBD"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F1</w:t>
                            </w:r>
                          </w:p>
                        </w:tc>
                        <w:tc>
                          <w:tcPr>
                            <w:tcW w:w="3240" w:type="dxa"/>
                          </w:tcPr>
                          <w:p w14:paraId="50C27B3D" w14:textId="77777777" w:rsidR="008E22B5" w:rsidRPr="00EE340C" w:rsidRDefault="008E22B5" w:rsidP="00EE340C">
                            <w:pPr>
                              <w:rPr>
                                <w:rStyle w:val="fontstyle01"/>
                                <w:rFonts w:ascii="Times New Roman" w:hAnsi="Times New Roman"/>
                                <w:color w:val="auto"/>
                                <w:sz w:val="20"/>
                                <w:szCs w:val="20"/>
                              </w:rPr>
                            </w:pPr>
                            <w:r>
                              <w:rPr>
                                <w:rStyle w:val="fontstyle01"/>
                              </w:rPr>
                              <w:t>F1-score</w:t>
                            </w:r>
                          </w:p>
                        </w:tc>
                      </w:tr>
                      <w:tr w:rsidR="008E22B5" w:rsidRPr="00555571" w14:paraId="66F22333" w14:textId="77777777" w:rsidTr="00164708">
                        <w:trPr>
                          <w:trHeight w:val="57"/>
                        </w:trPr>
                        <w:tc>
                          <w:tcPr>
                            <w:tcW w:w="1710" w:type="dxa"/>
                            <w:vAlign w:val="center"/>
                          </w:tcPr>
                          <w:p w14:paraId="7A61D219"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K</w:t>
                            </w:r>
                          </w:p>
                        </w:tc>
                        <w:tc>
                          <w:tcPr>
                            <w:tcW w:w="3240" w:type="dxa"/>
                          </w:tcPr>
                          <w:p w14:paraId="15C5F91A" w14:textId="77777777" w:rsidR="008E22B5" w:rsidRPr="00EE340C" w:rsidRDefault="008E22B5" w:rsidP="00EE340C">
                            <w:pPr>
                              <w:rPr>
                                <w:rStyle w:val="fontstyle01"/>
                                <w:rFonts w:ascii="Times New Roman" w:hAnsi="Times New Roman"/>
                                <w:color w:val="auto"/>
                                <w:sz w:val="20"/>
                                <w:szCs w:val="20"/>
                              </w:rPr>
                            </w:pPr>
                            <w:r>
                              <w:rPr>
                                <w:rStyle w:val="fontstyle01"/>
                              </w:rPr>
                              <w:t>Kappa-score</w:t>
                            </w:r>
                          </w:p>
                        </w:tc>
                      </w:tr>
                      <w:tr w:rsidR="008E22B5" w:rsidRPr="00555571" w14:paraId="25F4DADF" w14:textId="77777777" w:rsidTr="00164708">
                        <w:trPr>
                          <w:trHeight w:val="57"/>
                        </w:trPr>
                        <w:tc>
                          <w:tcPr>
                            <w:tcW w:w="1710" w:type="dxa"/>
                            <w:vAlign w:val="center"/>
                          </w:tcPr>
                          <w:p w14:paraId="723D43AD"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MC</w:t>
                            </w:r>
                          </w:p>
                        </w:tc>
                        <w:tc>
                          <w:tcPr>
                            <w:tcW w:w="3240" w:type="dxa"/>
                          </w:tcPr>
                          <w:p w14:paraId="335A301F" w14:textId="77777777" w:rsidR="008E22B5" w:rsidRPr="00EE340C" w:rsidRDefault="008E22B5" w:rsidP="00EE340C">
                            <w:pPr>
                              <w:rPr>
                                <w:rStyle w:val="fontstyle01"/>
                                <w:rFonts w:ascii="Times New Roman" w:hAnsi="Times New Roman"/>
                                <w:color w:val="auto"/>
                                <w:sz w:val="20"/>
                                <w:szCs w:val="20"/>
                              </w:rPr>
                            </w:pPr>
                            <w:r>
                              <w:rPr>
                                <w:rStyle w:val="fontstyle01"/>
                              </w:rPr>
                              <w:t>Matthews Correlation</w:t>
                            </w:r>
                          </w:p>
                        </w:tc>
                      </w:tr>
                      <w:tr w:rsidR="008E22B5" w:rsidRPr="00555571" w14:paraId="3EB3A05D" w14:textId="77777777" w:rsidTr="00164708">
                        <w:trPr>
                          <w:trHeight w:val="57"/>
                        </w:trPr>
                        <w:tc>
                          <w:tcPr>
                            <w:tcW w:w="1710" w:type="dxa"/>
                            <w:vAlign w:val="center"/>
                          </w:tcPr>
                          <w:p w14:paraId="3D7D6D09"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JS</w:t>
                            </w:r>
                          </w:p>
                        </w:tc>
                        <w:tc>
                          <w:tcPr>
                            <w:tcW w:w="3240" w:type="dxa"/>
                          </w:tcPr>
                          <w:p w14:paraId="0FCCCBD0" w14:textId="77777777" w:rsidR="008E22B5" w:rsidRPr="00EE340C" w:rsidRDefault="008E22B5" w:rsidP="00EE340C">
                            <w:pPr>
                              <w:rPr>
                                <w:rStyle w:val="fontstyle01"/>
                                <w:rFonts w:ascii="Times New Roman" w:hAnsi="Times New Roman"/>
                                <w:color w:val="auto"/>
                                <w:sz w:val="20"/>
                                <w:szCs w:val="20"/>
                              </w:rPr>
                            </w:pPr>
                            <w:r>
                              <w:rPr>
                                <w:rStyle w:val="fontstyle01"/>
                              </w:rPr>
                              <w:t>Jaccard-Score</w:t>
                            </w:r>
                          </w:p>
                        </w:tc>
                      </w:tr>
                      <w:tr w:rsidR="008E22B5" w:rsidRPr="00555571" w14:paraId="03A2D816" w14:textId="77777777" w:rsidTr="00164708">
                        <w:trPr>
                          <w:trHeight w:val="57"/>
                        </w:trPr>
                        <w:tc>
                          <w:tcPr>
                            <w:tcW w:w="1710" w:type="dxa"/>
                            <w:vAlign w:val="center"/>
                          </w:tcPr>
                          <w:p w14:paraId="0C1BD34D"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CN</w:t>
                            </w:r>
                          </w:p>
                        </w:tc>
                        <w:tc>
                          <w:tcPr>
                            <w:tcW w:w="3240" w:type="dxa"/>
                          </w:tcPr>
                          <w:p w14:paraId="2285D757" w14:textId="77777777" w:rsidR="008E22B5" w:rsidRPr="00EE340C" w:rsidRDefault="008E22B5" w:rsidP="00EE340C">
                            <w:pPr>
                              <w:rPr>
                                <w:rStyle w:val="fontstyle01"/>
                                <w:rFonts w:ascii="Times New Roman" w:hAnsi="Times New Roman"/>
                                <w:color w:val="auto"/>
                                <w:sz w:val="20"/>
                                <w:szCs w:val="20"/>
                              </w:rPr>
                            </w:pPr>
                            <w:r>
                              <w:rPr>
                                <w:rStyle w:val="fontstyle01"/>
                              </w:rPr>
                              <w:t>Complete Ness</w:t>
                            </w:r>
                          </w:p>
                        </w:tc>
                      </w:tr>
                      <w:tr w:rsidR="008E22B5" w:rsidRPr="00555571" w14:paraId="367ADC03" w14:textId="77777777" w:rsidTr="00164708">
                        <w:trPr>
                          <w:trHeight w:val="57"/>
                        </w:trPr>
                        <w:tc>
                          <w:tcPr>
                            <w:tcW w:w="1710" w:type="dxa"/>
                            <w:vAlign w:val="center"/>
                          </w:tcPr>
                          <w:p w14:paraId="19486F4E"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NM</w:t>
                            </w:r>
                          </w:p>
                        </w:tc>
                        <w:tc>
                          <w:tcPr>
                            <w:tcW w:w="3240" w:type="dxa"/>
                          </w:tcPr>
                          <w:p w14:paraId="0AE2B65E" w14:textId="77777777" w:rsidR="008E22B5" w:rsidRPr="00EE340C" w:rsidRDefault="008E22B5" w:rsidP="00EE340C">
                            <w:pPr>
                              <w:rPr>
                                <w:rStyle w:val="fontstyle01"/>
                                <w:rFonts w:ascii="Times New Roman" w:hAnsi="Times New Roman"/>
                                <w:color w:val="auto"/>
                                <w:sz w:val="20"/>
                                <w:szCs w:val="20"/>
                              </w:rPr>
                            </w:pPr>
                            <w:r>
                              <w:rPr>
                                <w:rStyle w:val="fontstyle01"/>
                              </w:rPr>
                              <w:t>Normalized Mutual Info</w:t>
                            </w:r>
                          </w:p>
                        </w:tc>
                      </w:tr>
                      <w:tr w:rsidR="008E22B5" w:rsidRPr="00555571" w14:paraId="5534324C" w14:textId="77777777" w:rsidTr="00164708">
                        <w:trPr>
                          <w:trHeight w:val="57"/>
                        </w:trPr>
                        <w:tc>
                          <w:tcPr>
                            <w:tcW w:w="1710" w:type="dxa"/>
                            <w:vAlign w:val="center"/>
                          </w:tcPr>
                          <w:p w14:paraId="22572AD8"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H</w:t>
                            </w:r>
                          </w:p>
                        </w:tc>
                        <w:tc>
                          <w:tcPr>
                            <w:tcW w:w="3240" w:type="dxa"/>
                          </w:tcPr>
                          <w:p w14:paraId="05136C73" w14:textId="77777777" w:rsidR="008E22B5" w:rsidRPr="00EE340C" w:rsidRDefault="008E22B5" w:rsidP="00EE340C">
                            <w:pPr>
                              <w:rPr>
                                <w:rStyle w:val="fontstyle01"/>
                                <w:rFonts w:ascii="Times New Roman" w:hAnsi="Times New Roman"/>
                                <w:color w:val="auto"/>
                                <w:sz w:val="20"/>
                                <w:szCs w:val="20"/>
                              </w:rPr>
                            </w:pPr>
                            <w:r>
                              <w:rPr>
                                <w:rStyle w:val="fontstyle01"/>
                              </w:rPr>
                              <w:t>Homogeneity</w:t>
                            </w:r>
                          </w:p>
                        </w:tc>
                      </w:tr>
                      <w:tr w:rsidR="008E22B5" w:rsidRPr="00555571" w14:paraId="2A954EEE" w14:textId="77777777" w:rsidTr="00164708">
                        <w:trPr>
                          <w:trHeight w:val="57"/>
                        </w:trPr>
                        <w:tc>
                          <w:tcPr>
                            <w:tcW w:w="1710" w:type="dxa"/>
                            <w:vAlign w:val="center"/>
                          </w:tcPr>
                          <w:p w14:paraId="4E7A6221"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FM</w:t>
                            </w:r>
                          </w:p>
                        </w:tc>
                        <w:tc>
                          <w:tcPr>
                            <w:tcW w:w="3240" w:type="dxa"/>
                          </w:tcPr>
                          <w:p w14:paraId="481361A2" w14:textId="77777777" w:rsidR="008E22B5" w:rsidRPr="00EE340C" w:rsidRDefault="008E22B5" w:rsidP="00EE340C">
                            <w:pPr>
                              <w:rPr>
                                <w:rStyle w:val="fontstyle01"/>
                                <w:rFonts w:ascii="Times New Roman" w:hAnsi="Times New Roman"/>
                                <w:color w:val="auto"/>
                                <w:sz w:val="20"/>
                                <w:szCs w:val="20"/>
                              </w:rPr>
                            </w:pPr>
                            <w:r>
                              <w:rPr>
                                <w:rStyle w:val="fontstyle01"/>
                              </w:rPr>
                              <w:t>Fowlkes Mallows</w:t>
                            </w:r>
                          </w:p>
                        </w:tc>
                      </w:tr>
                      <w:tr w:rsidR="008E22B5" w:rsidRPr="00555571" w14:paraId="5773A01C" w14:textId="77777777" w:rsidTr="00164708">
                        <w:trPr>
                          <w:trHeight w:val="57"/>
                        </w:trPr>
                        <w:tc>
                          <w:tcPr>
                            <w:tcW w:w="1710" w:type="dxa"/>
                            <w:vAlign w:val="center"/>
                          </w:tcPr>
                          <w:p w14:paraId="3D01DA7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EV</w:t>
                            </w:r>
                          </w:p>
                        </w:tc>
                        <w:tc>
                          <w:tcPr>
                            <w:tcW w:w="3240" w:type="dxa"/>
                          </w:tcPr>
                          <w:p w14:paraId="0B264D64" w14:textId="77777777" w:rsidR="008E22B5" w:rsidRPr="00EE340C" w:rsidRDefault="008E22B5" w:rsidP="00EE340C">
                            <w:pPr>
                              <w:rPr>
                                <w:rStyle w:val="fontstyle01"/>
                                <w:rFonts w:ascii="Times New Roman" w:hAnsi="Times New Roman"/>
                                <w:color w:val="auto"/>
                                <w:sz w:val="20"/>
                                <w:szCs w:val="20"/>
                              </w:rPr>
                            </w:pPr>
                            <w:r>
                              <w:rPr>
                                <w:rStyle w:val="fontstyle01"/>
                              </w:rPr>
                              <w:t>Explained Variance</w:t>
                            </w:r>
                          </w:p>
                        </w:tc>
                      </w:tr>
                      <w:tr w:rsidR="008E22B5" w:rsidRPr="00555571" w14:paraId="3286201B" w14:textId="77777777" w:rsidTr="00164708">
                        <w:trPr>
                          <w:trHeight w:val="57"/>
                        </w:trPr>
                        <w:tc>
                          <w:tcPr>
                            <w:tcW w:w="1710" w:type="dxa"/>
                            <w:vAlign w:val="center"/>
                          </w:tcPr>
                          <w:p w14:paraId="09D2478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VM</w:t>
                            </w:r>
                          </w:p>
                        </w:tc>
                        <w:tc>
                          <w:tcPr>
                            <w:tcW w:w="3240" w:type="dxa"/>
                          </w:tcPr>
                          <w:p w14:paraId="630E314C" w14:textId="77777777" w:rsidR="008E22B5" w:rsidRPr="00EE340C" w:rsidRDefault="008E22B5" w:rsidP="00EE340C">
                            <w:pPr>
                              <w:rPr>
                                <w:rStyle w:val="fontstyle01"/>
                                <w:rFonts w:ascii="Times New Roman" w:hAnsi="Times New Roman"/>
                                <w:color w:val="auto"/>
                                <w:sz w:val="20"/>
                                <w:szCs w:val="20"/>
                              </w:rPr>
                            </w:pPr>
                            <w:r>
                              <w:rPr>
                                <w:rStyle w:val="fontstyle01"/>
                              </w:rPr>
                              <w:t>V-Measure</w:t>
                            </w:r>
                          </w:p>
                        </w:tc>
                      </w:tr>
                      <w:tr w:rsidR="008E22B5" w:rsidRPr="00555571" w14:paraId="44E4D272" w14:textId="77777777" w:rsidTr="00164708">
                        <w:trPr>
                          <w:trHeight w:val="57"/>
                        </w:trPr>
                        <w:tc>
                          <w:tcPr>
                            <w:tcW w:w="1710" w:type="dxa"/>
                            <w:vAlign w:val="center"/>
                          </w:tcPr>
                          <w:p w14:paraId="5E8A6A1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MI</w:t>
                            </w:r>
                          </w:p>
                        </w:tc>
                        <w:tc>
                          <w:tcPr>
                            <w:tcW w:w="3240" w:type="dxa"/>
                          </w:tcPr>
                          <w:p w14:paraId="7F143291" w14:textId="77777777" w:rsidR="008E22B5" w:rsidRPr="00EE340C" w:rsidRDefault="008E22B5" w:rsidP="00EE340C">
                            <w:pPr>
                              <w:rPr>
                                <w:rStyle w:val="fontstyle01"/>
                                <w:rFonts w:ascii="Times New Roman" w:hAnsi="Times New Roman"/>
                                <w:color w:val="auto"/>
                                <w:sz w:val="20"/>
                                <w:szCs w:val="20"/>
                              </w:rPr>
                            </w:pPr>
                            <w:r>
                              <w:rPr>
                                <w:rStyle w:val="fontstyle01"/>
                              </w:rPr>
                              <w:t>Mutual Info</w:t>
                            </w:r>
                          </w:p>
                        </w:tc>
                      </w:tr>
                      <w:tr w:rsidR="008E22B5" w:rsidRPr="00555571" w14:paraId="75D9D400" w14:textId="77777777" w:rsidTr="00164708">
                        <w:trPr>
                          <w:trHeight w:val="57"/>
                        </w:trPr>
                        <w:tc>
                          <w:tcPr>
                            <w:tcW w:w="1710" w:type="dxa"/>
                            <w:vAlign w:val="center"/>
                          </w:tcPr>
                          <w:p w14:paraId="196A3D4D"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ZOL</w:t>
                            </w:r>
                          </w:p>
                        </w:tc>
                        <w:tc>
                          <w:tcPr>
                            <w:tcW w:w="3240" w:type="dxa"/>
                          </w:tcPr>
                          <w:p w14:paraId="1BBE7D4E" w14:textId="77777777" w:rsidR="008E22B5" w:rsidRPr="00555571" w:rsidRDefault="008E22B5" w:rsidP="00841E42">
                            <w:pPr>
                              <w:suppressOverlap/>
                              <w:rPr>
                                <w:rStyle w:val="fontstyle01"/>
                                <w:rFonts w:ascii="Times New Roman" w:hAnsi="Times New Roman"/>
                                <w:color w:val="auto"/>
                              </w:rPr>
                            </w:pPr>
                            <w:r w:rsidRPr="00555571">
                              <w:rPr>
                                <w:rStyle w:val="fontstyle01"/>
                              </w:rPr>
                              <w:t>Zero One Loss</w:t>
                            </w:r>
                          </w:p>
                        </w:tc>
                      </w:tr>
                      <w:tr w:rsidR="008E22B5" w:rsidRPr="00555571" w14:paraId="17848EDF" w14:textId="77777777" w:rsidTr="00164708">
                        <w:trPr>
                          <w:trHeight w:val="57"/>
                        </w:trPr>
                        <w:tc>
                          <w:tcPr>
                            <w:tcW w:w="1710" w:type="dxa"/>
                            <w:vAlign w:val="center"/>
                          </w:tcPr>
                          <w:p w14:paraId="40A70CD2"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Tc</w:t>
                            </w:r>
                          </w:p>
                        </w:tc>
                        <w:tc>
                          <w:tcPr>
                            <w:tcW w:w="3240" w:type="dxa"/>
                          </w:tcPr>
                          <w:p w14:paraId="63A3A1D7" w14:textId="77777777" w:rsidR="008E22B5" w:rsidRPr="00555571" w:rsidRDefault="008E22B5" w:rsidP="00841E42">
                            <w:pPr>
                              <w:suppressOverlap/>
                              <w:rPr>
                                <w:rStyle w:val="fontstyle01"/>
                                <w:rFonts w:ascii="Times New Roman" w:hAnsi="Times New Roman"/>
                                <w:color w:val="auto"/>
                              </w:rPr>
                            </w:pPr>
                            <w:r w:rsidRPr="00555571">
                              <w:rPr>
                                <w:rStyle w:val="fontstyle01"/>
                              </w:rPr>
                              <w:t>Classification time</w:t>
                            </w:r>
                          </w:p>
                        </w:tc>
                      </w:tr>
                      <w:tr w:rsidR="008E22B5" w:rsidRPr="00555571" w14:paraId="019AC621" w14:textId="77777777" w:rsidTr="00164708">
                        <w:trPr>
                          <w:trHeight w:val="57"/>
                        </w:trPr>
                        <w:tc>
                          <w:tcPr>
                            <w:tcW w:w="1710" w:type="dxa"/>
                            <w:vAlign w:val="center"/>
                          </w:tcPr>
                          <w:p w14:paraId="5369CBB7"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Tp</w:t>
                            </w:r>
                          </w:p>
                        </w:tc>
                        <w:tc>
                          <w:tcPr>
                            <w:tcW w:w="3240" w:type="dxa"/>
                          </w:tcPr>
                          <w:p w14:paraId="1CB908FE" w14:textId="77777777" w:rsidR="008E22B5" w:rsidRPr="00555571" w:rsidRDefault="008E22B5" w:rsidP="00841E42">
                            <w:pPr>
                              <w:suppressOverlap/>
                              <w:rPr>
                                <w:rStyle w:val="fontstyle01"/>
                                <w:rFonts w:ascii="Times New Roman" w:hAnsi="Times New Roman"/>
                                <w:color w:val="auto"/>
                              </w:rPr>
                            </w:pPr>
                            <w:r w:rsidRPr="00555571">
                              <w:rPr>
                                <w:rStyle w:val="fontstyle01"/>
                              </w:rPr>
                              <w:t>Prediction time</w:t>
                            </w:r>
                          </w:p>
                        </w:tc>
                      </w:tr>
                      <w:tr w:rsidR="008E22B5" w:rsidRPr="00555571" w14:paraId="4C8EE93A" w14:textId="77777777" w:rsidTr="00164708">
                        <w:trPr>
                          <w:trHeight w:val="57"/>
                        </w:trPr>
                        <w:tc>
                          <w:tcPr>
                            <w:tcW w:w="1710" w:type="dxa"/>
                            <w:vAlign w:val="center"/>
                          </w:tcPr>
                          <w:p w14:paraId="29AF88E7" w14:textId="77777777" w:rsidR="008E22B5" w:rsidRPr="00555571" w:rsidRDefault="008E22B5" w:rsidP="00841E42">
                            <w:pPr>
                              <w:suppressOverlap/>
                              <w:rPr>
                                <w:rFonts w:ascii="CMBXTI10" w:hAnsi="CMBXTI10"/>
                                <w:i/>
                                <w:iCs/>
                                <w:color w:val="000000"/>
                                <w:sz w:val="16"/>
                                <w:szCs w:val="16"/>
                              </w:rPr>
                            </w:pPr>
                            <w:r w:rsidRPr="00555571">
                              <w:rPr>
                                <w:rFonts w:ascii="CMBXTI10" w:hAnsi="CMBXTI10"/>
                                <w:i/>
                                <w:iCs/>
                                <w:color w:val="000000"/>
                                <w:sz w:val="16"/>
                                <w:szCs w:val="16"/>
                              </w:rPr>
                              <w:t>To</w:t>
                            </w:r>
                          </w:p>
                        </w:tc>
                        <w:tc>
                          <w:tcPr>
                            <w:tcW w:w="3240" w:type="dxa"/>
                          </w:tcPr>
                          <w:p w14:paraId="4E23C023" w14:textId="77777777" w:rsidR="008E22B5" w:rsidRPr="00555571" w:rsidRDefault="008E22B5" w:rsidP="00841E42">
                            <w:pPr>
                              <w:keepNext/>
                              <w:suppressOverlap/>
                              <w:rPr>
                                <w:rStyle w:val="fontstyle01"/>
                                <w:rFonts w:ascii="Times New Roman" w:hAnsi="Times New Roman"/>
                                <w:color w:val="auto"/>
                              </w:rPr>
                            </w:pPr>
                            <w:r w:rsidRPr="00555571">
                              <w:rPr>
                                <w:rStyle w:val="fontstyle01"/>
                              </w:rPr>
                              <w:t>Optimization time</w:t>
                            </w:r>
                          </w:p>
                        </w:tc>
                      </w:tr>
                      <w:tr w:rsidR="008E22B5" w:rsidRPr="00555571" w14:paraId="79E0E68A" w14:textId="77777777" w:rsidTr="00164708">
                        <w:trPr>
                          <w:trHeight w:val="57"/>
                        </w:trPr>
                        <w:tc>
                          <w:tcPr>
                            <w:tcW w:w="1710" w:type="dxa"/>
                            <w:vAlign w:val="center"/>
                          </w:tcPr>
                          <w:p w14:paraId="21962473"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Sc</w:t>
                            </w:r>
                          </w:p>
                        </w:tc>
                        <w:tc>
                          <w:tcPr>
                            <w:tcW w:w="3240" w:type="dxa"/>
                          </w:tcPr>
                          <w:p w14:paraId="1801031B" w14:textId="77777777" w:rsidR="008E22B5" w:rsidRPr="00EE340C" w:rsidRDefault="008E22B5" w:rsidP="00EE340C">
                            <w:pPr>
                              <w:rPr>
                                <w:rStyle w:val="fontstyle01"/>
                                <w:rFonts w:ascii="Times New Roman" w:hAnsi="Times New Roman"/>
                                <w:color w:val="auto"/>
                                <w:sz w:val="20"/>
                                <w:szCs w:val="20"/>
                              </w:rPr>
                            </w:pPr>
                            <w:r>
                              <w:rPr>
                                <w:rStyle w:val="fontstyle01"/>
                              </w:rPr>
                              <w:t>Classification speed</w:t>
                            </w:r>
                          </w:p>
                        </w:tc>
                      </w:tr>
                      <w:tr w:rsidR="008E22B5" w:rsidRPr="00555571" w14:paraId="34D84EE6" w14:textId="77777777" w:rsidTr="00164708">
                        <w:trPr>
                          <w:trHeight w:val="57"/>
                        </w:trPr>
                        <w:tc>
                          <w:tcPr>
                            <w:tcW w:w="1710" w:type="dxa"/>
                            <w:tcBorders>
                              <w:bottom w:val="single" w:sz="4" w:space="0" w:color="auto"/>
                            </w:tcBorders>
                            <w:vAlign w:val="center"/>
                          </w:tcPr>
                          <w:p w14:paraId="43F94421" w14:textId="77777777" w:rsidR="008E22B5" w:rsidRPr="00555571" w:rsidRDefault="008E22B5" w:rsidP="00841E42">
                            <w:pPr>
                              <w:suppressOverlap/>
                              <w:rPr>
                                <w:rFonts w:ascii="CMBXTI10" w:hAnsi="CMBXTI10"/>
                                <w:i/>
                                <w:iCs/>
                                <w:color w:val="000000"/>
                                <w:sz w:val="16"/>
                                <w:szCs w:val="16"/>
                              </w:rPr>
                            </w:pPr>
                            <w:r>
                              <w:rPr>
                                <w:rFonts w:ascii="CMBXTI10" w:hAnsi="CMBXTI10"/>
                                <w:i/>
                                <w:iCs/>
                                <w:color w:val="000000"/>
                                <w:sz w:val="16"/>
                                <w:szCs w:val="16"/>
                              </w:rPr>
                              <w:t>Sp</w:t>
                            </w:r>
                          </w:p>
                        </w:tc>
                        <w:tc>
                          <w:tcPr>
                            <w:tcW w:w="3240" w:type="dxa"/>
                            <w:tcBorders>
                              <w:bottom w:val="single" w:sz="4" w:space="0" w:color="auto"/>
                            </w:tcBorders>
                          </w:tcPr>
                          <w:p w14:paraId="4CB7738A" w14:textId="77777777" w:rsidR="008E22B5" w:rsidRPr="00EE340C" w:rsidRDefault="008E22B5" w:rsidP="00EE340C">
                            <w:pPr>
                              <w:rPr>
                                <w:rStyle w:val="fontstyle01"/>
                                <w:rFonts w:ascii="Times New Roman" w:hAnsi="Times New Roman"/>
                                <w:color w:val="auto"/>
                                <w:sz w:val="20"/>
                                <w:szCs w:val="20"/>
                              </w:rPr>
                            </w:pPr>
                            <w:r>
                              <w:rPr>
                                <w:rStyle w:val="fontstyle01"/>
                              </w:rPr>
                              <w:t>Classification speed</w:t>
                            </w:r>
                          </w:p>
                        </w:tc>
                      </w:tr>
                    </w:tbl>
                    <w:p w14:paraId="69579842" w14:textId="77777777" w:rsidR="008E22B5" w:rsidRDefault="008E22B5" w:rsidP="008E22B5">
                      <w:pPr>
                        <w:pStyle w:val="FootnoteText"/>
                      </w:pPr>
                    </w:p>
                    <w:p w14:paraId="6078F97C" w14:textId="77777777" w:rsidR="008E22B5" w:rsidRDefault="008E22B5" w:rsidP="008E22B5"/>
                  </w:txbxContent>
                </v:textbox>
                <w10:wrap type="square" anchorx="margin" anchory="margin"/>
              </v:shape>
            </w:pict>
          </mc:Fallback>
        </mc:AlternateContent>
      </w:r>
      <w:r w:rsidR="00C01EA2" w:rsidRPr="00C0316F">
        <w:t xml:space="preserve">Parameters optimization </w:t>
      </w:r>
    </w:p>
    <w:p w14:paraId="3AD658B3" w14:textId="35F7470C" w:rsidR="00C01EA2" w:rsidRPr="00613154" w:rsidRDefault="00C01EA2" w:rsidP="00613154">
      <w:pPr>
        <w:pStyle w:val="Heading3"/>
        <w:jc w:val="both"/>
        <w:rPr>
          <w:i w:val="0"/>
          <w:iCs w:val="0"/>
          <w:color w:val="000000"/>
        </w:rPr>
      </w:pPr>
      <w:r w:rsidRPr="00C0316F">
        <w:t xml:space="preserve">Algorithm Genetic (GA):  </w:t>
      </w:r>
      <w:r w:rsidR="001F6FF0" w:rsidRPr="001F6FF0">
        <w:rPr>
          <w:i w:val="0"/>
          <w:iCs w:val="0"/>
          <w:color w:val="000000"/>
        </w:rPr>
        <w:t xml:space="preserve">Genetic Algorithm (GA) is a parallel storage search optimization method developed by John Holland [32, 44], simulation of natural and bioethics genetic mechanisms in 1975. The main idea is to randomly generate early populations, constantly updating them through genetic operations such as selection, intersection, and mutation, and ultimately to obtain better solutions [21, 44]. The selection method of genetic algorithm features: First, encodes the entity </w:t>
      </w:r>
      <w:r w:rsidR="00164708" w:rsidRPr="00C0316F">
        <w:rPr>
          <w:noProof/>
        </w:rPr>
        <mc:AlternateContent>
          <mc:Choice Requires="wps">
            <w:drawing>
              <wp:anchor distT="0" distB="0" distL="114300" distR="114300" simplePos="0" relativeHeight="251667456" behindDoc="0" locked="0" layoutInCell="1" allowOverlap="1" wp14:anchorId="7FFBC813" wp14:editId="0661DC55">
                <wp:simplePos x="0" y="0"/>
                <wp:positionH relativeFrom="margin">
                  <wp:posOffset>3392170</wp:posOffset>
                </wp:positionH>
                <wp:positionV relativeFrom="margin">
                  <wp:posOffset>4143375</wp:posOffset>
                </wp:positionV>
                <wp:extent cx="3171825" cy="1752600"/>
                <wp:effectExtent l="0" t="0" r="9525"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752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D6EE5B" w14:textId="7EF5AF92" w:rsidR="00A77153" w:rsidRPr="00A964A5" w:rsidRDefault="00A77153" w:rsidP="00A964A5">
                            <w:pPr>
                              <w:pStyle w:val="FootnoteText"/>
                              <w:ind w:firstLine="0"/>
                              <w:rPr>
                                <w:lang w:val="fr-FR"/>
                              </w:rPr>
                            </w:pPr>
                            <w:r>
                              <w:rPr>
                                <w:noProof/>
                                <w:sz w:val="20"/>
                                <w:szCs w:val="20"/>
                              </w:rPr>
                              <w:drawing>
                                <wp:inline distT="0" distB="0" distL="0" distR="0" wp14:anchorId="319A588E" wp14:editId="3FCA6522">
                                  <wp:extent cx="1647825" cy="119393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254" cy="1203663"/>
                                          </a:xfrm>
                                          <a:prstGeom prst="rect">
                                            <a:avLst/>
                                          </a:prstGeom>
                                          <a:noFill/>
                                          <a:ln>
                                            <a:noFill/>
                                          </a:ln>
                                        </pic:spPr>
                                      </pic:pic>
                                    </a:graphicData>
                                  </a:graphic>
                                </wp:inline>
                              </w:drawing>
                            </w:r>
                            <w:r>
                              <w:rPr>
                                <w:noProof/>
                                <w:sz w:val="20"/>
                                <w:szCs w:val="20"/>
                              </w:rPr>
                              <w:drawing>
                                <wp:inline distT="0" distB="0" distL="0" distR="0" wp14:anchorId="783A1E19" wp14:editId="5B5E9929">
                                  <wp:extent cx="1524000" cy="123197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806" cy="1286789"/>
                                          </a:xfrm>
                                          <a:prstGeom prst="rect">
                                            <a:avLst/>
                                          </a:prstGeom>
                                          <a:noFill/>
                                          <a:ln>
                                            <a:noFill/>
                                          </a:ln>
                                        </pic:spPr>
                                      </pic:pic>
                                    </a:graphicData>
                                  </a:graphic>
                                </wp:inline>
                              </w:drawing>
                            </w:r>
                            <w:r>
                              <w:rPr>
                                <w:lang w:val="fr-FR"/>
                              </w:rPr>
                              <w:tab/>
                            </w:r>
                            <w:r>
                              <w:rPr>
                                <w:lang w:val="fr-FR"/>
                              </w:rPr>
                              <w:tab/>
                            </w:r>
                            <w:r>
                              <w:rPr>
                                <w:lang w:val="fr-FR"/>
                              </w:rPr>
                              <w:tab/>
                              <w:t xml:space="preserve">a) </w:t>
                            </w:r>
                            <w:r w:rsidRPr="009A61C4">
                              <w:rPr>
                                <w:lang w:val="fr-FR"/>
                              </w:rPr>
                              <w:t xml:space="preserve">Confusion matrix </w:t>
                            </w:r>
                            <w:r>
                              <w:rPr>
                                <w:lang w:val="fr-FR"/>
                              </w:rPr>
                              <w:tab/>
                            </w:r>
                            <w:r>
                              <w:rPr>
                                <w:lang w:val="fr-FR"/>
                              </w:rPr>
                              <w:tab/>
                            </w:r>
                            <w:r w:rsidRPr="009A61C4">
                              <w:rPr>
                                <w:rFonts w:ascii="NimbusRomNo9L-Regu" w:hAnsi="NimbusRomNo9L-Regu"/>
                                <w:color w:val="000000"/>
                                <w:lang w:val="fr-FR"/>
                              </w:rPr>
                              <w:t xml:space="preserve">b) </w:t>
                            </w:r>
                            <w:r w:rsidRPr="009A61C4">
                              <w:rPr>
                                <w:lang w:val="fr-FR"/>
                              </w:rPr>
                              <w:t>Confusion matrix of (A,C) classification</w:t>
                            </w:r>
                          </w:p>
                          <w:p w14:paraId="232BBAF5" w14:textId="6E82D872" w:rsidR="00A77153" w:rsidRPr="009A61C4" w:rsidRDefault="00A77153" w:rsidP="009A61C4">
                            <w:pPr>
                              <w:jc w:val="both"/>
                              <w:rPr>
                                <w:sz w:val="24"/>
                                <w:szCs w:val="24"/>
                                <w:lang w:val="fr-FR"/>
                              </w:rPr>
                            </w:pPr>
                          </w:p>
                          <w:p w14:paraId="5FAFFB6E" w14:textId="13772AC1" w:rsidR="00A77153" w:rsidRDefault="00A77153" w:rsidP="008E22B5">
                            <w:pPr>
                              <w:pStyle w:val="FootnoteText"/>
                              <w:ind w:firstLine="0"/>
                              <w:jc w:val="center"/>
                            </w:pPr>
                            <w:r>
                              <w:t xml:space="preserve">Fig. 3. </w:t>
                            </w:r>
                            <w:r w:rsidRPr="003377D9">
                              <w:t>Example of (A,C) binary-class confusion matrix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C813" id="_x0000_s1031" type="#_x0000_t202" style="position:absolute;left:0;text-align:left;margin-left:267.1pt;margin-top:326.25pt;width:249.75pt;height:13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Lo/wEAAOgDAAAOAAAAZHJzL2Uyb0RvYy54bWysU9tu2zAMfR+wfxD0vjjOkLYw4hRdigwD&#10;ugvQ7gNoWbaF2aJGKbG7rx8lJ1nRvQ3zg0BJ5NE5h/Tmdhp6cdTkDdpS5oulFNoqrI1tS/n9af/u&#10;RgofwNbQo9WlfNZe3m7fvtmMrtAr7LCvNQkGsb4YXSm7EFyRZV51egC/QKctXzZIAwTeUpvVBCOj&#10;D322Wi6vshGpdoRKe8+n9/Ol3Cb8ptEqfG0ar4PoS8ncQloprVVcs+0GipbAdUadaMA/sBjAWH70&#10;AnUPAcSBzF9Qg1GEHpuwUDhk2DRG6aSB1eTLV2oeO3A6aWFzvLvY5P8frPpy/EbC1Nw7tsfCwD16&#10;0lMQH3AS62jP6HzBWY+O88LEx5yapHr3gOqHFxZ3HdhW3xHh2GmomV4eK7MXpTOOjyDV+BlrfgYO&#10;ARPQ1NAQvWM3BKMzj+dLayIVxYfv8+v8ZrWWQvFdfr1eXS1T8zIozuWOfPiocRAxKCVx7xM8HB98&#10;iHSgOKfE1zz2pt6bvk8baqtdT+IIPCf79CUFr9J6G5MtxrIZMZ4knVHaLDJM1ZQcvdhXYf3Mwgnn&#10;8ePfhYMO6ZcUI49eKf3PA5CWov9k2bw4p+eAzkF1DsAqLi1lkGIOd2Ge54Mj03aMPLfH4h0b3Jgk&#10;PXZiZnGiy+OUHDmNfpzXl/uU9ecH3f4GAAD//wMAUEsDBBQABgAIAAAAIQADPYB04AAAAAwBAAAP&#10;AAAAZHJzL2Rvd25yZXYueG1sTI+xTsMwEEB3JP7BOiQWRB0cUkqIU0FLNxhaqs5ufCQR8TmynSb9&#10;e9wJxtM9vXtXLCfTsRM631qS8DBLgCFVVrdUS9h/be4XwHxQpFVnCSWc0cOyvL4qVK7tSFs87ULN&#10;ooR8riQ0IfQ5575q0Cg/sz1S3H1bZ1SIo6u5dmqMctNxkSRzblRL8UKjelw1WP3sBiNhvnbDuKXV&#10;3Xr//qE++1oc3s4HKW9vptcXYAGn8AfDJT+mQxmbjnYg7VknIUsfRUSjLBMZsAuRpOkTsKOEZ7HI&#10;gJcF//9E+QsAAP//AwBQSwECLQAUAAYACAAAACEAtoM4kv4AAADhAQAAEwAAAAAAAAAAAAAAAAAA&#10;AAAAW0NvbnRlbnRfVHlwZXNdLnhtbFBLAQItABQABgAIAAAAIQA4/SH/1gAAAJQBAAALAAAAAAAA&#10;AAAAAAAAAC8BAABfcmVscy8ucmVsc1BLAQItABQABgAIAAAAIQDrGVLo/wEAAOgDAAAOAAAAAAAA&#10;AAAAAAAAAC4CAABkcnMvZTJvRG9jLnhtbFBLAQItABQABgAIAAAAIQADPYB04AAAAAwBAAAPAAAA&#10;AAAAAAAAAAAAAFkEAABkcnMvZG93bnJldi54bWxQSwUGAAAAAAQABADzAAAAZgUAAAAA&#10;" stroked="f">
                <v:textbox inset="0,0,0,0">
                  <w:txbxContent>
                    <w:p w14:paraId="36D6EE5B" w14:textId="7EF5AF92" w:rsidR="00A77153" w:rsidRPr="00A964A5" w:rsidRDefault="00A77153" w:rsidP="00A964A5">
                      <w:pPr>
                        <w:pStyle w:val="FootnoteText"/>
                        <w:ind w:firstLine="0"/>
                        <w:rPr>
                          <w:lang w:val="fr-FR"/>
                        </w:rPr>
                      </w:pPr>
                      <w:r>
                        <w:rPr>
                          <w:noProof/>
                          <w:sz w:val="20"/>
                          <w:szCs w:val="20"/>
                        </w:rPr>
                        <w:drawing>
                          <wp:inline distT="0" distB="0" distL="0" distR="0" wp14:anchorId="319A588E" wp14:editId="3FCA6522">
                            <wp:extent cx="1647825" cy="119393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254" cy="1203663"/>
                                    </a:xfrm>
                                    <a:prstGeom prst="rect">
                                      <a:avLst/>
                                    </a:prstGeom>
                                    <a:noFill/>
                                    <a:ln>
                                      <a:noFill/>
                                    </a:ln>
                                  </pic:spPr>
                                </pic:pic>
                              </a:graphicData>
                            </a:graphic>
                          </wp:inline>
                        </w:drawing>
                      </w:r>
                      <w:r>
                        <w:rPr>
                          <w:noProof/>
                          <w:sz w:val="20"/>
                          <w:szCs w:val="20"/>
                        </w:rPr>
                        <w:drawing>
                          <wp:inline distT="0" distB="0" distL="0" distR="0" wp14:anchorId="783A1E19" wp14:editId="5B5E9929">
                            <wp:extent cx="1524000" cy="123197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806" cy="1286789"/>
                                    </a:xfrm>
                                    <a:prstGeom prst="rect">
                                      <a:avLst/>
                                    </a:prstGeom>
                                    <a:noFill/>
                                    <a:ln>
                                      <a:noFill/>
                                    </a:ln>
                                  </pic:spPr>
                                </pic:pic>
                              </a:graphicData>
                            </a:graphic>
                          </wp:inline>
                        </w:drawing>
                      </w:r>
                      <w:r>
                        <w:rPr>
                          <w:lang w:val="fr-FR"/>
                        </w:rPr>
                        <w:tab/>
                      </w:r>
                      <w:r>
                        <w:rPr>
                          <w:lang w:val="fr-FR"/>
                        </w:rPr>
                        <w:tab/>
                      </w:r>
                      <w:r>
                        <w:rPr>
                          <w:lang w:val="fr-FR"/>
                        </w:rPr>
                        <w:tab/>
                        <w:t xml:space="preserve">a) </w:t>
                      </w:r>
                      <w:r w:rsidRPr="009A61C4">
                        <w:rPr>
                          <w:lang w:val="fr-FR"/>
                        </w:rPr>
                        <w:t xml:space="preserve">Confusion matrix </w:t>
                      </w:r>
                      <w:r>
                        <w:rPr>
                          <w:lang w:val="fr-FR"/>
                        </w:rPr>
                        <w:tab/>
                      </w:r>
                      <w:r>
                        <w:rPr>
                          <w:lang w:val="fr-FR"/>
                        </w:rPr>
                        <w:tab/>
                      </w:r>
                      <w:r w:rsidRPr="009A61C4">
                        <w:rPr>
                          <w:rFonts w:ascii="NimbusRomNo9L-Regu" w:hAnsi="NimbusRomNo9L-Regu"/>
                          <w:color w:val="000000"/>
                          <w:lang w:val="fr-FR"/>
                        </w:rPr>
                        <w:t xml:space="preserve">b) </w:t>
                      </w:r>
                      <w:r w:rsidRPr="009A61C4">
                        <w:rPr>
                          <w:lang w:val="fr-FR"/>
                        </w:rPr>
                        <w:t>Confusion matrix of (A,C) classification</w:t>
                      </w:r>
                    </w:p>
                    <w:p w14:paraId="232BBAF5" w14:textId="6E82D872" w:rsidR="00A77153" w:rsidRPr="009A61C4" w:rsidRDefault="00A77153" w:rsidP="009A61C4">
                      <w:pPr>
                        <w:jc w:val="both"/>
                        <w:rPr>
                          <w:sz w:val="24"/>
                          <w:szCs w:val="24"/>
                          <w:lang w:val="fr-FR"/>
                        </w:rPr>
                      </w:pPr>
                    </w:p>
                    <w:p w14:paraId="5FAFFB6E" w14:textId="13772AC1" w:rsidR="00A77153" w:rsidRDefault="00A77153" w:rsidP="008E22B5">
                      <w:pPr>
                        <w:pStyle w:val="FootnoteText"/>
                        <w:ind w:firstLine="0"/>
                        <w:jc w:val="center"/>
                      </w:pPr>
                      <w:r>
                        <w:t xml:space="preserve">Fig. 3. </w:t>
                      </w:r>
                      <w:r w:rsidRPr="003377D9">
                        <w:t>Example of (A,C) binary-class confusion matrix</w:t>
                      </w:r>
                    </w:p>
                  </w:txbxContent>
                </v:textbox>
                <w10:wrap type="square" anchorx="margin" anchory="margin"/>
              </v:shape>
            </w:pict>
          </mc:Fallback>
        </mc:AlternateContent>
      </w:r>
      <w:r w:rsidR="001F6FF0" w:rsidRPr="001F6FF0">
        <w:rPr>
          <w:i w:val="0"/>
          <w:iCs w:val="0"/>
          <w:color w:val="000000"/>
        </w:rPr>
        <w:t>parameters and gives the population an initial size decision. Each person in the population corresponds to a possible solution. Each person’s fitness value is then calculated based on the competency value function. Set the probability of human forks and mutations [2, 44, 61]. The next generation is using appropriate genetic strategies, such as cross-rate, mutation rate, and selection rate until population yield reaches certain targets or completes a preset number of iterations [19, 44]</w:t>
      </w:r>
      <w:r w:rsidRPr="00C0316F">
        <w:rPr>
          <w:i w:val="0"/>
          <w:iCs w:val="0"/>
          <w:color w:val="000000"/>
        </w:rPr>
        <w:t>.</w:t>
      </w:r>
    </w:p>
    <w:p w14:paraId="14505B64" w14:textId="3B71FAC0" w:rsidR="006B628F" w:rsidRPr="008E22B5" w:rsidRDefault="00164708" w:rsidP="00613154">
      <w:pPr>
        <w:pStyle w:val="Heading3"/>
        <w:spacing w:before="240"/>
        <w:jc w:val="both"/>
        <w:rPr>
          <w:i w:val="0"/>
          <w:iCs w:val="0"/>
          <w:color w:val="000000"/>
        </w:rPr>
      </w:pPr>
      <w:r w:rsidRPr="00C0316F">
        <w:rPr>
          <w:noProof/>
        </w:rPr>
        <mc:AlternateContent>
          <mc:Choice Requires="wps">
            <w:drawing>
              <wp:anchor distT="0" distB="0" distL="114300" distR="114300" simplePos="0" relativeHeight="251669504" behindDoc="0" locked="0" layoutInCell="1" allowOverlap="1" wp14:anchorId="43A4FF73" wp14:editId="7CE24EAD">
                <wp:simplePos x="0" y="0"/>
                <wp:positionH relativeFrom="margin">
                  <wp:posOffset>78412</wp:posOffset>
                </wp:positionH>
                <wp:positionV relativeFrom="margin">
                  <wp:posOffset>5896457</wp:posOffset>
                </wp:positionV>
                <wp:extent cx="6482080" cy="2774950"/>
                <wp:effectExtent l="0" t="0" r="0" b="635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7749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B509D0" w14:textId="6705B40A" w:rsidR="00A77153" w:rsidRPr="00BD5B5C" w:rsidRDefault="00A77153" w:rsidP="00BD5B5C">
                            <w:pPr>
                              <w:pStyle w:val="FootnoteText"/>
                              <w:ind w:firstLine="0"/>
                            </w:pPr>
                            <w:r>
                              <w:rPr>
                                <w:noProof/>
                                <w:sz w:val="20"/>
                                <w:szCs w:val="20"/>
                              </w:rPr>
                              <w:drawing>
                                <wp:inline distT="0" distB="0" distL="0" distR="0" wp14:anchorId="41A8024F" wp14:editId="44D78D17">
                                  <wp:extent cx="3179929" cy="2282759"/>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9444" cy="2289590"/>
                                          </a:xfrm>
                                          <a:prstGeom prst="rect">
                                            <a:avLst/>
                                          </a:prstGeom>
                                          <a:noFill/>
                                          <a:ln>
                                            <a:noFill/>
                                          </a:ln>
                                        </pic:spPr>
                                      </pic:pic>
                                    </a:graphicData>
                                  </a:graphic>
                                </wp:inline>
                              </w:drawing>
                            </w:r>
                            <w:r>
                              <w:rPr>
                                <w:noProof/>
                                <w:sz w:val="20"/>
                                <w:szCs w:val="20"/>
                              </w:rPr>
                              <w:drawing>
                                <wp:inline distT="0" distB="0" distL="0" distR="0" wp14:anchorId="2E8A97C7" wp14:editId="0C4F74F5">
                                  <wp:extent cx="3234520" cy="2317574"/>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468" cy="2347630"/>
                                          </a:xfrm>
                                          <a:prstGeom prst="rect">
                                            <a:avLst/>
                                          </a:prstGeom>
                                          <a:noFill/>
                                          <a:ln>
                                            <a:noFill/>
                                          </a:ln>
                                        </pic:spPr>
                                      </pic:pic>
                                    </a:graphicData>
                                  </a:graphic>
                                </wp:inline>
                              </w:drawing>
                            </w:r>
                            <w:r w:rsidRPr="00BC650B">
                              <w:tab/>
                            </w:r>
                            <w:r w:rsidRPr="00BC650B">
                              <w:tab/>
                            </w:r>
                            <w:r w:rsidR="00F049B8">
                              <w:tab/>
                            </w:r>
                            <w:r w:rsidR="00F049B8">
                              <w:tab/>
                            </w:r>
                            <w:r w:rsidR="00F049B8">
                              <w:tab/>
                            </w:r>
                            <w:r w:rsidR="00F049B8">
                              <w:tab/>
                            </w:r>
                            <w:r w:rsidR="00F049B8">
                              <w:tab/>
                            </w:r>
                            <w:r w:rsidR="00F049B8">
                              <w:tab/>
                            </w:r>
                            <w:r w:rsidR="00F049B8">
                              <w:tab/>
                            </w:r>
                            <w:r w:rsidRPr="00BC650B">
                              <w:tab/>
                              <w:t>a) Alcoholic</w:t>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rPr>
                                <w:rFonts w:ascii="NimbusRomNo9L-Regu" w:hAnsi="NimbusRomNo9L-Regu"/>
                                <w:color w:val="000000"/>
                              </w:rPr>
                              <w:t xml:space="preserve">b) </w:t>
                            </w:r>
                            <w:r w:rsidRPr="00BC650B">
                              <w:t>Normal</w:t>
                            </w:r>
                          </w:p>
                          <w:p w14:paraId="724641EF" w14:textId="688223D4" w:rsidR="00A77153" w:rsidRDefault="00A77153" w:rsidP="008E22B5">
                            <w:pPr>
                              <w:pStyle w:val="FootnoteText"/>
                              <w:spacing w:before="240"/>
                              <w:ind w:firstLine="0"/>
                              <w:jc w:val="center"/>
                            </w:pPr>
                            <w:r>
                              <w:t xml:space="preserve">Fig. 4. </w:t>
                            </w:r>
                            <w:r w:rsidRPr="00136783">
                              <w:t>A part of EEG for each binary-class (alcoholic or normal)</w:t>
                            </w:r>
                            <w:r w:rsidR="003565C9">
                              <w:t xml:space="preserve"> acquired</w:t>
                            </w:r>
                            <w:r w:rsidRPr="00136783">
                              <w:t xml:space="preserve"> using 61 electrodes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FF73" id="_x0000_s1032" type="#_x0000_t202" style="position:absolute;left:0;text-align:left;margin-left:6.15pt;margin-top:464.3pt;width:510.4pt;height:2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xwAAIAAOgDAAAOAAAAZHJzL2Uyb0RvYy54bWysU9tu2zAMfR+wfxD0vjgJ0jQz4hRdigwD&#10;ugvQ7gNkWbaFyaJGKbGzrx8lx1nRvQ3zg0DxcsRzSG/vhs6wk0KvwRZ8MZtzpqyEStum4N+fD+82&#10;nPkgbCUMWFXws/L8bvf2zbZ3uVpCC6ZSyAjE+rx3BW9DcHmWedmqTvgZOGUpWAN2ItAVm6xC0RN6&#10;Z7LlfL7OesDKIUjlPXkfxiDfJfy6VjJ8rWuvAjMFp95COjGdZTyz3VbkDQrXanlpQ/xDF53Qlh69&#10;Qj2IINgR9V9QnZYIHuowk9BlUNdaqsSB2Czmr9g8tcKpxIXE8e4qk/9/sPLL6RsyXdHsVpxZ0dGM&#10;ntUQ2AcY2E2Up3c+p6wnR3lhIDelJqrePYL84ZmFfStso+4RoW+VqKi9RazMXpSOOD6ClP1nqOgZ&#10;cQyQgIYau6gdqcEIncZ0vo4mtiLJuV5tlvMNhSTFlre3q/c3aXiZyKdyhz58VNCxaBQcafYJXpwe&#10;fYjtiHxKia95MLo6aGPSBZtyb5CdBO3JIX2Jwas0Y2OyhVg2IkZP4hmpjSTDUA5J0fUkXwnVmYgj&#10;jOtHvwsZLeAvznpavYL7n0eBijPzyZJ4cU8nAyejnAxhJZUWPHA2mvsw7vPRoW5aQh7HY+GeBK51&#10;oh4nMXZxaZfWKSlyWf24ry/vKevPD7r7DQAA//8DAFBLAwQUAAYACAAAACEAoNgFQOEAAAAMAQAA&#10;DwAAAGRycy9kb3ducmV2LnhtbEyPwU7DMAyG70i8Q2QkLoila0U0uqYTbHCDw8a0c9ZkbUXjVEm6&#10;dm+Pd2I3//Kn35+L1WQ7djY+tA4lzGcJMIOV0y3WEvY/n88LYCEq1KpzaCRcTIBVeX9XqFy7Ebfm&#10;vIs1oxIMuZLQxNjnnIeqMVaFmesN0u7kvFWRoq+59mqkctvxNEkEt6pFutCo3qwbU/3uBitBbPww&#10;bnH9tNl/fKnvvk4P75eDlI8P09sSWDRT/Ifhqk/qUJLT0Q2oA+sopxmREl7ThQB2BZIsmwM70pSJ&#10;FwG8LPjtE+UfAAAA//8DAFBLAQItABQABgAIAAAAIQC2gziS/gAAAOEBAAATAAAAAAAAAAAAAAAA&#10;AAAAAABbQ29udGVudF9UeXBlc10ueG1sUEsBAi0AFAAGAAgAAAAhADj9If/WAAAAlAEAAAsAAAAA&#10;AAAAAAAAAAAALwEAAF9yZWxzLy5yZWxzUEsBAi0AFAAGAAgAAAAhAA9u3HAAAgAA6AMAAA4AAAAA&#10;AAAAAAAAAAAALgIAAGRycy9lMm9Eb2MueG1sUEsBAi0AFAAGAAgAAAAhAKDYBUDhAAAADAEAAA8A&#10;AAAAAAAAAAAAAAAAWgQAAGRycy9kb3ducmV2LnhtbFBLBQYAAAAABAAEAPMAAABoBQAAAAA=&#10;" stroked="f">
                <v:textbox inset="0,0,0,0">
                  <w:txbxContent>
                    <w:p w14:paraId="2EB509D0" w14:textId="6705B40A" w:rsidR="00A77153" w:rsidRPr="00BD5B5C" w:rsidRDefault="00A77153" w:rsidP="00BD5B5C">
                      <w:pPr>
                        <w:pStyle w:val="FootnoteText"/>
                        <w:ind w:firstLine="0"/>
                      </w:pPr>
                      <w:r>
                        <w:rPr>
                          <w:noProof/>
                          <w:sz w:val="20"/>
                          <w:szCs w:val="20"/>
                        </w:rPr>
                        <w:drawing>
                          <wp:inline distT="0" distB="0" distL="0" distR="0" wp14:anchorId="41A8024F" wp14:editId="44D78D17">
                            <wp:extent cx="3179929" cy="2282759"/>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9444" cy="2289590"/>
                                    </a:xfrm>
                                    <a:prstGeom prst="rect">
                                      <a:avLst/>
                                    </a:prstGeom>
                                    <a:noFill/>
                                    <a:ln>
                                      <a:noFill/>
                                    </a:ln>
                                  </pic:spPr>
                                </pic:pic>
                              </a:graphicData>
                            </a:graphic>
                          </wp:inline>
                        </w:drawing>
                      </w:r>
                      <w:r>
                        <w:rPr>
                          <w:noProof/>
                          <w:sz w:val="20"/>
                          <w:szCs w:val="20"/>
                        </w:rPr>
                        <w:drawing>
                          <wp:inline distT="0" distB="0" distL="0" distR="0" wp14:anchorId="2E8A97C7" wp14:editId="0C4F74F5">
                            <wp:extent cx="3234520" cy="2317574"/>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468" cy="2347630"/>
                                    </a:xfrm>
                                    <a:prstGeom prst="rect">
                                      <a:avLst/>
                                    </a:prstGeom>
                                    <a:noFill/>
                                    <a:ln>
                                      <a:noFill/>
                                    </a:ln>
                                  </pic:spPr>
                                </pic:pic>
                              </a:graphicData>
                            </a:graphic>
                          </wp:inline>
                        </w:drawing>
                      </w:r>
                      <w:r w:rsidRPr="00BC650B">
                        <w:tab/>
                      </w:r>
                      <w:r w:rsidRPr="00BC650B">
                        <w:tab/>
                      </w:r>
                      <w:r w:rsidR="00F049B8">
                        <w:tab/>
                      </w:r>
                      <w:r w:rsidR="00F049B8">
                        <w:tab/>
                      </w:r>
                      <w:r w:rsidR="00F049B8">
                        <w:tab/>
                      </w:r>
                      <w:r w:rsidR="00F049B8">
                        <w:tab/>
                      </w:r>
                      <w:r w:rsidR="00F049B8">
                        <w:tab/>
                      </w:r>
                      <w:r w:rsidR="00F049B8">
                        <w:tab/>
                      </w:r>
                      <w:r w:rsidR="00F049B8">
                        <w:tab/>
                      </w:r>
                      <w:r w:rsidRPr="00BC650B">
                        <w:tab/>
                        <w:t>a) Alcoholic</w:t>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tab/>
                      </w:r>
                      <w:r w:rsidRPr="00BC650B">
                        <w:rPr>
                          <w:rFonts w:ascii="NimbusRomNo9L-Regu" w:hAnsi="NimbusRomNo9L-Regu"/>
                          <w:color w:val="000000"/>
                        </w:rPr>
                        <w:t xml:space="preserve">b) </w:t>
                      </w:r>
                      <w:r w:rsidRPr="00BC650B">
                        <w:t>Normal</w:t>
                      </w:r>
                    </w:p>
                    <w:p w14:paraId="724641EF" w14:textId="688223D4" w:rsidR="00A77153" w:rsidRDefault="00A77153" w:rsidP="008E22B5">
                      <w:pPr>
                        <w:pStyle w:val="FootnoteText"/>
                        <w:spacing w:before="240"/>
                        <w:ind w:firstLine="0"/>
                        <w:jc w:val="center"/>
                      </w:pPr>
                      <w:r>
                        <w:t xml:space="preserve">Fig. 4. </w:t>
                      </w:r>
                      <w:r w:rsidRPr="00136783">
                        <w:t>A part of EEG for each binary-class (alcoholic or normal)</w:t>
                      </w:r>
                      <w:r w:rsidR="003565C9">
                        <w:t xml:space="preserve"> acquired</w:t>
                      </w:r>
                      <w:r w:rsidRPr="00136783">
                        <w:t xml:space="preserve"> using 61 electrodes</w:t>
                      </w:r>
                    </w:p>
                  </w:txbxContent>
                </v:textbox>
                <w10:wrap type="square" anchorx="margin" anchory="margin"/>
              </v:shape>
            </w:pict>
          </mc:Fallback>
        </mc:AlternateContent>
      </w:r>
      <w:r w:rsidR="00DD674F" w:rsidRPr="00DD674F">
        <w:t xml:space="preserve">Harris </w:t>
      </w:r>
      <w:r w:rsidR="00016541">
        <w:t>H</w:t>
      </w:r>
      <w:r w:rsidR="00DD674F" w:rsidRPr="00DD674F">
        <w:t xml:space="preserve">awks </w:t>
      </w:r>
      <w:r w:rsidR="00F7150D">
        <w:t>O</w:t>
      </w:r>
      <w:r w:rsidR="00DD674F" w:rsidRPr="00DD674F">
        <w:t>ptimization</w:t>
      </w:r>
      <w:r w:rsidR="00484D23">
        <w:t xml:space="preserve"> (HHO)</w:t>
      </w:r>
      <w:r w:rsidR="00EF0CB1" w:rsidRPr="00C0316F">
        <w:t>:</w:t>
      </w:r>
      <w:r w:rsidR="00EF0CB1" w:rsidRPr="00C0316F">
        <w:rPr>
          <w:i w:val="0"/>
          <w:iCs w:val="0"/>
        </w:rPr>
        <w:t xml:space="preserve"> </w:t>
      </w:r>
      <w:r w:rsidR="00DD674F" w:rsidRPr="00DD674F">
        <w:rPr>
          <w:i w:val="0"/>
          <w:iCs w:val="0"/>
          <w:color w:val="000000"/>
        </w:rPr>
        <w:t xml:space="preserve">HHO is a new optimization algorithm, and its capabilities have not been widely studied in practice. The HHO algorithm was inspired by predatory birds in nature, such as Harris hawks, for their cooperative behaviours and pursuit strategies, and gives several escape models for the victim’s movement and jumping. To solve optimization problems, various equations modelled after the social intelligence of Harris hawks were developed. </w:t>
      </w:r>
      <w:r w:rsidR="00E35465" w:rsidRPr="00DD674F">
        <w:rPr>
          <w:i w:val="0"/>
          <w:iCs w:val="0"/>
          <w:color w:val="000000"/>
        </w:rPr>
        <w:t>Twenty</w:t>
      </w:r>
      <w:r w:rsidR="00E35465">
        <w:rPr>
          <w:i w:val="0"/>
          <w:iCs w:val="0"/>
          <w:color w:val="000000"/>
        </w:rPr>
        <w:t>-nine</w:t>
      </w:r>
      <w:r w:rsidR="00DD674F" w:rsidRPr="00DD674F">
        <w:rPr>
          <w:i w:val="0"/>
          <w:iCs w:val="0"/>
          <w:color w:val="000000"/>
        </w:rPr>
        <w:t xml:space="preserve"> unconstrained benchmark tasks were used to evaluate HHO’s performance. The avoidance of exploitative, exploratory, and local optima of HHO was investigated using unimodal, multimodal, and composition tasks. It was capable of discovering remarkable solutions when compared to other well-known optimizers</w:t>
      </w:r>
      <w:r w:rsidR="00E019C1">
        <w:rPr>
          <w:i w:val="0"/>
          <w:iCs w:val="0"/>
          <w:color w:val="000000"/>
        </w:rPr>
        <w:t xml:space="preserve"> </w:t>
      </w:r>
      <w:r w:rsidR="00DD674F" w:rsidRPr="00DD674F">
        <w:rPr>
          <w:i w:val="0"/>
          <w:iCs w:val="0"/>
          <w:color w:val="000000"/>
        </w:rPr>
        <w:t>[2, 13, 33]</w:t>
      </w:r>
      <w:r w:rsidR="00DD674F">
        <w:rPr>
          <w:i w:val="0"/>
          <w:iCs w:val="0"/>
          <w:color w:val="000000"/>
        </w:rPr>
        <w:t>.</w:t>
      </w:r>
    </w:p>
    <w:p w14:paraId="69CED4C1" w14:textId="283272B3" w:rsidR="006B628F" w:rsidRPr="00C0316F" w:rsidRDefault="006B628F" w:rsidP="006B628F">
      <w:pPr>
        <w:pStyle w:val="Heading1"/>
      </w:pPr>
      <w:r w:rsidRPr="00C0316F">
        <w:t>RESULTS AND DISCUSSION</w:t>
      </w:r>
    </w:p>
    <w:p w14:paraId="7FA353B8" w14:textId="7B2A563A" w:rsidR="006B628F" w:rsidRPr="00C0316F" w:rsidRDefault="006B628F" w:rsidP="006B628F"/>
    <w:p w14:paraId="498FD8DD" w14:textId="46456D82" w:rsidR="006B628F" w:rsidRPr="00C0316F" w:rsidRDefault="006B628F" w:rsidP="00CD54B7">
      <w:pPr>
        <w:jc w:val="both"/>
        <w:rPr>
          <w:color w:val="000000"/>
        </w:rPr>
      </w:pPr>
      <w:r w:rsidRPr="00C0316F">
        <w:t>The experiments were conducted on the 2.4 GHz</w:t>
      </w:r>
      <w:r w:rsidR="00CD54B7" w:rsidRPr="00C0316F">
        <w:t xml:space="preserve"> </w:t>
      </w:r>
      <w:r w:rsidRPr="00C0316F">
        <w:rPr>
          <w:color w:val="000000"/>
        </w:rPr>
        <w:t>desktop and 6 GB of RAM with four Intel®Core (TM) i5 CPUs and 64</w:t>
      </w:r>
      <w:r w:rsidR="00CD54B7" w:rsidRPr="00C0316F">
        <w:rPr>
          <w:color w:val="000000"/>
        </w:rPr>
        <w:t xml:space="preserve"> </w:t>
      </w:r>
      <w:r w:rsidRPr="00C0316F">
        <w:rPr>
          <w:color w:val="000000"/>
        </w:rPr>
        <w:t>bit/Windows 10 operating</w:t>
      </w:r>
      <w:r w:rsidR="00CD54B7" w:rsidRPr="00C0316F">
        <w:rPr>
          <w:color w:val="000000"/>
        </w:rPr>
        <w:t xml:space="preserve"> </w:t>
      </w:r>
      <w:r w:rsidRPr="00C0316F">
        <w:rPr>
          <w:color w:val="000000"/>
        </w:rPr>
        <w:t>system.</w:t>
      </w:r>
    </w:p>
    <w:p w14:paraId="521C4A15" w14:textId="04096F6E" w:rsidR="00841E42" w:rsidRPr="00C0316F" w:rsidRDefault="006B628F" w:rsidP="00164708">
      <w:pPr>
        <w:pStyle w:val="Heading2"/>
      </w:pPr>
      <w:r w:rsidRPr="00C0316F">
        <w:lastRenderedPageBreak/>
        <w:t>Model evaluation</w:t>
      </w:r>
    </w:p>
    <w:p w14:paraId="6624B613" w14:textId="2A8C1387" w:rsidR="00EF0CB1" w:rsidRPr="00C0316F" w:rsidRDefault="00585F5C" w:rsidP="00CD54B7">
      <w:pPr>
        <w:jc w:val="both"/>
      </w:pPr>
      <w:r w:rsidRPr="00585F5C">
        <w:t xml:space="preserve">The classification performance of into-concentrated classes is the most common technique of comparison algorithms. Therefore, there are some standard metrics in the field of computer learning to evaluate and compare the performance of different methods [37, 62]. Precision (PR), sensitivity (SE), accuracy (AC), and F1-score (F1) are considered to evaluate the classification performance of individual sleep stages representing the true-positive, true-negative, false-positive, and </w:t>
      </w:r>
      <w:r w:rsidR="00164708" w:rsidRPr="00C0316F">
        <w:rPr>
          <w:noProof/>
        </w:rPr>
        <mc:AlternateContent>
          <mc:Choice Requires="wps">
            <w:drawing>
              <wp:anchor distT="0" distB="0" distL="114300" distR="114300" simplePos="0" relativeHeight="251671552" behindDoc="0" locked="0" layoutInCell="1" allowOverlap="1" wp14:anchorId="31027E58" wp14:editId="22BCB963">
                <wp:simplePos x="0" y="0"/>
                <wp:positionH relativeFrom="margin">
                  <wp:posOffset>29911</wp:posOffset>
                </wp:positionH>
                <wp:positionV relativeFrom="margin">
                  <wp:posOffset>53340</wp:posOffset>
                </wp:positionV>
                <wp:extent cx="6482080" cy="2423795"/>
                <wp:effectExtent l="0" t="0" r="0" b="0"/>
                <wp:wrapSquare wrapText="bothSides"/>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4237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044D72" w14:textId="1A435069" w:rsidR="00A77153" w:rsidRPr="00BD5B5C" w:rsidRDefault="00A77153" w:rsidP="00BD5B5C">
                            <w:pPr>
                              <w:pStyle w:val="FootnoteText"/>
                              <w:ind w:firstLine="0"/>
                            </w:pPr>
                            <w:r>
                              <w:rPr>
                                <w:noProof/>
                                <w:sz w:val="20"/>
                                <w:szCs w:val="20"/>
                              </w:rPr>
                              <w:drawing>
                                <wp:inline distT="0" distB="0" distL="0" distR="0" wp14:anchorId="03021E13" wp14:editId="74DC7A16">
                                  <wp:extent cx="3181350" cy="19088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774" cy="1909064"/>
                                          </a:xfrm>
                                          <a:prstGeom prst="rect">
                                            <a:avLst/>
                                          </a:prstGeom>
                                          <a:noFill/>
                                          <a:ln>
                                            <a:noFill/>
                                          </a:ln>
                                        </pic:spPr>
                                      </pic:pic>
                                    </a:graphicData>
                                  </a:graphic>
                                </wp:inline>
                              </w:drawing>
                            </w:r>
                            <w:r>
                              <w:rPr>
                                <w:noProof/>
                                <w:sz w:val="20"/>
                                <w:szCs w:val="20"/>
                              </w:rPr>
                              <w:drawing>
                                <wp:inline distT="0" distB="0" distL="0" distR="0" wp14:anchorId="2F9B383C" wp14:editId="633DEAB6">
                                  <wp:extent cx="3225165" cy="188590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2209" cy="1901716"/>
                                          </a:xfrm>
                                          <a:prstGeom prst="rect">
                                            <a:avLst/>
                                          </a:prstGeom>
                                          <a:noFill/>
                                          <a:ln>
                                            <a:noFill/>
                                          </a:ln>
                                        </pic:spPr>
                                      </pic:pic>
                                    </a:graphicData>
                                  </a:graphic>
                                </wp:inline>
                              </w:drawing>
                            </w:r>
                            <w:r w:rsidRPr="00BD5B5C">
                              <w:tab/>
                            </w:r>
                            <w:r w:rsidRPr="00BD5B5C">
                              <w:tab/>
                            </w:r>
                            <w:r w:rsidR="00F049B8">
                              <w:tab/>
                            </w:r>
                            <w:r w:rsidR="00F049B8">
                              <w:tab/>
                            </w:r>
                            <w:r w:rsidR="00F049B8">
                              <w:tab/>
                            </w:r>
                            <w:r w:rsidR="00F049B8">
                              <w:tab/>
                            </w:r>
                            <w:r w:rsidR="00F049B8">
                              <w:tab/>
                            </w:r>
                            <w:r w:rsidR="00F049B8">
                              <w:tab/>
                            </w:r>
                            <w:r w:rsidR="00F049B8">
                              <w:tab/>
                            </w:r>
                            <w:r w:rsidRPr="00BD5B5C">
                              <w:tab/>
                              <w:t xml:space="preserve">a) </w:t>
                            </w:r>
                            <w:r>
                              <w:t>Without Filter</w:t>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rPr>
                                <w:rFonts w:ascii="NimbusRomNo9L-Regu" w:hAnsi="NimbusRomNo9L-Regu"/>
                                <w:color w:val="000000"/>
                              </w:rPr>
                              <w:t xml:space="preserve">b) </w:t>
                            </w:r>
                            <w:r>
                              <w:t>Using Filter</w:t>
                            </w:r>
                          </w:p>
                          <w:p w14:paraId="5B1BE601" w14:textId="366B10E4" w:rsidR="00A77153" w:rsidRDefault="00A77153" w:rsidP="008E22B5">
                            <w:pPr>
                              <w:pStyle w:val="FootnoteText"/>
                              <w:spacing w:before="240"/>
                              <w:ind w:firstLine="0"/>
                              <w:jc w:val="center"/>
                            </w:pPr>
                            <w:r>
                              <w:t xml:space="preserve">Fig. 5. </w:t>
                            </w:r>
                            <w:r w:rsidRPr="00BD5B5C">
                              <w:t>Correlation matrix for alcoholism detection EEG signals using the best 2</w:t>
                            </w:r>
                            <w:r>
                              <w:t>2</w:t>
                            </w:r>
                            <w:r w:rsidRPr="00BD5B5C">
                              <w:t xml:space="preserve"> electrodes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7E58" id="_x0000_s1033" type="#_x0000_t202" style="position:absolute;left:0;text-align:left;margin-left:2.35pt;margin-top:4.2pt;width:510.4pt;height:19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mCAQIAAOgDAAAOAAAAZHJzL2Uyb0RvYy54bWysU8tu2zAQvBfoPxC817LVNHEFy0HqwEWB&#10;9AEk/QCKoiSiFJdd0pbcr++SstwgvRXVgViSu8OZ2dXmduwNOyr0GmzJV4slZ8pKqLVtS/79af9m&#10;zZkPwtbCgFUlPynPb7evX20GV6gcOjC1QkYg1heDK3kXgiuyzMtO9cIvwClLlw1gLwJtsc1qFAOh&#10;9ybLl8vrbACsHYJU3tPp/XTJtwm/aZQMX5vGq8BMyYlbSCumtYprtt2IokXhOi3PNMQ/sOiFtvTo&#10;BepeBMEOqP+C6rVE8NCEhYQ+g6bRUiUNpGa1fKHmsRNOJS1kjncXm/z/g5Vfjt+Q6brkOdljRU89&#10;elJjYB9gZO+iPYPzBWU9OsoLIx1Tm5NU7x5A/vDMwq4TtlV3iDB0StREbxUrs2elE46PINXwGWp6&#10;RhwCJKCxwT56R24wQicep0trIhVJh9dX63y5pitJd/lV/vbmfWKXiWIud+jDRwU9i0HJkXqf4MXx&#10;wYdIRxRzSnzNg9H1XhuTNthWO4PsKGhO9ulLCl6kGRuTLcSyCTGeJJ1R2iQyjNWYHL2Z7augPpFw&#10;hGn86HehoAP8xdlAo1dy//MgUHFmPlkyL87pHOAcVHMgrKTSkgfOpnAXpnk+ONRtR8hTeyzckcGN&#10;TtJjJyYWZ7o0TsmR8+jHeX2+T1l/ftDtbwAAAP//AwBQSwMEFAAGAAgAAAAhACB/bDfeAAAACAEA&#10;AA8AAABkcnMvZG93bnJldi54bWxMj8FOwzAQRO9I/IO1SFwQtRvaUkI2FbRwg0NL1bObLElEvI5s&#10;p0n/HvcEx9GMZt5kq9G04kTON5YRphMFgriwZcMVwv7r/X4JwgfNpW4tE8KZPKzy66tMp6UdeEun&#10;XahELGGfaoQ6hC6V0hc1Ge0ntiOO3rd1RocoXSVLp4dYblqZKLWQRjccF2rd0bqm4mfXG4TFxvXD&#10;ltd3m/3bh/7squTwej4g3t6ML88gAo3hLwwX/IgOeWQ62p5LL1qE2WMMIixnIC6uSuZzEEeEhyc1&#10;BZln8v+B/BcAAP//AwBQSwECLQAUAAYACAAAACEAtoM4kv4AAADhAQAAEwAAAAAAAAAAAAAAAAAA&#10;AAAAW0NvbnRlbnRfVHlwZXNdLnhtbFBLAQItABQABgAIAAAAIQA4/SH/1gAAAJQBAAALAAAAAAAA&#10;AAAAAAAAAC8BAABfcmVscy8ucmVsc1BLAQItABQABgAIAAAAIQB7IKmCAQIAAOgDAAAOAAAAAAAA&#10;AAAAAAAAAC4CAABkcnMvZTJvRG9jLnhtbFBLAQItABQABgAIAAAAIQAgf2w33gAAAAgBAAAPAAAA&#10;AAAAAAAAAAAAAFsEAABkcnMvZG93bnJldi54bWxQSwUGAAAAAAQABADzAAAAZgUAAAAA&#10;" stroked="f">
                <v:textbox inset="0,0,0,0">
                  <w:txbxContent>
                    <w:p w14:paraId="57044D72" w14:textId="1A435069" w:rsidR="00A77153" w:rsidRPr="00BD5B5C" w:rsidRDefault="00A77153" w:rsidP="00BD5B5C">
                      <w:pPr>
                        <w:pStyle w:val="FootnoteText"/>
                        <w:ind w:firstLine="0"/>
                      </w:pPr>
                      <w:r>
                        <w:rPr>
                          <w:noProof/>
                          <w:sz w:val="20"/>
                          <w:szCs w:val="20"/>
                        </w:rPr>
                        <w:drawing>
                          <wp:inline distT="0" distB="0" distL="0" distR="0" wp14:anchorId="03021E13" wp14:editId="74DC7A16">
                            <wp:extent cx="3181350" cy="19088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774" cy="1909064"/>
                                    </a:xfrm>
                                    <a:prstGeom prst="rect">
                                      <a:avLst/>
                                    </a:prstGeom>
                                    <a:noFill/>
                                    <a:ln>
                                      <a:noFill/>
                                    </a:ln>
                                  </pic:spPr>
                                </pic:pic>
                              </a:graphicData>
                            </a:graphic>
                          </wp:inline>
                        </w:drawing>
                      </w:r>
                      <w:r>
                        <w:rPr>
                          <w:noProof/>
                          <w:sz w:val="20"/>
                          <w:szCs w:val="20"/>
                        </w:rPr>
                        <w:drawing>
                          <wp:inline distT="0" distB="0" distL="0" distR="0" wp14:anchorId="2F9B383C" wp14:editId="633DEAB6">
                            <wp:extent cx="3225165" cy="188590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2209" cy="1901716"/>
                                    </a:xfrm>
                                    <a:prstGeom prst="rect">
                                      <a:avLst/>
                                    </a:prstGeom>
                                    <a:noFill/>
                                    <a:ln>
                                      <a:noFill/>
                                    </a:ln>
                                  </pic:spPr>
                                </pic:pic>
                              </a:graphicData>
                            </a:graphic>
                          </wp:inline>
                        </w:drawing>
                      </w:r>
                      <w:r w:rsidRPr="00BD5B5C">
                        <w:tab/>
                      </w:r>
                      <w:r w:rsidRPr="00BD5B5C">
                        <w:tab/>
                      </w:r>
                      <w:r w:rsidR="00F049B8">
                        <w:tab/>
                      </w:r>
                      <w:r w:rsidR="00F049B8">
                        <w:tab/>
                      </w:r>
                      <w:r w:rsidR="00F049B8">
                        <w:tab/>
                      </w:r>
                      <w:r w:rsidR="00F049B8">
                        <w:tab/>
                      </w:r>
                      <w:r w:rsidR="00F049B8">
                        <w:tab/>
                      </w:r>
                      <w:r w:rsidR="00F049B8">
                        <w:tab/>
                      </w:r>
                      <w:r w:rsidR="00F049B8">
                        <w:tab/>
                      </w:r>
                      <w:r w:rsidRPr="00BD5B5C">
                        <w:tab/>
                        <w:t xml:space="preserve">a) </w:t>
                      </w:r>
                      <w:r>
                        <w:t>Without Filter</w:t>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rPr>
                          <w:rFonts w:ascii="NimbusRomNo9L-Regu" w:hAnsi="NimbusRomNo9L-Regu"/>
                          <w:color w:val="000000"/>
                        </w:rPr>
                        <w:t xml:space="preserve">b) </w:t>
                      </w:r>
                      <w:r>
                        <w:t>Using Filter</w:t>
                      </w:r>
                    </w:p>
                    <w:p w14:paraId="5B1BE601" w14:textId="366B10E4" w:rsidR="00A77153" w:rsidRDefault="00A77153" w:rsidP="008E22B5">
                      <w:pPr>
                        <w:pStyle w:val="FootnoteText"/>
                        <w:spacing w:before="240"/>
                        <w:ind w:firstLine="0"/>
                        <w:jc w:val="center"/>
                      </w:pPr>
                      <w:r>
                        <w:t xml:space="preserve">Fig. 5. </w:t>
                      </w:r>
                      <w:r w:rsidRPr="00BD5B5C">
                        <w:t>Correlation matrix for alcoholism detection EEG signals using the best 2</w:t>
                      </w:r>
                      <w:r>
                        <w:t>2</w:t>
                      </w:r>
                      <w:r w:rsidRPr="00BD5B5C">
                        <w:t xml:space="preserve"> electrodes</w:t>
                      </w:r>
                    </w:p>
                  </w:txbxContent>
                </v:textbox>
                <w10:wrap type="square" anchorx="margin" anchory="margin"/>
              </v:shape>
            </w:pict>
          </mc:Fallback>
        </mc:AlternateContent>
      </w:r>
      <w:r w:rsidR="00164708" w:rsidRPr="00C0316F">
        <w:rPr>
          <w:noProof/>
        </w:rPr>
        <mc:AlternateContent>
          <mc:Choice Requires="wps">
            <w:drawing>
              <wp:anchor distT="0" distB="0" distL="114300" distR="114300" simplePos="0" relativeHeight="251673600" behindDoc="0" locked="0" layoutInCell="1" allowOverlap="1" wp14:anchorId="7527821C" wp14:editId="12961E18">
                <wp:simplePos x="0" y="0"/>
                <wp:positionH relativeFrom="margin">
                  <wp:posOffset>635</wp:posOffset>
                </wp:positionH>
                <wp:positionV relativeFrom="margin">
                  <wp:posOffset>2475337</wp:posOffset>
                </wp:positionV>
                <wp:extent cx="6482080" cy="2817495"/>
                <wp:effectExtent l="0" t="0" r="0" b="1905"/>
                <wp:wrapSquare wrapText="bothSides"/>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8174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6F0B11" w14:textId="322C96C6" w:rsidR="00A77153" w:rsidRPr="00BD5B5C" w:rsidRDefault="00A77153" w:rsidP="008E22B5">
                            <w:pPr>
                              <w:pStyle w:val="FootnoteText"/>
                              <w:ind w:firstLine="0"/>
                              <w:jc w:val="center"/>
                            </w:pPr>
                            <w:r>
                              <w:rPr>
                                <w:noProof/>
                                <w:sz w:val="20"/>
                                <w:szCs w:val="20"/>
                              </w:rPr>
                              <w:drawing>
                                <wp:inline distT="0" distB="0" distL="0" distR="0" wp14:anchorId="5BF34048" wp14:editId="75415DD9">
                                  <wp:extent cx="3179445" cy="2241342"/>
                                  <wp:effectExtent l="0" t="0" r="190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200" cy="2256678"/>
                                          </a:xfrm>
                                          <a:prstGeom prst="rect">
                                            <a:avLst/>
                                          </a:prstGeom>
                                          <a:noFill/>
                                          <a:ln>
                                            <a:noFill/>
                                          </a:ln>
                                        </pic:spPr>
                                      </pic:pic>
                                    </a:graphicData>
                                  </a:graphic>
                                </wp:inline>
                              </w:drawing>
                            </w:r>
                            <w:r>
                              <w:rPr>
                                <w:noProof/>
                                <w:sz w:val="20"/>
                                <w:szCs w:val="20"/>
                              </w:rPr>
                              <w:drawing>
                                <wp:inline distT="0" distB="0" distL="0" distR="0" wp14:anchorId="57BBDFF2" wp14:editId="1EED29D3">
                                  <wp:extent cx="3231978" cy="2259406"/>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227" cy="2289641"/>
                                          </a:xfrm>
                                          <a:prstGeom prst="rect">
                                            <a:avLst/>
                                          </a:prstGeom>
                                          <a:noFill/>
                                          <a:ln>
                                            <a:noFill/>
                                          </a:ln>
                                        </pic:spPr>
                                      </pic:pic>
                                    </a:graphicData>
                                  </a:graphic>
                                </wp:inline>
                              </w:drawing>
                            </w:r>
                            <w:r w:rsidRPr="00BD5B5C">
                              <w:t xml:space="preserve">a) </w:t>
                            </w:r>
                            <w:r>
                              <w:t>Without Filter</w:t>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rPr>
                                <w:rFonts w:ascii="NimbusRomNo9L-Regu" w:hAnsi="NimbusRomNo9L-Regu"/>
                                <w:color w:val="000000"/>
                              </w:rPr>
                              <w:t xml:space="preserve">b) </w:t>
                            </w:r>
                            <w:r>
                              <w:t>Using Filter</w:t>
                            </w:r>
                          </w:p>
                          <w:p w14:paraId="600853C8" w14:textId="671BF885" w:rsidR="00A77153" w:rsidRDefault="00A77153" w:rsidP="008E22B5">
                            <w:pPr>
                              <w:pStyle w:val="FootnoteText"/>
                              <w:spacing w:before="240"/>
                              <w:ind w:firstLine="0"/>
                              <w:jc w:val="center"/>
                            </w:pPr>
                            <w:r>
                              <w:t xml:space="preserve">Fig. 6. </w:t>
                            </w:r>
                            <w:r w:rsidRPr="00434CC2">
                              <w:t>Channels selection classification for alcoholism dataset before and after the application of band</w:t>
                            </w:r>
                            <w:r>
                              <w:t xml:space="preserve"> </w:t>
                            </w:r>
                            <w:r w:rsidRPr="00434CC2">
                              <w:t>pass filter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821C" id="_x0000_s1034" type="#_x0000_t202" style="position:absolute;left:0;text-align:left;margin-left:.05pt;margin-top:194.9pt;width:510.4pt;height:22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LBAQIAAOgDAAAOAAAAZHJzL2Uyb0RvYy54bWysU8GO0zAQvSPxD5bvNG1ZlhA1XS1dFSEt&#10;C9IuH+A4TmLheMzYbVK+nrHTlNVyQ+Rgje2Z5/feTDY3Y2/YUaHXYEu+Wiw5U1ZCrW1b8u9P+zc5&#10;Zz4IWwsDVpX8pDy/2b5+tRlcodbQgakVMgKxvhhcybsQXJFlXnaqF34BTlm6bAB7EWiLbVajGAi9&#10;N9l6ubzOBsDaIUjlPZ3eTZd8m/CbRsnwtWm8CsyUnLiFtGJaq7hm240oWhSu0/JMQ/wDi15oS49e&#10;oO5EEOyA+i+oXksED01YSOgzaBotVdJAalbLF2oeO+FU0kLmeHexyf8/WPlw/IZM1yV/u+LMip56&#10;9KTGwD7CyN5FewbnC8p6dJQXRjqmNiep3t2D/OGZhV0nbKtuEWHolKiJ3ipWZs9KJxwfQarhC9T0&#10;jDgESEBjg330jtxghE5tOl1aE6lIOry+ytfLnK4k3a3z1furD4ldJoq53KEPnxT0LAYlR+p9ghfH&#10;ex8iHVHMKfE1D0bXe21M2mBb7Qyyo6A52acvKXiRZmxMthDLJsR4knRGaZPIMFZjcjSf7augPpFw&#10;hGn86HehoAP8xdlAo1dy//MgUHFmPlsyL87pHOAcVHMgrKTSkgfOpnAXpnk+ONRtR8hTeyzcksGN&#10;TtJjJyYWZ7o0TsmR8+jHeX2+T1l/ftDtbwAAAP//AwBQSwMEFAAGAAgAAAAhAEKbHczeAAAACQEA&#10;AA8AAABkcnMvZG93bnJldi54bWxMjzFPwzAUhHck/oP1kFgQtUlElYY4FbSwwdBSdX6NTRIRP0e2&#10;06T/Hmei4+lOd98V68l07Kydby1JeFoIYJoqq1qqJRy+Px4zYD4gKewsaQkX7WFd3t4UmCs70k6f&#10;96FmsYR8jhKaEPqcc1812qBf2F5T9H6sMxiidDVXDsdYbjqeCLHkBluKCw32etPo6nc/GAnLrRvG&#10;HW0etof3T/zq6+T4djlKeX83vb4AC3oK/2GY8SM6lJHpZAdSnnWzZkFCmq3igdkWiVgBO0nI0vQZ&#10;eFnw6wflHwAAAP//AwBQSwECLQAUAAYACAAAACEAtoM4kv4AAADhAQAAEwAAAAAAAAAAAAAAAAAA&#10;AAAAW0NvbnRlbnRfVHlwZXNdLnhtbFBLAQItABQABgAIAAAAIQA4/SH/1gAAAJQBAAALAAAAAAAA&#10;AAAAAAAAAC8BAABfcmVscy8ucmVsc1BLAQItABQABgAIAAAAIQADDPLBAQIAAOgDAAAOAAAAAAAA&#10;AAAAAAAAAC4CAABkcnMvZTJvRG9jLnhtbFBLAQItABQABgAIAAAAIQBCmx3M3gAAAAkBAAAPAAAA&#10;AAAAAAAAAAAAAFsEAABkcnMvZG93bnJldi54bWxQSwUGAAAAAAQABADzAAAAZgUAAAAA&#10;" stroked="f">
                <v:textbox inset="0,0,0,0">
                  <w:txbxContent>
                    <w:p w14:paraId="156F0B11" w14:textId="322C96C6" w:rsidR="00A77153" w:rsidRPr="00BD5B5C" w:rsidRDefault="00A77153" w:rsidP="008E22B5">
                      <w:pPr>
                        <w:pStyle w:val="FootnoteText"/>
                        <w:ind w:firstLine="0"/>
                        <w:jc w:val="center"/>
                      </w:pPr>
                      <w:r>
                        <w:rPr>
                          <w:noProof/>
                          <w:sz w:val="20"/>
                          <w:szCs w:val="20"/>
                        </w:rPr>
                        <w:drawing>
                          <wp:inline distT="0" distB="0" distL="0" distR="0" wp14:anchorId="5BF34048" wp14:editId="75415DD9">
                            <wp:extent cx="3179445" cy="2241342"/>
                            <wp:effectExtent l="0" t="0" r="190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200" cy="2256678"/>
                                    </a:xfrm>
                                    <a:prstGeom prst="rect">
                                      <a:avLst/>
                                    </a:prstGeom>
                                    <a:noFill/>
                                    <a:ln>
                                      <a:noFill/>
                                    </a:ln>
                                  </pic:spPr>
                                </pic:pic>
                              </a:graphicData>
                            </a:graphic>
                          </wp:inline>
                        </w:drawing>
                      </w:r>
                      <w:r>
                        <w:rPr>
                          <w:noProof/>
                          <w:sz w:val="20"/>
                          <w:szCs w:val="20"/>
                        </w:rPr>
                        <w:drawing>
                          <wp:inline distT="0" distB="0" distL="0" distR="0" wp14:anchorId="57BBDFF2" wp14:editId="1EED29D3">
                            <wp:extent cx="3231978" cy="2259406"/>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227" cy="2289641"/>
                                    </a:xfrm>
                                    <a:prstGeom prst="rect">
                                      <a:avLst/>
                                    </a:prstGeom>
                                    <a:noFill/>
                                    <a:ln>
                                      <a:noFill/>
                                    </a:ln>
                                  </pic:spPr>
                                </pic:pic>
                              </a:graphicData>
                            </a:graphic>
                          </wp:inline>
                        </w:drawing>
                      </w:r>
                      <w:r w:rsidRPr="00BD5B5C">
                        <w:t xml:space="preserve">a) </w:t>
                      </w:r>
                      <w:r>
                        <w:t>Without Filter</w:t>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tab/>
                      </w:r>
                      <w:r w:rsidRPr="00BD5B5C">
                        <w:rPr>
                          <w:rFonts w:ascii="NimbusRomNo9L-Regu" w:hAnsi="NimbusRomNo9L-Regu"/>
                          <w:color w:val="000000"/>
                        </w:rPr>
                        <w:t xml:space="preserve">b) </w:t>
                      </w:r>
                      <w:r>
                        <w:t>Using Filter</w:t>
                      </w:r>
                    </w:p>
                    <w:p w14:paraId="600853C8" w14:textId="671BF885" w:rsidR="00A77153" w:rsidRDefault="00A77153" w:rsidP="008E22B5">
                      <w:pPr>
                        <w:pStyle w:val="FootnoteText"/>
                        <w:spacing w:before="240"/>
                        <w:ind w:firstLine="0"/>
                        <w:jc w:val="center"/>
                      </w:pPr>
                      <w:r>
                        <w:t xml:space="preserve">Fig. 6. </w:t>
                      </w:r>
                      <w:r w:rsidRPr="00434CC2">
                        <w:t>Channels selection classification for alcoholism dataset before and after the application of band</w:t>
                      </w:r>
                      <w:r>
                        <w:t xml:space="preserve"> </w:t>
                      </w:r>
                      <w:r w:rsidRPr="00434CC2">
                        <w:t>pass filter</w:t>
                      </w:r>
                    </w:p>
                  </w:txbxContent>
                </v:textbox>
                <w10:wrap type="square" anchorx="margin" anchory="margin"/>
              </v:shape>
            </w:pict>
          </mc:Fallback>
        </mc:AlternateContent>
      </w:r>
      <w:r w:rsidRPr="00585F5C">
        <w:t>false-negative numbers of TP, TN, FP, and FN, respectively (Fig. 3.a). Accuracy in Table I is the most commonly used measure of experience, and it does not distinguish between different types of correct labels</w:t>
      </w:r>
      <w:r w:rsidR="006B628F" w:rsidRPr="00C0316F">
        <w:t>:</w:t>
      </w:r>
    </w:p>
    <w:p w14:paraId="60790125" w14:textId="5EF503EC" w:rsidR="00EF0CB1" w:rsidRPr="00C0316F" w:rsidRDefault="00613340" w:rsidP="00164708">
      <w:pPr>
        <w:pStyle w:val="Equation"/>
        <w:spacing w:before="240" w:after="240"/>
      </w:pPr>
      <m:oMath>
        <m:r>
          <w:rPr>
            <w:rFonts w:ascii="Cambria Math" w:hAnsi="Cambria Math"/>
          </w:rPr>
          <m:t>AC=</m:t>
        </m:r>
        <m:f>
          <m:fPr>
            <m:ctrlPr>
              <w:rPr>
                <w:rFonts w:ascii="Cambria Math" w:hAnsi="Cambria Math"/>
                <w:i/>
              </w:rPr>
            </m:ctrlPr>
          </m:fPr>
          <m:num>
            <m:r>
              <w:rPr>
                <w:rFonts w:ascii="Cambria Math" w:hAnsi="Cambria Math"/>
              </w:rPr>
              <m:t>TP+TN</m:t>
            </m:r>
          </m:num>
          <m:den>
            <m:r>
              <w:rPr>
                <w:rFonts w:ascii="Cambria Math" w:hAnsi="Cambria Math"/>
              </w:rPr>
              <m:t>TP+TN+FP+FN</m:t>
            </m:r>
          </m:den>
        </m:f>
      </m:oMath>
      <w:r w:rsidRPr="00C0316F">
        <w:tab/>
        <w:t>(</w:t>
      </w:r>
      <w:r w:rsidR="00521B13">
        <w:t>7</w:t>
      </w:r>
      <w:r w:rsidRPr="00C0316F">
        <w:t>)</w:t>
      </w:r>
    </w:p>
    <w:p w14:paraId="6B8D2F6D" w14:textId="075F9F2B" w:rsidR="00613340" w:rsidRPr="00C0316F" w:rsidRDefault="00091DE9" w:rsidP="00CD54B7">
      <w:pPr>
        <w:jc w:val="both"/>
      </w:pPr>
      <w:r w:rsidRPr="00091DE9">
        <w:t>Instead, there are two measures that are clearly close to the display of different classifier classes</w:t>
      </w:r>
      <w:r w:rsidR="00613340" w:rsidRPr="00C0316F">
        <w:t>:</w:t>
      </w:r>
    </w:p>
    <w:p w14:paraId="3C988000" w14:textId="020D116D" w:rsidR="00613340" w:rsidRPr="00164708" w:rsidRDefault="00613340" w:rsidP="00164708">
      <w:pPr>
        <w:pStyle w:val="Equation"/>
        <w:spacing w:before="240"/>
      </w:pPr>
      <m:oMath>
        <m:r>
          <w:rPr>
            <w:rFonts w:ascii="Cambria Math" w:hAnsi="Cambria Math"/>
          </w:rPr>
          <m:t>PR=</m:t>
        </m:r>
        <m:f>
          <m:fPr>
            <m:ctrlPr>
              <w:rPr>
                <w:rFonts w:ascii="Cambria Math" w:hAnsi="Cambria Math"/>
                <w:i/>
              </w:rPr>
            </m:ctrlPr>
          </m:fPr>
          <m:num>
            <m:r>
              <w:rPr>
                <w:rFonts w:ascii="Cambria Math" w:hAnsi="Cambria Math"/>
              </w:rPr>
              <m:t>TP</m:t>
            </m:r>
          </m:num>
          <m:den>
            <m:r>
              <w:rPr>
                <w:rFonts w:ascii="Cambria Math" w:hAnsi="Cambria Math"/>
              </w:rPr>
              <m:t>TP+FP</m:t>
            </m:r>
          </m:den>
        </m:f>
      </m:oMath>
      <w:r w:rsidRPr="00C0316F">
        <w:tab/>
        <w:t>(</w:t>
      </w:r>
      <w:r w:rsidR="00521B13">
        <w:t>8</w:t>
      </w:r>
      <w:r w:rsidRPr="00C0316F">
        <w:t>)</w:t>
      </w:r>
    </w:p>
    <w:p w14:paraId="015B5A1A" w14:textId="3D20DCA3" w:rsidR="00613340" w:rsidRPr="00164708" w:rsidRDefault="00613340" w:rsidP="00164708">
      <w:pPr>
        <w:pStyle w:val="Equation"/>
        <w:spacing w:before="240"/>
      </w:pPr>
      <m:oMath>
        <m:r>
          <w:rPr>
            <w:rFonts w:ascii="Cambria Math" w:hAnsi="Cambria Math"/>
          </w:rPr>
          <m:t>SE=</m:t>
        </m:r>
        <m:f>
          <m:fPr>
            <m:ctrlPr>
              <w:rPr>
                <w:rFonts w:ascii="Cambria Math" w:hAnsi="Cambria Math"/>
                <w:i/>
              </w:rPr>
            </m:ctrlPr>
          </m:fPr>
          <m:num>
            <m:r>
              <w:rPr>
                <w:rFonts w:ascii="Cambria Math" w:hAnsi="Cambria Math"/>
              </w:rPr>
              <m:t>TP</m:t>
            </m:r>
          </m:num>
          <m:den>
            <m:r>
              <w:rPr>
                <w:rFonts w:ascii="Cambria Math" w:hAnsi="Cambria Math"/>
              </w:rPr>
              <m:t>TP+FN</m:t>
            </m:r>
          </m:den>
        </m:f>
      </m:oMath>
      <w:r w:rsidRPr="00C0316F">
        <w:tab/>
        <w:t>(</w:t>
      </w:r>
      <w:r w:rsidR="00521B13">
        <w:t>9</w:t>
      </w:r>
      <w:r w:rsidRPr="00C0316F">
        <w:t>)</w:t>
      </w:r>
    </w:p>
    <w:p w14:paraId="0559CD04" w14:textId="641C5A02" w:rsidR="00613340" w:rsidRPr="00164708" w:rsidRDefault="00613340" w:rsidP="00164708">
      <w:pPr>
        <w:pStyle w:val="Equation"/>
        <w:spacing w:before="240" w:after="240"/>
      </w:pPr>
      <m:oMath>
        <m:r>
          <w:rPr>
            <w:rFonts w:ascii="Cambria Math" w:hAnsi="Cambria Math"/>
          </w:rPr>
          <m:t>SP=</m:t>
        </m:r>
        <m:f>
          <m:fPr>
            <m:ctrlPr>
              <w:rPr>
                <w:rFonts w:ascii="Cambria Math" w:hAnsi="Cambria Math"/>
                <w:i/>
              </w:rPr>
            </m:ctrlPr>
          </m:fPr>
          <m:num>
            <m:r>
              <w:rPr>
                <w:rFonts w:ascii="Cambria Math" w:hAnsi="Cambria Math"/>
              </w:rPr>
              <m:t>TN</m:t>
            </m:r>
          </m:num>
          <m:den>
            <m:r>
              <w:rPr>
                <w:rFonts w:ascii="Cambria Math" w:hAnsi="Cambria Math"/>
              </w:rPr>
              <m:t>TN+FP</m:t>
            </m:r>
          </m:den>
        </m:f>
      </m:oMath>
      <w:r w:rsidRPr="00C0316F">
        <w:tab/>
        <w:t>(</w:t>
      </w:r>
      <w:r w:rsidR="00521B13">
        <w:t>10</w:t>
      </w:r>
      <w:r w:rsidRPr="00C0316F">
        <w:t>)</w:t>
      </w:r>
    </w:p>
    <w:p w14:paraId="5AB9F96E" w14:textId="202617B3" w:rsidR="00613340" w:rsidRPr="00C0316F" w:rsidRDefault="00AE3B5C" w:rsidP="00164708">
      <w:pPr>
        <w:jc w:val="both"/>
      </w:pPr>
      <w:r w:rsidRPr="00AE3B5C">
        <w:t>Sensitivity and specificity are commonly used to measure the performance of biomedical and complex data in the classification process [37, 62]. In this paper, sensitivity and specificity define the accuracy of detecting focal length and non-higher signals, respectively. Another measure used to evaluate performance is the measurement of F1 [62], then write as follows</w:t>
      </w:r>
      <w:r w:rsidR="00613340" w:rsidRPr="00C0316F">
        <w:t>:</w:t>
      </w:r>
    </w:p>
    <w:p w14:paraId="6F992B0F" w14:textId="2EB5F856" w:rsidR="00613340" w:rsidRPr="00164708" w:rsidRDefault="00613340" w:rsidP="00164708">
      <w:pPr>
        <w:pStyle w:val="Equation"/>
        <w:spacing w:before="240" w:after="240"/>
      </w:pPr>
      <m:oMath>
        <m:r>
          <w:rPr>
            <w:rFonts w:ascii="Cambria Math" w:hAnsi="Cambria Math"/>
          </w:rPr>
          <m:t>F1=</m:t>
        </m:r>
        <m:f>
          <m:fPr>
            <m:ctrlPr>
              <w:rPr>
                <w:rFonts w:ascii="Cambria Math" w:hAnsi="Cambria Math"/>
                <w:i/>
              </w:rPr>
            </m:ctrlPr>
          </m:fPr>
          <m:num>
            <m:r>
              <w:rPr>
                <w:rFonts w:ascii="Cambria Math" w:hAnsi="Cambria Math"/>
              </w:rPr>
              <m:t>2*PR*SE</m:t>
            </m:r>
          </m:num>
          <m:den>
            <m:r>
              <w:rPr>
                <w:rFonts w:ascii="Cambria Math" w:hAnsi="Cambria Math"/>
              </w:rPr>
              <m:t>PR+SE</m:t>
            </m:r>
          </m:den>
        </m:f>
        <m:r>
          <w:rPr>
            <w:rFonts w:ascii="Cambria Math" w:hAnsi="Cambria Math"/>
          </w:rPr>
          <m:t>=</m:t>
        </m:r>
        <m:f>
          <m:fPr>
            <m:ctrlPr>
              <w:rPr>
                <w:rFonts w:ascii="Cambria Math" w:hAnsi="Cambria Math"/>
                <w:i/>
              </w:rPr>
            </m:ctrlPr>
          </m:fPr>
          <m:num>
            <m:r>
              <w:rPr>
                <w:rFonts w:ascii="Cambria Math" w:hAnsi="Cambria Math"/>
              </w:rPr>
              <m:t>2*TP</m:t>
            </m:r>
          </m:num>
          <m:den>
            <m:r>
              <w:rPr>
                <w:rFonts w:ascii="Cambria Math" w:hAnsi="Cambria Math"/>
              </w:rPr>
              <m:t>2*TP+FP+FN</m:t>
            </m:r>
          </m:den>
        </m:f>
      </m:oMath>
      <w:r w:rsidRPr="00C0316F">
        <w:tab/>
        <w:t>(</w:t>
      </w:r>
      <w:r w:rsidR="00521B13">
        <w:t>11</w:t>
      </w:r>
      <w:r w:rsidRPr="00C0316F">
        <w:t>)</w:t>
      </w:r>
    </w:p>
    <w:p w14:paraId="3B7BA309" w14:textId="1F5842E5" w:rsidR="00613340" w:rsidRPr="00164708" w:rsidRDefault="00B774FC" w:rsidP="00164708">
      <w:pPr>
        <w:jc w:val="both"/>
        <w:rPr>
          <w:rFonts w:ascii="NimbusRomNo9L-Regu" w:hAnsi="NimbusRomNo9L-Regu"/>
          <w:color w:val="000000"/>
          <w:sz w:val="22"/>
          <w:szCs w:val="22"/>
        </w:rPr>
      </w:pPr>
      <w:r w:rsidRPr="00B774FC">
        <w:t xml:space="preserve">Cohen’s Kappa (kappa) and </w:t>
      </w:r>
      <w:r w:rsidR="00521B13" w:rsidRPr="00B774FC">
        <w:t>Matthew’s</w:t>
      </w:r>
      <w:r w:rsidRPr="00B774FC">
        <w:t xml:space="preserve"> correlation coefficients (MC) are values of 1and10 that represent random correlations, while large positive (negative) values represent good (low) predictive quality for a particular structural class</w:t>
      </w:r>
      <w:r w:rsidR="00613340" w:rsidRPr="00C0316F">
        <w:t>:</w:t>
      </w:r>
    </w:p>
    <w:p w14:paraId="733CC837" w14:textId="71265B5B" w:rsidR="00613340" w:rsidRPr="00164708" w:rsidRDefault="00613340" w:rsidP="00164708">
      <w:pPr>
        <w:pStyle w:val="Equation"/>
        <w:spacing w:before="240"/>
      </w:pPr>
      <m:oMath>
        <m:r>
          <w:rPr>
            <w:rFonts w:ascii="Cambria Math" w:hAnsi="Cambria Math"/>
          </w:rPr>
          <m:t>MC=</m:t>
        </m:r>
        <m:f>
          <m:fPr>
            <m:ctrlPr>
              <w:rPr>
                <w:rFonts w:ascii="Cambria Math" w:hAnsi="Cambria Math"/>
                <w:i/>
              </w:rPr>
            </m:ctrlPr>
          </m:fPr>
          <m:num>
            <m:r>
              <w:rPr>
                <w:rFonts w:ascii="Cambria Math" w:hAnsi="Cambria Math"/>
              </w:rPr>
              <m:t>TP*TN-FP*FN</m:t>
            </m:r>
          </m:num>
          <m:den>
            <m:rad>
              <m:radPr>
                <m:degHide m:val="1"/>
                <m:ctrlPr>
                  <w:rPr>
                    <w:rFonts w:ascii="Cambria Math" w:hAnsi="Cambria Math"/>
                    <w:i/>
                  </w:rPr>
                </m:ctrlPr>
              </m:radPr>
              <m:deg/>
              <m:e>
                <m:d>
                  <m:dPr>
                    <m:ctrlPr>
                      <w:rPr>
                        <w:rFonts w:ascii="Cambria Math" w:hAnsi="Cambria Math"/>
                        <w:i/>
                      </w:rPr>
                    </m:ctrlPr>
                  </m:dPr>
                  <m:e>
                    <m:r>
                      <w:rPr>
                        <w:rFonts w:ascii="Cambria Math" w:hAnsi="Cambria Math"/>
                      </w:rPr>
                      <m:t>TP+FP</m:t>
                    </m:r>
                  </m:e>
                </m:d>
                <m:d>
                  <m:dPr>
                    <m:ctrlPr>
                      <w:rPr>
                        <w:rFonts w:ascii="Cambria Math" w:hAnsi="Cambria Math"/>
                        <w:i/>
                      </w:rPr>
                    </m:ctrlPr>
                  </m:dPr>
                  <m:e>
                    <m:r>
                      <w:rPr>
                        <w:rFonts w:ascii="Cambria Math" w:hAnsi="Cambria Math"/>
                      </w:rPr>
                      <m:t>TP+FN</m:t>
                    </m:r>
                  </m:e>
                </m:d>
                <m:d>
                  <m:dPr>
                    <m:ctrlPr>
                      <w:rPr>
                        <w:rFonts w:ascii="Cambria Math" w:hAnsi="Cambria Math"/>
                        <w:i/>
                      </w:rPr>
                    </m:ctrlPr>
                  </m:dPr>
                  <m:e>
                    <m:r>
                      <w:rPr>
                        <w:rFonts w:ascii="Cambria Math" w:hAnsi="Cambria Math"/>
                      </w:rPr>
                      <m:t>TN+FP</m:t>
                    </m:r>
                  </m:e>
                </m:d>
                <m:r>
                  <w:rPr>
                    <w:rFonts w:ascii="Cambria Math" w:hAnsi="Cambria Math"/>
                  </w:rPr>
                  <m:t>(TN+FN)</m:t>
                </m:r>
              </m:e>
            </m:rad>
          </m:den>
        </m:f>
      </m:oMath>
      <w:r w:rsidRPr="00C0316F">
        <w:tab/>
        <w:t>(1</w:t>
      </w:r>
      <w:r w:rsidR="00521B13">
        <w:t>2</w:t>
      </w:r>
      <w:r w:rsidRPr="00C0316F">
        <w:t>)</w:t>
      </w:r>
    </w:p>
    <w:p w14:paraId="2C7FDDE4" w14:textId="2BCE2389" w:rsidR="00613340" w:rsidRPr="00164708" w:rsidRDefault="009607A8" w:rsidP="00164708">
      <w:pPr>
        <w:pStyle w:val="Equation"/>
        <w:spacing w:before="240" w:after="240"/>
        <w:jc w:val="cente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TP+FP</m:t>
                        </m:r>
                      </m:e>
                    </m:d>
                    <m:d>
                      <m:dPr>
                        <m:ctrlPr>
                          <w:rPr>
                            <w:rFonts w:ascii="Cambria Math" w:hAnsi="Cambria Math"/>
                            <w:i/>
                          </w:rPr>
                        </m:ctrlPr>
                      </m:dPr>
                      <m:e>
                        <m:r>
                          <w:rPr>
                            <w:rFonts w:ascii="Cambria Math" w:hAnsi="Cambria Math"/>
                          </w:rPr>
                          <m:t>TP+FN</m:t>
                        </m:r>
                      </m:e>
                    </m:d>
                    <m:r>
                      <w:rPr>
                        <w:rFonts w:ascii="Cambria Math" w:hAnsi="Cambria Math"/>
                      </w:rPr>
                      <m:t>+</m:t>
                    </m:r>
                    <m:d>
                      <m:dPr>
                        <m:ctrlPr>
                          <w:rPr>
                            <w:rFonts w:ascii="Cambria Math" w:hAnsi="Cambria Math"/>
                            <w:i/>
                          </w:rPr>
                        </m:ctrlPr>
                      </m:dPr>
                      <m:e>
                        <m:r>
                          <w:rPr>
                            <w:rFonts w:ascii="Cambria Math" w:hAnsi="Cambria Math"/>
                          </w:rPr>
                          <m:t>TN+FP</m:t>
                        </m:r>
                      </m:e>
                    </m:d>
                    <m:d>
                      <m:dPr>
                        <m:ctrlPr>
                          <w:rPr>
                            <w:rFonts w:ascii="Cambria Math" w:hAnsi="Cambria Math"/>
                            <w:i/>
                          </w:rPr>
                        </m:ctrlPr>
                      </m:dPr>
                      <m:e>
                        <m:r>
                          <w:rPr>
                            <w:rFonts w:ascii="Cambria Math" w:hAnsi="Cambria Math"/>
                          </w:rPr>
                          <m:t>TN+FN</m:t>
                        </m:r>
                      </m:e>
                    </m:d>
                  </m:num>
                  <m:den>
                    <m:sSup>
                      <m:sSupPr>
                        <m:ctrlPr>
                          <w:rPr>
                            <w:rFonts w:ascii="Cambria Math" w:hAnsi="Cambria Math"/>
                            <w:i/>
                          </w:rPr>
                        </m:ctrlPr>
                      </m:sSupPr>
                      <m:e>
                        <m:d>
                          <m:dPr>
                            <m:ctrlPr>
                              <w:rPr>
                                <w:rFonts w:ascii="Cambria Math" w:hAnsi="Cambria Math"/>
                                <w:i/>
                              </w:rPr>
                            </m:ctrlPr>
                          </m:dPr>
                          <m:e>
                            <m:r>
                              <w:rPr>
                                <w:rFonts w:ascii="Cambria Math" w:hAnsi="Cambria Math"/>
                              </w:rPr>
                              <m:t>TP+TN+FP+FN</m:t>
                            </m:r>
                          </m:e>
                        </m:d>
                      </m:e>
                      <m:sup>
                        <m:r>
                          <w:rPr>
                            <w:rFonts w:ascii="Cambria Math" w:hAnsi="Cambria Math"/>
                          </w:rPr>
                          <m:t>2</m:t>
                        </m:r>
                      </m:sup>
                    </m:sSup>
                  </m:den>
                </m:f>
              </m:e>
              <m:e>
                <m:r>
                  <w:rPr>
                    <w:rFonts w:ascii="Cambria Math" w:hAnsi="Cambria Math"/>
                  </w:rPr>
                  <m:t>k=</m:t>
                </m:r>
                <m:f>
                  <m:fPr>
                    <m:ctrlPr>
                      <w:rPr>
                        <w:rFonts w:ascii="Cambria Math" w:hAnsi="Cambria Math"/>
                        <w:i/>
                      </w:rPr>
                    </m:ctrlPr>
                  </m:fPr>
                  <m:num>
                    <m:r>
                      <w:rPr>
                        <w:rFonts w:ascii="Cambria Math" w:hAnsi="Cambria Math"/>
                      </w:rPr>
                      <m:t>AC-</m:t>
                    </m:r>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e</m:t>
                        </m:r>
                      </m:sub>
                    </m:sSub>
                  </m:den>
                </m:f>
              </m:e>
            </m:eqArr>
          </m:e>
        </m:d>
      </m:oMath>
      <w:r w:rsidR="00613340" w:rsidRPr="00C0316F">
        <w:tab/>
        <w:t>(1</w:t>
      </w:r>
      <w:r w:rsidR="00521B13">
        <w:t>3</w:t>
      </w:r>
      <w:r w:rsidR="00613340" w:rsidRPr="00C0316F">
        <w:t>)</w:t>
      </w:r>
    </w:p>
    <w:p w14:paraId="01D8372D" w14:textId="1E361517" w:rsidR="00CD54B7" w:rsidRPr="00C0316F" w:rsidRDefault="009607A8" w:rsidP="00164708">
      <w:pPr>
        <w:jc w:val="both"/>
      </w:pPr>
      <m:oMath>
        <m:sSub>
          <m:sSubPr>
            <m:ctrlPr>
              <w:rPr>
                <w:rFonts w:ascii="Cambria Math" w:hAnsi="Cambria Math"/>
              </w:rPr>
            </m:ctrlPr>
          </m:sSubPr>
          <m:e>
            <m:r>
              <w:rPr>
                <w:rFonts w:ascii="Cambria Math" w:hAnsi="Cambria Math"/>
              </w:rPr>
              <m:t>P</m:t>
            </m:r>
          </m:e>
          <m:sub>
            <m:r>
              <w:rPr>
                <w:rFonts w:ascii="Cambria Math" w:hAnsi="Cambria Math"/>
              </w:rPr>
              <m:t>e</m:t>
            </m:r>
          </m:sub>
        </m:sSub>
      </m:oMath>
      <w:r w:rsidR="00D04A01" w:rsidRPr="00C0316F">
        <w:t xml:space="preserve"> </w:t>
      </w:r>
      <w:r w:rsidR="00C75FB4" w:rsidRPr="00C75FB4">
        <w:t>or the possibility of an unexpected hypothetical agreement. The prediction speed of a generated prediction model is an essential parameter that makes it possible to evaluate the performance of the generated models using different classifications according to the maximum number of predictions per second probably during real</w:t>
      </w:r>
      <w:r w:rsidR="00521B13">
        <w:t>-</w:t>
      </w:r>
      <w:r w:rsidR="00C75FB4" w:rsidRPr="00C75FB4">
        <w:t>time testing, where it can be calculated b</w:t>
      </w:r>
      <w:r w:rsidR="00D412EE">
        <w:t>y</w:t>
      </w:r>
      <w:r w:rsidR="00D04A01" w:rsidRPr="00C0316F">
        <w:t>:</w:t>
      </w:r>
    </w:p>
    <w:p w14:paraId="320F9C0D" w14:textId="4C14F289" w:rsidR="00D04A01" w:rsidRPr="00C0316F" w:rsidRDefault="009607A8" w:rsidP="00164708">
      <w:pPr>
        <w:pStyle w:val="Equation"/>
        <w:spacing w:before="240" w:after="240"/>
      </w:pP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test-data-size</m:t>
            </m:r>
          </m:num>
          <m:den>
            <m:sSub>
              <m:sSubPr>
                <m:ctrlPr>
                  <w:rPr>
                    <w:rFonts w:ascii="Cambria Math" w:hAnsi="Cambria Math"/>
                    <w:i/>
                  </w:rPr>
                </m:ctrlPr>
              </m:sSubPr>
              <m:e>
                <m:r>
                  <w:rPr>
                    <w:rFonts w:ascii="Cambria Math" w:hAnsi="Cambria Math"/>
                  </w:rPr>
                  <m:t>T</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100*(FP+FN)</m:t>
            </m:r>
          </m:num>
          <m:den>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*(100-AC)</m:t>
            </m:r>
          </m:den>
        </m:f>
      </m:oMath>
      <w:r w:rsidR="003D0129" w:rsidRPr="00C0316F">
        <w:tab/>
        <w:t>(1</w:t>
      </w:r>
      <w:r w:rsidR="00521B13">
        <w:t>4</w:t>
      </w:r>
      <w:r w:rsidR="003D0129" w:rsidRPr="00C0316F">
        <w:t>)</w:t>
      </w:r>
    </w:p>
    <w:p w14:paraId="582715C7" w14:textId="0D2BF41E" w:rsidR="00D04A01" w:rsidRPr="00C0316F" w:rsidRDefault="003C26C2" w:rsidP="00164708">
      <w:r w:rsidRPr="00C0316F">
        <w:rPr>
          <w:noProof/>
        </w:rPr>
        <mc:AlternateContent>
          <mc:Choice Requires="wps">
            <w:drawing>
              <wp:anchor distT="0" distB="0" distL="114300" distR="114300" simplePos="0" relativeHeight="251685888" behindDoc="0" locked="0" layoutInCell="0" allowOverlap="1" wp14:anchorId="51D1956A" wp14:editId="7C510E0E">
                <wp:simplePos x="0" y="0"/>
                <wp:positionH relativeFrom="column">
                  <wp:posOffset>3419475</wp:posOffset>
                </wp:positionH>
                <wp:positionV relativeFrom="margin">
                  <wp:posOffset>19685</wp:posOffset>
                </wp:positionV>
                <wp:extent cx="3193415" cy="2019300"/>
                <wp:effectExtent l="0" t="0" r="698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019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CC79D5" w14:textId="739C9857" w:rsidR="00E61976" w:rsidRDefault="00E61976" w:rsidP="00E61976">
                            <w:pPr>
                              <w:pStyle w:val="TableTitle"/>
                            </w:pPr>
                            <w:r>
                              <w:t xml:space="preserve">TABLE </w:t>
                            </w:r>
                            <w:r w:rsidR="00A74A36">
                              <w:t>II</w:t>
                            </w:r>
                          </w:p>
                          <w:p w14:paraId="016AAF5C" w14:textId="4C806413" w:rsidR="00E61976" w:rsidRDefault="009434CD" w:rsidP="00E61976">
                            <w:pPr>
                              <w:pStyle w:val="TableTitle"/>
                            </w:pPr>
                            <w:r>
                              <w:t>Filter</w:t>
                            </w:r>
                            <w:r w:rsidR="00E61976">
                              <w:t xml:space="preserve"> parameters</w:t>
                            </w:r>
                            <w:r w:rsidR="00E61976" w:rsidRPr="006D7B30">
                              <w:t xml:space="preserve"> optimization using</w:t>
                            </w:r>
                            <w:r w:rsidR="00E61976">
                              <w:t xml:space="preserve"> </w:t>
                            </w:r>
                            <w:r w:rsidR="00E61976" w:rsidRPr="006D7B30">
                              <w:t>HHO and GA for (A,</w:t>
                            </w:r>
                            <w:r w:rsidR="00E61976">
                              <w:t xml:space="preserve"> </w:t>
                            </w:r>
                            <w:r w:rsidR="00E61976" w:rsidRPr="006D7B30">
                              <w:t>C) classification</w:t>
                            </w:r>
                          </w:p>
                          <w:p w14:paraId="74D5FAC4" w14:textId="77777777" w:rsidR="00E61976" w:rsidRDefault="00E61976" w:rsidP="00E61976">
                            <w:pPr>
                              <w:pStyle w:val="FootnoteText"/>
                            </w:pPr>
                          </w:p>
                          <w:tbl>
                            <w:tblPr>
                              <w:tblW w:w="4950" w:type="dxa"/>
                              <w:tblLayout w:type="fixed"/>
                              <w:tblCellMar>
                                <w:left w:w="0" w:type="dxa"/>
                                <w:right w:w="0" w:type="dxa"/>
                              </w:tblCellMar>
                              <w:tblLook w:val="04A0" w:firstRow="1" w:lastRow="0" w:firstColumn="1" w:lastColumn="0" w:noHBand="0" w:noVBand="1"/>
                            </w:tblPr>
                            <w:tblGrid>
                              <w:gridCol w:w="810"/>
                              <w:gridCol w:w="900"/>
                              <w:gridCol w:w="990"/>
                              <w:gridCol w:w="22"/>
                              <w:gridCol w:w="698"/>
                              <w:gridCol w:w="540"/>
                              <w:gridCol w:w="450"/>
                              <w:gridCol w:w="540"/>
                            </w:tblGrid>
                            <w:tr w:rsidR="00FF6263" w14:paraId="25A7388D" w14:textId="77777777" w:rsidTr="00FF6263">
                              <w:tc>
                                <w:tcPr>
                                  <w:tcW w:w="810" w:type="dxa"/>
                                  <w:vMerge w:val="restart"/>
                                  <w:tcBorders>
                                    <w:top w:val="single" w:sz="12" w:space="0" w:color="000000"/>
                                    <w:left w:val="nil"/>
                                    <w:bottom w:val="single" w:sz="6" w:space="0" w:color="000000"/>
                                    <w:right w:val="nil"/>
                                  </w:tcBorders>
                                </w:tcPr>
                                <w:p w14:paraId="500220B2" w14:textId="77777777" w:rsidR="00E61976" w:rsidRDefault="00E61976" w:rsidP="005F19F9">
                                  <w:pPr>
                                    <w:jc w:val="center"/>
                                    <w:rPr>
                                      <w:rFonts w:asciiTheme="majorBidi" w:hAnsiTheme="majorBidi" w:cstheme="majorBidi"/>
                                      <w:b/>
                                      <w:bCs/>
                                      <w:color w:val="000000"/>
                                      <w:lang w:eastAsia="pt-PT"/>
                                    </w:rPr>
                                  </w:pPr>
                                </w:p>
                                <w:p w14:paraId="7CAD3CD4" w14:textId="77777777" w:rsidR="00E61976" w:rsidRDefault="00E61976"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900" w:type="dxa"/>
                                  <w:vMerge w:val="restart"/>
                                  <w:tcBorders>
                                    <w:top w:val="single" w:sz="12" w:space="0" w:color="000000"/>
                                    <w:left w:val="nil"/>
                                    <w:right w:val="nil"/>
                                  </w:tcBorders>
                                </w:tcPr>
                                <w:p w14:paraId="1D038E00" w14:textId="77777777" w:rsidR="00E61976" w:rsidRDefault="00E61976" w:rsidP="00B01D18">
                                  <w:pPr>
                                    <w:jc w:val="center"/>
                                    <w:rPr>
                                      <w:rFonts w:asciiTheme="majorBidi" w:hAnsiTheme="majorBidi" w:cstheme="majorBidi"/>
                                      <w:b/>
                                      <w:bCs/>
                                      <w:color w:val="000000"/>
                                      <w:lang w:eastAsia="pt-PT"/>
                                    </w:rPr>
                                  </w:pPr>
                                </w:p>
                                <w:p w14:paraId="2C6B4894" w14:textId="4D1C4418" w:rsidR="00E61976" w:rsidRDefault="009434CD"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fb</w:t>
                                  </w:r>
                                </w:p>
                              </w:tc>
                              <w:tc>
                                <w:tcPr>
                                  <w:tcW w:w="990" w:type="dxa"/>
                                  <w:tcBorders>
                                    <w:top w:val="single" w:sz="12" w:space="0" w:color="000000"/>
                                    <w:left w:val="nil"/>
                                    <w:right w:val="nil"/>
                                  </w:tcBorders>
                                </w:tcPr>
                                <w:p w14:paraId="16A9A276" w14:textId="77777777" w:rsidR="00E61976" w:rsidRDefault="00E61976" w:rsidP="005F19F9">
                                  <w:pPr>
                                    <w:jc w:val="center"/>
                                    <w:rPr>
                                      <w:rFonts w:asciiTheme="majorBidi" w:hAnsiTheme="majorBidi" w:cstheme="majorBidi"/>
                                      <w:b/>
                                      <w:bCs/>
                                      <w:color w:val="000000"/>
                                      <w:lang w:eastAsia="pt-PT"/>
                                    </w:rPr>
                                  </w:pPr>
                                </w:p>
                              </w:tc>
                              <w:tc>
                                <w:tcPr>
                                  <w:tcW w:w="22" w:type="dxa"/>
                                  <w:vMerge w:val="restart"/>
                                  <w:tcBorders>
                                    <w:top w:val="single" w:sz="12" w:space="0" w:color="000000"/>
                                    <w:left w:val="nil"/>
                                    <w:bottom w:val="single" w:sz="6" w:space="0" w:color="000000"/>
                                    <w:right w:val="nil"/>
                                  </w:tcBorders>
                                </w:tcPr>
                                <w:p w14:paraId="2ACC208C" w14:textId="5B98F987" w:rsidR="00E61976" w:rsidRDefault="00E61976" w:rsidP="005F19F9">
                                  <w:pPr>
                                    <w:jc w:val="center"/>
                                    <w:rPr>
                                      <w:rFonts w:asciiTheme="majorBidi" w:hAnsiTheme="majorBidi" w:cstheme="majorBidi"/>
                                      <w:b/>
                                      <w:bCs/>
                                      <w:color w:val="000000"/>
                                      <w:lang w:eastAsia="pt-PT"/>
                                    </w:rPr>
                                  </w:pPr>
                                </w:p>
                              </w:tc>
                              <w:tc>
                                <w:tcPr>
                                  <w:tcW w:w="2228" w:type="dxa"/>
                                  <w:gridSpan w:val="4"/>
                                  <w:tcBorders>
                                    <w:top w:val="single" w:sz="12" w:space="0" w:color="000000"/>
                                    <w:left w:val="nil"/>
                                    <w:bottom w:val="nil"/>
                                    <w:right w:val="nil"/>
                                  </w:tcBorders>
                                  <w:hideMark/>
                                </w:tcPr>
                                <w:p w14:paraId="740958F9" w14:textId="77777777" w:rsidR="00E61976" w:rsidRDefault="00E61976"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9B6640" w14:paraId="054A102E" w14:textId="77777777" w:rsidTr="00FF6263">
                              <w:tc>
                                <w:tcPr>
                                  <w:tcW w:w="810" w:type="dxa"/>
                                  <w:vMerge/>
                                  <w:tcBorders>
                                    <w:top w:val="single" w:sz="12" w:space="0" w:color="000000"/>
                                    <w:left w:val="nil"/>
                                    <w:bottom w:val="single" w:sz="6" w:space="0" w:color="000000"/>
                                    <w:right w:val="nil"/>
                                  </w:tcBorders>
                                  <w:vAlign w:val="center"/>
                                  <w:hideMark/>
                                </w:tcPr>
                                <w:p w14:paraId="1B3148E0" w14:textId="77777777" w:rsidR="00E61976" w:rsidRDefault="00E61976" w:rsidP="005F19F9">
                                  <w:pPr>
                                    <w:rPr>
                                      <w:rFonts w:asciiTheme="majorBidi" w:hAnsiTheme="majorBidi" w:cstheme="majorBidi"/>
                                      <w:b/>
                                      <w:bCs/>
                                      <w:color w:val="000000"/>
                                      <w:lang w:val="en-GB" w:eastAsia="pt-PT"/>
                                    </w:rPr>
                                  </w:pPr>
                                </w:p>
                              </w:tc>
                              <w:tc>
                                <w:tcPr>
                                  <w:tcW w:w="900" w:type="dxa"/>
                                  <w:vMerge/>
                                  <w:tcBorders>
                                    <w:left w:val="nil"/>
                                    <w:bottom w:val="single" w:sz="6" w:space="0" w:color="000000"/>
                                    <w:right w:val="nil"/>
                                  </w:tcBorders>
                                </w:tcPr>
                                <w:p w14:paraId="4CC57012" w14:textId="77777777" w:rsidR="00E61976" w:rsidRDefault="00E61976" w:rsidP="005F19F9">
                                  <w:pPr>
                                    <w:jc w:val="center"/>
                                    <w:rPr>
                                      <w:rFonts w:asciiTheme="majorBidi" w:hAnsiTheme="majorBidi" w:cstheme="majorBidi"/>
                                      <w:b/>
                                      <w:bCs/>
                                      <w:i/>
                                      <w:iCs/>
                                      <w:color w:val="000000"/>
                                      <w:lang w:eastAsia="pt-PT"/>
                                    </w:rPr>
                                  </w:pPr>
                                </w:p>
                              </w:tc>
                              <w:tc>
                                <w:tcPr>
                                  <w:tcW w:w="990" w:type="dxa"/>
                                  <w:tcBorders>
                                    <w:left w:val="nil"/>
                                    <w:bottom w:val="single" w:sz="6" w:space="0" w:color="000000"/>
                                    <w:right w:val="nil"/>
                                  </w:tcBorders>
                                </w:tcPr>
                                <w:p w14:paraId="5F935574" w14:textId="1CA463D0" w:rsidR="00E61976" w:rsidRDefault="009434CD" w:rsidP="00E61976">
                                  <w:pPr>
                                    <w:jc w:val="center"/>
                                    <w:rPr>
                                      <w:rFonts w:asciiTheme="majorBidi" w:hAnsiTheme="majorBidi" w:cstheme="majorBidi"/>
                                      <w:b/>
                                      <w:bCs/>
                                      <w:color w:val="000000"/>
                                      <w:lang w:val="en-GB" w:eastAsia="pt-PT"/>
                                    </w:rPr>
                                  </w:pPr>
                                  <w:r>
                                    <w:rPr>
                                      <w:rFonts w:asciiTheme="majorBidi" w:hAnsiTheme="majorBidi" w:cstheme="majorBidi"/>
                                      <w:b/>
                                      <w:bCs/>
                                      <w:color w:val="000000"/>
                                      <w:lang w:val="en-GB" w:eastAsia="pt-PT"/>
                                    </w:rPr>
                                    <w:t>fh</w:t>
                                  </w:r>
                                </w:p>
                              </w:tc>
                              <w:tc>
                                <w:tcPr>
                                  <w:tcW w:w="22" w:type="dxa"/>
                                  <w:vMerge/>
                                  <w:tcBorders>
                                    <w:top w:val="single" w:sz="12" w:space="0" w:color="000000"/>
                                    <w:left w:val="nil"/>
                                    <w:bottom w:val="single" w:sz="6" w:space="0" w:color="000000"/>
                                    <w:right w:val="nil"/>
                                  </w:tcBorders>
                                  <w:vAlign w:val="center"/>
                                  <w:hideMark/>
                                </w:tcPr>
                                <w:p w14:paraId="4D69534E" w14:textId="04CA4A5C" w:rsidR="00E61976" w:rsidRDefault="00E61976" w:rsidP="005F19F9">
                                  <w:pPr>
                                    <w:rPr>
                                      <w:rFonts w:asciiTheme="majorBidi" w:hAnsiTheme="majorBidi" w:cstheme="majorBidi"/>
                                      <w:b/>
                                      <w:bCs/>
                                      <w:color w:val="000000"/>
                                      <w:lang w:val="en-GB" w:eastAsia="pt-PT"/>
                                    </w:rPr>
                                  </w:pPr>
                                </w:p>
                              </w:tc>
                              <w:tc>
                                <w:tcPr>
                                  <w:tcW w:w="698" w:type="dxa"/>
                                  <w:tcBorders>
                                    <w:top w:val="single" w:sz="12" w:space="0" w:color="000000"/>
                                    <w:left w:val="nil"/>
                                    <w:bottom w:val="single" w:sz="6" w:space="0" w:color="000000"/>
                                    <w:right w:val="nil"/>
                                  </w:tcBorders>
                                  <w:hideMark/>
                                </w:tcPr>
                                <w:p w14:paraId="5CADBF56"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540" w:type="dxa"/>
                                  <w:tcBorders>
                                    <w:top w:val="single" w:sz="12" w:space="0" w:color="000000"/>
                                    <w:left w:val="nil"/>
                                    <w:bottom w:val="single" w:sz="6" w:space="0" w:color="000000"/>
                                    <w:right w:val="nil"/>
                                  </w:tcBorders>
                                  <w:hideMark/>
                                </w:tcPr>
                                <w:p w14:paraId="10922495"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450" w:type="dxa"/>
                                  <w:tcBorders>
                                    <w:top w:val="single" w:sz="12" w:space="0" w:color="000000"/>
                                    <w:left w:val="nil"/>
                                    <w:bottom w:val="single" w:sz="6" w:space="0" w:color="000000"/>
                                    <w:right w:val="nil"/>
                                  </w:tcBorders>
                                  <w:hideMark/>
                                </w:tcPr>
                                <w:p w14:paraId="51920F8A"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540" w:type="dxa"/>
                                  <w:tcBorders>
                                    <w:top w:val="single" w:sz="12" w:space="0" w:color="000000"/>
                                    <w:left w:val="nil"/>
                                    <w:bottom w:val="single" w:sz="6" w:space="0" w:color="000000"/>
                                    <w:right w:val="nil"/>
                                  </w:tcBorders>
                                  <w:hideMark/>
                                </w:tcPr>
                                <w:p w14:paraId="6B6B0FCD"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9B6640" w14:paraId="0B81C46D" w14:textId="77777777" w:rsidTr="00FF6263">
                              <w:trPr>
                                <w:trHeight w:val="195"/>
                              </w:trPr>
                              <w:tc>
                                <w:tcPr>
                                  <w:tcW w:w="810" w:type="dxa"/>
                                  <w:vAlign w:val="center"/>
                                  <w:hideMark/>
                                </w:tcPr>
                                <w:p w14:paraId="055B6CFC" w14:textId="258C2E12" w:rsidR="00E61976" w:rsidRPr="000567FA" w:rsidRDefault="00A74A36" w:rsidP="005F19F9">
                                  <w:pPr>
                                    <w:jc w:val="center"/>
                                    <w:rPr>
                                      <w:color w:val="000000"/>
                                    </w:rPr>
                                  </w:pPr>
                                  <w:r w:rsidRPr="000567FA">
                                    <w:rPr>
                                      <w:color w:val="000000"/>
                                    </w:rPr>
                                    <w:t>GA</w:t>
                                  </w:r>
                                </w:p>
                              </w:tc>
                              <w:tc>
                                <w:tcPr>
                                  <w:tcW w:w="900" w:type="dxa"/>
                                </w:tcPr>
                                <w:p w14:paraId="1F70C2D6" w14:textId="5EB4C7B4" w:rsidR="00E61976" w:rsidRPr="000567FA" w:rsidRDefault="00A74A36" w:rsidP="005F19F9">
                                  <w:pPr>
                                    <w:jc w:val="center"/>
                                    <w:rPr>
                                      <w:color w:val="000000"/>
                                    </w:rPr>
                                  </w:pPr>
                                  <w:r w:rsidRPr="000567FA">
                                    <w:rPr>
                                      <w:color w:val="000000"/>
                                    </w:rPr>
                                    <w:t>41.469803</w:t>
                                  </w:r>
                                </w:p>
                              </w:tc>
                              <w:tc>
                                <w:tcPr>
                                  <w:tcW w:w="990" w:type="dxa"/>
                                </w:tcPr>
                                <w:p w14:paraId="328BBF3D" w14:textId="6FA26C2A" w:rsidR="00E61976" w:rsidRPr="000567FA" w:rsidRDefault="00A74A36" w:rsidP="00E61976">
                                  <w:pPr>
                                    <w:jc w:val="center"/>
                                    <w:rPr>
                                      <w:color w:val="000000"/>
                                    </w:rPr>
                                  </w:pPr>
                                  <w:r w:rsidRPr="000567FA">
                                    <w:rPr>
                                      <w:color w:val="000000"/>
                                    </w:rPr>
                                    <w:t>68.932422</w:t>
                                  </w:r>
                                </w:p>
                              </w:tc>
                              <w:tc>
                                <w:tcPr>
                                  <w:tcW w:w="22" w:type="dxa"/>
                                </w:tcPr>
                                <w:p w14:paraId="43EF4390" w14:textId="32423F86" w:rsidR="00E61976" w:rsidRPr="000567FA" w:rsidRDefault="00E61976" w:rsidP="005F19F9">
                                  <w:pPr>
                                    <w:jc w:val="center"/>
                                    <w:rPr>
                                      <w:color w:val="000000"/>
                                    </w:rPr>
                                  </w:pPr>
                                </w:p>
                              </w:tc>
                              <w:tc>
                                <w:tcPr>
                                  <w:tcW w:w="698" w:type="dxa"/>
                                  <w:hideMark/>
                                </w:tcPr>
                                <w:p w14:paraId="4CFFD184" w14:textId="4EE36F09" w:rsidR="00E61976" w:rsidRPr="000567FA" w:rsidRDefault="00A74A36" w:rsidP="005F19F9">
                                  <w:pPr>
                                    <w:jc w:val="center"/>
                                    <w:rPr>
                                      <w:color w:val="000000"/>
                                    </w:rPr>
                                  </w:pPr>
                                  <w:r w:rsidRPr="000567FA">
                                    <w:rPr>
                                      <w:color w:val="000000"/>
                                    </w:rPr>
                                    <w:t>63.92</w:t>
                                  </w:r>
                                </w:p>
                              </w:tc>
                              <w:tc>
                                <w:tcPr>
                                  <w:tcW w:w="540" w:type="dxa"/>
                                  <w:hideMark/>
                                </w:tcPr>
                                <w:p w14:paraId="0D158581" w14:textId="498C652C" w:rsidR="00E61976" w:rsidRPr="000567FA" w:rsidRDefault="00A74A36" w:rsidP="005F19F9">
                                  <w:pPr>
                                    <w:jc w:val="center"/>
                                    <w:rPr>
                                      <w:color w:val="000000"/>
                                    </w:rPr>
                                  </w:pPr>
                                  <w:r w:rsidRPr="000567FA">
                                    <w:rPr>
                                      <w:color w:val="000000"/>
                                    </w:rPr>
                                    <w:t>17.63</w:t>
                                  </w:r>
                                </w:p>
                              </w:tc>
                              <w:tc>
                                <w:tcPr>
                                  <w:tcW w:w="450" w:type="dxa"/>
                                  <w:hideMark/>
                                </w:tcPr>
                                <w:p w14:paraId="0DAF6375" w14:textId="4877D5DE" w:rsidR="00E61976" w:rsidRPr="000567FA" w:rsidRDefault="00A74A36" w:rsidP="005F19F9">
                                  <w:pPr>
                                    <w:jc w:val="center"/>
                                    <w:rPr>
                                      <w:color w:val="000000"/>
                                    </w:rPr>
                                  </w:pPr>
                                  <w:r w:rsidRPr="000567FA">
                                    <w:rPr>
                                      <w:color w:val="000000"/>
                                    </w:rPr>
                                    <w:t>739</w:t>
                                  </w:r>
                                </w:p>
                              </w:tc>
                              <w:tc>
                                <w:tcPr>
                                  <w:tcW w:w="540" w:type="dxa"/>
                                  <w:hideMark/>
                                </w:tcPr>
                                <w:p w14:paraId="1C873ED2" w14:textId="7176DC43" w:rsidR="00E61976" w:rsidRPr="000567FA" w:rsidRDefault="00A74A36" w:rsidP="005F19F9">
                                  <w:pPr>
                                    <w:jc w:val="center"/>
                                    <w:rPr>
                                      <w:color w:val="000000"/>
                                    </w:rPr>
                                  </w:pPr>
                                  <w:r w:rsidRPr="000567FA">
                                    <w:rPr>
                                      <w:color w:val="000000"/>
                                    </w:rPr>
                                    <w:t>1.28</w:t>
                                  </w:r>
                                </w:p>
                              </w:tc>
                            </w:tr>
                            <w:tr w:rsidR="009B6640" w14:paraId="5418746C" w14:textId="77777777" w:rsidTr="00FF6263">
                              <w:trPr>
                                <w:trHeight w:val="195"/>
                              </w:trPr>
                              <w:tc>
                                <w:tcPr>
                                  <w:tcW w:w="810" w:type="dxa"/>
                                  <w:vAlign w:val="center"/>
                                  <w:hideMark/>
                                </w:tcPr>
                                <w:p w14:paraId="0C593DAD" w14:textId="77777777" w:rsidR="00E61976" w:rsidRPr="000567FA" w:rsidRDefault="00E61976" w:rsidP="005F19F9">
                                  <w:pPr>
                                    <w:jc w:val="center"/>
                                    <w:rPr>
                                      <w:color w:val="000000"/>
                                    </w:rPr>
                                  </w:pPr>
                                  <w:r w:rsidRPr="000567FA">
                                    <w:rPr>
                                      <w:color w:val="000000"/>
                                    </w:rPr>
                                    <w:t>HHO</w:t>
                                  </w:r>
                                </w:p>
                              </w:tc>
                              <w:tc>
                                <w:tcPr>
                                  <w:tcW w:w="900" w:type="dxa"/>
                                </w:tcPr>
                                <w:p w14:paraId="569FD28A" w14:textId="6B8B3237" w:rsidR="00E61976" w:rsidRPr="000567FA" w:rsidRDefault="00A74A36" w:rsidP="005F19F9">
                                  <w:pPr>
                                    <w:jc w:val="center"/>
                                    <w:rPr>
                                      <w:color w:val="000000"/>
                                    </w:rPr>
                                  </w:pPr>
                                  <w:r w:rsidRPr="000567FA">
                                    <w:rPr>
                                      <w:color w:val="000000"/>
                                    </w:rPr>
                                    <w:t>47.529807</w:t>
                                  </w:r>
                                </w:p>
                              </w:tc>
                              <w:tc>
                                <w:tcPr>
                                  <w:tcW w:w="990" w:type="dxa"/>
                                </w:tcPr>
                                <w:p w14:paraId="0F6951FB" w14:textId="5F8E2FD5" w:rsidR="00E61976" w:rsidRPr="000567FA" w:rsidRDefault="00A74A36" w:rsidP="00E61976">
                                  <w:pPr>
                                    <w:jc w:val="center"/>
                                    <w:rPr>
                                      <w:color w:val="000000"/>
                                    </w:rPr>
                                  </w:pPr>
                                  <w:r w:rsidRPr="000567FA">
                                    <w:rPr>
                                      <w:color w:val="000000"/>
                                    </w:rPr>
                                    <w:t>50.649080</w:t>
                                  </w:r>
                                </w:p>
                              </w:tc>
                              <w:tc>
                                <w:tcPr>
                                  <w:tcW w:w="22" w:type="dxa"/>
                                </w:tcPr>
                                <w:p w14:paraId="4C5CD6EB" w14:textId="36344C8B" w:rsidR="00E61976" w:rsidRPr="000567FA" w:rsidRDefault="00E61976" w:rsidP="005F19F9">
                                  <w:pPr>
                                    <w:jc w:val="center"/>
                                    <w:rPr>
                                      <w:color w:val="000000"/>
                                    </w:rPr>
                                  </w:pPr>
                                </w:p>
                              </w:tc>
                              <w:tc>
                                <w:tcPr>
                                  <w:tcW w:w="698" w:type="dxa"/>
                                  <w:hideMark/>
                                </w:tcPr>
                                <w:p w14:paraId="20ADC698" w14:textId="67A9B621" w:rsidR="00E61976" w:rsidRPr="000567FA" w:rsidRDefault="00A74A36" w:rsidP="005F19F9">
                                  <w:pPr>
                                    <w:jc w:val="center"/>
                                    <w:rPr>
                                      <w:color w:val="000000"/>
                                    </w:rPr>
                                  </w:pPr>
                                  <w:r w:rsidRPr="000567FA">
                                    <w:rPr>
                                      <w:color w:val="000000"/>
                                    </w:rPr>
                                    <w:t>77.44</w:t>
                                  </w:r>
                                </w:p>
                              </w:tc>
                              <w:tc>
                                <w:tcPr>
                                  <w:tcW w:w="540" w:type="dxa"/>
                                  <w:hideMark/>
                                </w:tcPr>
                                <w:p w14:paraId="45A88B29" w14:textId="22BC100D" w:rsidR="00E61976" w:rsidRPr="000567FA" w:rsidRDefault="00A74A36" w:rsidP="005F19F9">
                                  <w:pPr>
                                    <w:jc w:val="center"/>
                                    <w:rPr>
                                      <w:color w:val="000000"/>
                                    </w:rPr>
                                  </w:pPr>
                                  <w:r w:rsidRPr="000567FA">
                                    <w:rPr>
                                      <w:color w:val="000000"/>
                                    </w:rPr>
                                    <w:t>48.24</w:t>
                                  </w:r>
                                </w:p>
                              </w:tc>
                              <w:tc>
                                <w:tcPr>
                                  <w:tcW w:w="450" w:type="dxa"/>
                                  <w:hideMark/>
                                </w:tcPr>
                                <w:p w14:paraId="6DEF8AD8" w14:textId="305D90E1" w:rsidR="00E61976" w:rsidRPr="000567FA" w:rsidRDefault="00A74A36" w:rsidP="005F19F9">
                                  <w:pPr>
                                    <w:jc w:val="center"/>
                                    <w:rPr>
                                      <w:color w:val="000000"/>
                                    </w:rPr>
                                  </w:pPr>
                                  <w:r w:rsidRPr="000567FA">
                                    <w:rPr>
                                      <w:color w:val="000000"/>
                                    </w:rPr>
                                    <w:t>739</w:t>
                                  </w:r>
                                </w:p>
                              </w:tc>
                              <w:tc>
                                <w:tcPr>
                                  <w:tcW w:w="540" w:type="dxa"/>
                                  <w:hideMark/>
                                </w:tcPr>
                                <w:p w14:paraId="19AE7057" w14:textId="23BD1A38" w:rsidR="00E61976" w:rsidRPr="000567FA" w:rsidRDefault="00A74A36" w:rsidP="005F19F9">
                                  <w:pPr>
                                    <w:jc w:val="center"/>
                                    <w:rPr>
                                      <w:color w:val="000000"/>
                                    </w:rPr>
                                  </w:pPr>
                                  <w:r w:rsidRPr="000567FA">
                                    <w:rPr>
                                      <w:color w:val="000000"/>
                                    </w:rPr>
                                    <w:t>1.54</w:t>
                                  </w:r>
                                </w:p>
                              </w:tc>
                            </w:tr>
                            <w:tr w:rsidR="009B6640" w14:paraId="384E0ED2" w14:textId="77777777" w:rsidTr="00FF6263">
                              <w:trPr>
                                <w:trHeight w:val="195"/>
                              </w:trPr>
                              <w:tc>
                                <w:tcPr>
                                  <w:tcW w:w="810" w:type="dxa"/>
                                  <w:vAlign w:val="center"/>
                                  <w:hideMark/>
                                </w:tcPr>
                                <w:p w14:paraId="493743A0" w14:textId="399E0C4F" w:rsidR="00E61976" w:rsidRPr="000567FA" w:rsidRDefault="00A74A36" w:rsidP="005F19F9">
                                  <w:pPr>
                                    <w:jc w:val="center"/>
                                    <w:rPr>
                                      <w:color w:val="000000"/>
                                    </w:rPr>
                                  </w:pPr>
                                  <w:r w:rsidRPr="000567FA">
                                    <w:rPr>
                                      <w:color w:val="000000"/>
                                    </w:rPr>
                                    <w:t>HHO</w:t>
                                  </w:r>
                                </w:p>
                              </w:tc>
                              <w:tc>
                                <w:tcPr>
                                  <w:tcW w:w="900" w:type="dxa"/>
                                </w:tcPr>
                                <w:p w14:paraId="682A3CA5" w14:textId="666362AC" w:rsidR="00E61976" w:rsidRPr="000567FA" w:rsidRDefault="00A74A36" w:rsidP="005F19F9">
                                  <w:pPr>
                                    <w:jc w:val="center"/>
                                    <w:rPr>
                                      <w:color w:val="000000"/>
                                    </w:rPr>
                                  </w:pPr>
                                  <w:r w:rsidRPr="000567FA">
                                    <w:rPr>
                                      <w:color w:val="000000"/>
                                    </w:rPr>
                                    <w:t>43.850670</w:t>
                                  </w:r>
                                </w:p>
                              </w:tc>
                              <w:tc>
                                <w:tcPr>
                                  <w:tcW w:w="990" w:type="dxa"/>
                                </w:tcPr>
                                <w:p w14:paraId="3F99993F" w14:textId="745DE505" w:rsidR="00E61976" w:rsidRPr="000567FA" w:rsidRDefault="00A74A36" w:rsidP="00E61976">
                                  <w:pPr>
                                    <w:jc w:val="center"/>
                                    <w:rPr>
                                      <w:color w:val="000000"/>
                                    </w:rPr>
                                  </w:pPr>
                                  <w:r w:rsidRPr="000567FA">
                                    <w:rPr>
                                      <w:color w:val="000000"/>
                                    </w:rPr>
                                    <w:t>46.495947</w:t>
                                  </w:r>
                                </w:p>
                              </w:tc>
                              <w:tc>
                                <w:tcPr>
                                  <w:tcW w:w="22" w:type="dxa"/>
                                </w:tcPr>
                                <w:p w14:paraId="376578E2" w14:textId="567AC9B9" w:rsidR="00E61976" w:rsidRPr="000567FA" w:rsidRDefault="00E61976" w:rsidP="005F19F9">
                                  <w:pPr>
                                    <w:jc w:val="center"/>
                                    <w:rPr>
                                      <w:color w:val="000000"/>
                                    </w:rPr>
                                  </w:pPr>
                                </w:p>
                              </w:tc>
                              <w:tc>
                                <w:tcPr>
                                  <w:tcW w:w="698" w:type="dxa"/>
                                  <w:hideMark/>
                                </w:tcPr>
                                <w:p w14:paraId="4ADB4201" w14:textId="7258D83A" w:rsidR="00E61976" w:rsidRPr="000567FA" w:rsidRDefault="00A74A36" w:rsidP="005F19F9">
                                  <w:pPr>
                                    <w:jc w:val="center"/>
                                    <w:rPr>
                                      <w:color w:val="000000"/>
                                    </w:rPr>
                                  </w:pPr>
                                  <w:r w:rsidRPr="000567FA">
                                    <w:rPr>
                                      <w:color w:val="000000"/>
                                    </w:rPr>
                                    <w:t>78.37</w:t>
                                  </w:r>
                                </w:p>
                              </w:tc>
                              <w:tc>
                                <w:tcPr>
                                  <w:tcW w:w="540" w:type="dxa"/>
                                  <w:hideMark/>
                                </w:tcPr>
                                <w:p w14:paraId="587FFA47" w14:textId="23B8B38D" w:rsidR="00E61976" w:rsidRPr="000567FA" w:rsidRDefault="00A74A36" w:rsidP="005F19F9">
                                  <w:pPr>
                                    <w:jc w:val="center"/>
                                    <w:rPr>
                                      <w:color w:val="000000"/>
                                    </w:rPr>
                                  </w:pPr>
                                  <w:r w:rsidRPr="000567FA">
                                    <w:rPr>
                                      <w:color w:val="000000"/>
                                    </w:rPr>
                                    <w:t>50.22</w:t>
                                  </w:r>
                                </w:p>
                              </w:tc>
                              <w:tc>
                                <w:tcPr>
                                  <w:tcW w:w="450" w:type="dxa"/>
                                  <w:hideMark/>
                                </w:tcPr>
                                <w:p w14:paraId="40B14E6F" w14:textId="5866A12F" w:rsidR="00E61976" w:rsidRPr="000567FA" w:rsidRDefault="00A74A36" w:rsidP="005F19F9">
                                  <w:pPr>
                                    <w:jc w:val="center"/>
                                    <w:rPr>
                                      <w:color w:val="000000"/>
                                    </w:rPr>
                                  </w:pPr>
                                  <w:r w:rsidRPr="000567FA">
                                    <w:rPr>
                                      <w:color w:val="000000"/>
                                    </w:rPr>
                                    <w:t>443</w:t>
                                  </w:r>
                                </w:p>
                              </w:tc>
                              <w:tc>
                                <w:tcPr>
                                  <w:tcW w:w="540" w:type="dxa"/>
                                  <w:hideMark/>
                                </w:tcPr>
                                <w:p w14:paraId="6D1ACD97" w14:textId="6E70E9A5" w:rsidR="00E61976" w:rsidRPr="000567FA" w:rsidRDefault="00A74A36" w:rsidP="005F19F9">
                                  <w:pPr>
                                    <w:jc w:val="center"/>
                                    <w:rPr>
                                      <w:color w:val="000000"/>
                                    </w:rPr>
                                  </w:pPr>
                                  <w:r w:rsidRPr="000567FA">
                                    <w:rPr>
                                      <w:color w:val="000000"/>
                                    </w:rPr>
                                    <w:t>2.90</w:t>
                                  </w:r>
                                </w:p>
                              </w:tc>
                            </w:tr>
                            <w:tr w:rsidR="009B6640" w14:paraId="12A5C952" w14:textId="77777777" w:rsidTr="00FF6263">
                              <w:trPr>
                                <w:trHeight w:val="195"/>
                              </w:trPr>
                              <w:tc>
                                <w:tcPr>
                                  <w:tcW w:w="810" w:type="dxa"/>
                                  <w:tcBorders>
                                    <w:top w:val="nil"/>
                                    <w:left w:val="nil"/>
                                    <w:bottom w:val="nil"/>
                                    <w:right w:val="nil"/>
                                  </w:tcBorders>
                                  <w:vAlign w:val="center"/>
                                </w:tcPr>
                                <w:p w14:paraId="4C95F00D" w14:textId="523D3103" w:rsidR="00E61976" w:rsidRPr="000567FA" w:rsidRDefault="00A74A36" w:rsidP="005F19F9">
                                  <w:pPr>
                                    <w:jc w:val="center"/>
                                    <w:rPr>
                                      <w:color w:val="000000"/>
                                    </w:rPr>
                                  </w:pPr>
                                  <w:r w:rsidRPr="000567FA">
                                    <w:rPr>
                                      <w:color w:val="000000"/>
                                    </w:rPr>
                                    <w:t>HHO</w:t>
                                  </w:r>
                                </w:p>
                              </w:tc>
                              <w:tc>
                                <w:tcPr>
                                  <w:tcW w:w="900" w:type="dxa"/>
                                  <w:tcBorders>
                                    <w:top w:val="nil"/>
                                    <w:left w:val="nil"/>
                                    <w:bottom w:val="nil"/>
                                    <w:right w:val="nil"/>
                                  </w:tcBorders>
                                </w:tcPr>
                                <w:p w14:paraId="2F2707A7" w14:textId="6DEBC50A" w:rsidR="00E61976" w:rsidRPr="000567FA" w:rsidRDefault="00A74A36" w:rsidP="005F19F9">
                                  <w:pPr>
                                    <w:jc w:val="center"/>
                                    <w:rPr>
                                      <w:color w:val="000000"/>
                                    </w:rPr>
                                  </w:pPr>
                                  <w:r w:rsidRPr="000567FA">
                                    <w:rPr>
                                      <w:color w:val="000000"/>
                                    </w:rPr>
                                    <w:t>56.103037</w:t>
                                  </w:r>
                                </w:p>
                              </w:tc>
                              <w:tc>
                                <w:tcPr>
                                  <w:tcW w:w="990" w:type="dxa"/>
                                  <w:tcBorders>
                                    <w:top w:val="nil"/>
                                    <w:left w:val="nil"/>
                                    <w:bottom w:val="nil"/>
                                    <w:right w:val="nil"/>
                                  </w:tcBorders>
                                </w:tcPr>
                                <w:p w14:paraId="190BCC5C" w14:textId="090F6C08" w:rsidR="00E61976" w:rsidRPr="000567FA" w:rsidRDefault="00A74A36" w:rsidP="00E61976">
                                  <w:pPr>
                                    <w:jc w:val="center"/>
                                    <w:rPr>
                                      <w:color w:val="000000"/>
                                    </w:rPr>
                                  </w:pPr>
                                  <w:r w:rsidRPr="000567FA">
                                    <w:rPr>
                                      <w:color w:val="000000"/>
                                    </w:rPr>
                                    <w:t>58.533968</w:t>
                                  </w:r>
                                </w:p>
                              </w:tc>
                              <w:tc>
                                <w:tcPr>
                                  <w:tcW w:w="22" w:type="dxa"/>
                                  <w:tcBorders>
                                    <w:top w:val="nil"/>
                                    <w:left w:val="nil"/>
                                    <w:bottom w:val="nil"/>
                                    <w:right w:val="nil"/>
                                  </w:tcBorders>
                                </w:tcPr>
                                <w:p w14:paraId="075D5ED9" w14:textId="4F73658E" w:rsidR="00E61976" w:rsidRPr="000567FA" w:rsidRDefault="00E61976" w:rsidP="005F19F9">
                                  <w:pPr>
                                    <w:jc w:val="center"/>
                                    <w:rPr>
                                      <w:color w:val="000000"/>
                                    </w:rPr>
                                  </w:pPr>
                                </w:p>
                              </w:tc>
                              <w:tc>
                                <w:tcPr>
                                  <w:tcW w:w="698" w:type="dxa"/>
                                  <w:tcBorders>
                                    <w:top w:val="nil"/>
                                    <w:left w:val="nil"/>
                                    <w:bottom w:val="nil"/>
                                    <w:right w:val="nil"/>
                                  </w:tcBorders>
                                </w:tcPr>
                                <w:p w14:paraId="240C61C2" w14:textId="4BCDCF14" w:rsidR="00E61976" w:rsidRPr="000567FA" w:rsidRDefault="00A74A36" w:rsidP="005F19F9">
                                  <w:pPr>
                                    <w:jc w:val="center"/>
                                    <w:rPr>
                                      <w:color w:val="000000"/>
                                    </w:rPr>
                                  </w:pPr>
                                  <w:r w:rsidRPr="000567FA">
                                    <w:rPr>
                                      <w:color w:val="000000"/>
                                    </w:rPr>
                                    <w:t>78.61</w:t>
                                  </w:r>
                                </w:p>
                              </w:tc>
                              <w:tc>
                                <w:tcPr>
                                  <w:tcW w:w="540" w:type="dxa"/>
                                  <w:tcBorders>
                                    <w:top w:val="nil"/>
                                    <w:left w:val="nil"/>
                                    <w:bottom w:val="nil"/>
                                    <w:right w:val="nil"/>
                                  </w:tcBorders>
                                </w:tcPr>
                                <w:p w14:paraId="0A0F086D" w14:textId="6A325C60" w:rsidR="00E61976" w:rsidRPr="000567FA" w:rsidRDefault="00A74A36" w:rsidP="005F19F9">
                                  <w:pPr>
                                    <w:jc w:val="center"/>
                                    <w:rPr>
                                      <w:color w:val="000000"/>
                                    </w:rPr>
                                  </w:pPr>
                                  <w:r w:rsidRPr="000567FA">
                                    <w:rPr>
                                      <w:color w:val="000000"/>
                                    </w:rPr>
                                    <w:t>50.86</w:t>
                                  </w:r>
                                </w:p>
                              </w:tc>
                              <w:tc>
                                <w:tcPr>
                                  <w:tcW w:w="450" w:type="dxa"/>
                                  <w:tcBorders>
                                    <w:top w:val="nil"/>
                                    <w:left w:val="nil"/>
                                    <w:bottom w:val="nil"/>
                                    <w:right w:val="nil"/>
                                  </w:tcBorders>
                                </w:tcPr>
                                <w:p w14:paraId="7DC2F2DE" w14:textId="67D7255A" w:rsidR="00E61976" w:rsidRPr="000567FA" w:rsidRDefault="00A74A36" w:rsidP="005F19F9">
                                  <w:pPr>
                                    <w:jc w:val="center"/>
                                    <w:rPr>
                                      <w:color w:val="000000"/>
                                    </w:rPr>
                                  </w:pPr>
                                  <w:r w:rsidRPr="000567FA">
                                    <w:rPr>
                                      <w:color w:val="000000"/>
                                    </w:rPr>
                                    <w:t>438</w:t>
                                  </w:r>
                                </w:p>
                              </w:tc>
                              <w:tc>
                                <w:tcPr>
                                  <w:tcW w:w="540" w:type="dxa"/>
                                  <w:tcBorders>
                                    <w:top w:val="nil"/>
                                    <w:left w:val="nil"/>
                                    <w:bottom w:val="nil"/>
                                    <w:right w:val="nil"/>
                                  </w:tcBorders>
                                </w:tcPr>
                                <w:p w14:paraId="3AEC3479" w14:textId="340131B6" w:rsidR="00E61976" w:rsidRPr="000567FA" w:rsidRDefault="00A74A36" w:rsidP="005F19F9">
                                  <w:pPr>
                                    <w:jc w:val="center"/>
                                    <w:rPr>
                                      <w:color w:val="000000"/>
                                    </w:rPr>
                                  </w:pPr>
                                  <w:r w:rsidRPr="000567FA">
                                    <w:rPr>
                                      <w:color w:val="000000"/>
                                    </w:rPr>
                                    <w:t>5.31</w:t>
                                  </w:r>
                                </w:p>
                              </w:tc>
                            </w:tr>
                            <w:tr w:rsidR="00FF6263" w14:paraId="69C527BD" w14:textId="77777777" w:rsidTr="00FF6263">
                              <w:trPr>
                                <w:trHeight w:val="195"/>
                              </w:trPr>
                              <w:tc>
                                <w:tcPr>
                                  <w:tcW w:w="810" w:type="dxa"/>
                                  <w:tcBorders>
                                    <w:top w:val="nil"/>
                                    <w:left w:val="nil"/>
                                    <w:bottom w:val="nil"/>
                                    <w:right w:val="nil"/>
                                  </w:tcBorders>
                                  <w:vAlign w:val="center"/>
                                </w:tcPr>
                                <w:p w14:paraId="1DC60F8A" w14:textId="528875A4" w:rsidR="00A74A36" w:rsidRPr="000567FA" w:rsidRDefault="00A74A36" w:rsidP="005F19F9">
                                  <w:pPr>
                                    <w:jc w:val="center"/>
                                    <w:rPr>
                                      <w:color w:val="000000"/>
                                    </w:rPr>
                                  </w:pPr>
                                  <w:r w:rsidRPr="000567FA">
                                    <w:rPr>
                                      <w:color w:val="000000"/>
                                    </w:rPr>
                                    <w:t>HHO</w:t>
                                  </w:r>
                                </w:p>
                              </w:tc>
                              <w:tc>
                                <w:tcPr>
                                  <w:tcW w:w="900" w:type="dxa"/>
                                  <w:tcBorders>
                                    <w:top w:val="nil"/>
                                    <w:left w:val="nil"/>
                                    <w:bottom w:val="nil"/>
                                    <w:right w:val="nil"/>
                                  </w:tcBorders>
                                </w:tcPr>
                                <w:p w14:paraId="524ED7FB" w14:textId="38971043" w:rsidR="00A74A36" w:rsidRPr="000567FA" w:rsidRDefault="00A74A36" w:rsidP="005F19F9">
                                  <w:pPr>
                                    <w:jc w:val="center"/>
                                    <w:rPr>
                                      <w:color w:val="000000"/>
                                    </w:rPr>
                                  </w:pPr>
                                  <w:r w:rsidRPr="000567FA">
                                    <w:rPr>
                                      <w:color w:val="000000"/>
                                    </w:rPr>
                                    <w:t>77.105243</w:t>
                                  </w:r>
                                </w:p>
                              </w:tc>
                              <w:tc>
                                <w:tcPr>
                                  <w:tcW w:w="990" w:type="dxa"/>
                                  <w:tcBorders>
                                    <w:top w:val="nil"/>
                                    <w:left w:val="nil"/>
                                    <w:bottom w:val="nil"/>
                                    <w:right w:val="nil"/>
                                  </w:tcBorders>
                                </w:tcPr>
                                <w:p w14:paraId="35C09086" w14:textId="6F13609A" w:rsidR="00A74A36" w:rsidRPr="000567FA" w:rsidRDefault="00A74A36" w:rsidP="00E61976">
                                  <w:pPr>
                                    <w:jc w:val="center"/>
                                    <w:rPr>
                                      <w:color w:val="000000"/>
                                    </w:rPr>
                                  </w:pPr>
                                  <w:r w:rsidRPr="000567FA">
                                    <w:rPr>
                                      <w:color w:val="000000"/>
                                    </w:rPr>
                                    <w:t>78.788212</w:t>
                                  </w:r>
                                </w:p>
                              </w:tc>
                              <w:tc>
                                <w:tcPr>
                                  <w:tcW w:w="22" w:type="dxa"/>
                                  <w:tcBorders>
                                    <w:top w:val="nil"/>
                                    <w:left w:val="nil"/>
                                    <w:bottom w:val="nil"/>
                                    <w:right w:val="nil"/>
                                  </w:tcBorders>
                                </w:tcPr>
                                <w:p w14:paraId="37754470" w14:textId="77777777" w:rsidR="00A74A36" w:rsidRPr="000567FA" w:rsidRDefault="00A74A36" w:rsidP="005F19F9">
                                  <w:pPr>
                                    <w:jc w:val="center"/>
                                    <w:rPr>
                                      <w:color w:val="000000"/>
                                    </w:rPr>
                                  </w:pPr>
                                </w:p>
                              </w:tc>
                              <w:tc>
                                <w:tcPr>
                                  <w:tcW w:w="698" w:type="dxa"/>
                                  <w:tcBorders>
                                    <w:top w:val="nil"/>
                                    <w:left w:val="nil"/>
                                    <w:bottom w:val="nil"/>
                                    <w:right w:val="nil"/>
                                  </w:tcBorders>
                                </w:tcPr>
                                <w:p w14:paraId="28CF5BC6" w14:textId="14E0C9C2" w:rsidR="00A74A36" w:rsidRPr="000567FA" w:rsidRDefault="00A74A36" w:rsidP="005F19F9">
                                  <w:pPr>
                                    <w:jc w:val="center"/>
                                    <w:rPr>
                                      <w:color w:val="000000"/>
                                    </w:rPr>
                                  </w:pPr>
                                  <w:r w:rsidRPr="000567FA">
                                    <w:rPr>
                                      <w:color w:val="000000"/>
                                    </w:rPr>
                                    <w:t>84.86</w:t>
                                  </w:r>
                                </w:p>
                              </w:tc>
                              <w:tc>
                                <w:tcPr>
                                  <w:tcW w:w="540" w:type="dxa"/>
                                  <w:tcBorders>
                                    <w:top w:val="nil"/>
                                    <w:left w:val="nil"/>
                                    <w:bottom w:val="nil"/>
                                    <w:right w:val="nil"/>
                                  </w:tcBorders>
                                </w:tcPr>
                                <w:p w14:paraId="360081AA" w14:textId="374C32F0" w:rsidR="00A74A36" w:rsidRPr="000567FA" w:rsidRDefault="00A74A36" w:rsidP="005F19F9">
                                  <w:pPr>
                                    <w:jc w:val="center"/>
                                    <w:rPr>
                                      <w:color w:val="000000"/>
                                    </w:rPr>
                                  </w:pPr>
                                  <w:r w:rsidRPr="000567FA">
                                    <w:rPr>
                                      <w:color w:val="000000"/>
                                    </w:rPr>
                                    <w:t>65.71</w:t>
                                  </w:r>
                                </w:p>
                              </w:tc>
                              <w:tc>
                                <w:tcPr>
                                  <w:tcW w:w="450" w:type="dxa"/>
                                  <w:tcBorders>
                                    <w:top w:val="nil"/>
                                    <w:left w:val="nil"/>
                                    <w:bottom w:val="nil"/>
                                    <w:right w:val="nil"/>
                                  </w:tcBorders>
                                </w:tcPr>
                                <w:p w14:paraId="4C7B1C37" w14:textId="6FA6675F" w:rsidR="00A74A36" w:rsidRPr="000567FA" w:rsidRDefault="00A74A36" w:rsidP="005F19F9">
                                  <w:pPr>
                                    <w:jc w:val="center"/>
                                    <w:rPr>
                                      <w:color w:val="000000"/>
                                    </w:rPr>
                                  </w:pPr>
                                  <w:r w:rsidRPr="000567FA">
                                    <w:rPr>
                                      <w:color w:val="000000"/>
                                    </w:rPr>
                                    <w:t>310</w:t>
                                  </w:r>
                                </w:p>
                              </w:tc>
                              <w:tc>
                                <w:tcPr>
                                  <w:tcW w:w="540" w:type="dxa"/>
                                  <w:tcBorders>
                                    <w:top w:val="nil"/>
                                    <w:left w:val="nil"/>
                                    <w:bottom w:val="nil"/>
                                    <w:right w:val="nil"/>
                                  </w:tcBorders>
                                </w:tcPr>
                                <w:p w14:paraId="29F6526F" w14:textId="1AF3A515" w:rsidR="00A74A36" w:rsidRPr="000567FA" w:rsidRDefault="00A74A36" w:rsidP="005F19F9">
                                  <w:pPr>
                                    <w:jc w:val="center"/>
                                    <w:rPr>
                                      <w:color w:val="000000"/>
                                    </w:rPr>
                                  </w:pPr>
                                  <w:r w:rsidRPr="000567FA">
                                    <w:rPr>
                                      <w:color w:val="000000"/>
                                    </w:rPr>
                                    <w:t>21.12</w:t>
                                  </w:r>
                                </w:p>
                              </w:tc>
                            </w:tr>
                            <w:tr w:rsidR="00FF6263" w14:paraId="2BD2D54A" w14:textId="77777777" w:rsidTr="00FF6263">
                              <w:trPr>
                                <w:trHeight w:val="195"/>
                              </w:trPr>
                              <w:tc>
                                <w:tcPr>
                                  <w:tcW w:w="810" w:type="dxa"/>
                                  <w:tcBorders>
                                    <w:top w:val="nil"/>
                                    <w:left w:val="nil"/>
                                    <w:bottom w:val="nil"/>
                                    <w:right w:val="nil"/>
                                  </w:tcBorders>
                                  <w:vAlign w:val="center"/>
                                </w:tcPr>
                                <w:p w14:paraId="7D3F70AD" w14:textId="60C62EFD" w:rsidR="00A74A36" w:rsidRPr="000567FA" w:rsidRDefault="00A74A36" w:rsidP="005F19F9">
                                  <w:pPr>
                                    <w:jc w:val="center"/>
                                    <w:rPr>
                                      <w:color w:val="000000"/>
                                    </w:rPr>
                                  </w:pPr>
                                  <w:r w:rsidRPr="000567FA">
                                    <w:rPr>
                                      <w:color w:val="000000"/>
                                    </w:rPr>
                                    <w:t>HHO</w:t>
                                  </w:r>
                                </w:p>
                              </w:tc>
                              <w:tc>
                                <w:tcPr>
                                  <w:tcW w:w="900" w:type="dxa"/>
                                  <w:tcBorders>
                                    <w:top w:val="nil"/>
                                    <w:left w:val="nil"/>
                                    <w:bottom w:val="nil"/>
                                    <w:right w:val="nil"/>
                                  </w:tcBorders>
                                </w:tcPr>
                                <w:p w14:paraId="05D294D0" w14:textId="740CBAE9" w:rsidR="00A74A36" w:rsidRPr="000567FA" w:rsidRDefault="00A74A36" w:rsidP="005F19F9">
                                  <w:pPr>
                                    <w:jc w:val="center"/>
                                    <w:rPr>
                                      <w:color w:val="000000"/>
                                    </w:rPr>
                                  </w:pPr>
                                  <w:r w:rsidRPr="000567FA">
                                    <w:rPr>
                                      <w:color w:val="000000"/>
                                    </w:rPr>
                                    <w:t>48.288506</w:t>
                                  </w:r>
                                </w:p>
                              </w:tc>
                              <w:tc>
                                <w:tcPr>
                                  <w:tcW w:w="990" w:type="dxa"/>
                                  <w:tcBorders>
                                    <w:top w:val="nil"/>
                                    <w:left w:val="nil"/>
                                    <w:bottom w:val="nil"/>
                                    <w:right w:val="nil"/>
                                  </w:tcBorders>
                                </w:tcPr>
                                <w:p w14:paraId="7AA39BB1" w14:textId="4EEE5123" w:rsidR="00A74A36" w:rsidRPr="000567FA" w:rsidRDefault="00A74A36" w:rsidP="00E61976">
                                  <w:pPr>
                                    <w:jc w:val="center"/>
                                    <w:rPr>
                                      <w:color w:val="000000"/>
                                    </w:rPr>
                                  </w:pPr>
                                  <w:r w:rsidRPr="000567FA">
                                    <w:rPr>
                                      <w:color w:val="000000"/>
                                    </w:rPr>
                                    <w:t>49.288506</w:t>
                                  </w:r>
                                </w:p>
                              </w:tc>
                              <w:tc>
                                <w:tcPr>
                                  <w:tcW w:w="22" w:type="dxa"/>
                                  <w:tcBorders>
                                    <w:top w:val="nil"/>
                                    <w:left w:val="nil"/>
                                    <w:bottom w:val="nil"/>
                                    <w:right w:val="nil"/>
                                  </w:tcBorders>
                                </w:tcPr>
                                <w:p w14:paraId="7198D4FA" w14:textId="77777777" w:rsidR="00A74A36" w:rsidRPr="000567FA" w:rsidRDefault="00A74A36" w:rsidP="005F19F9">
                                  <w:pPr>
                                    <w:jc w:val="center"/>
                                    <w:rPr>
                                      <w:color w:val="000000"/>
                                    </w:rPr>
                                  </w:pPr>
                                </w:p>
                              </w:tc>
                              <w:tc>
                                <w:tcPr>
                                  <w:tcW w:w="698" w:type="dxa"/>
                                  <w:tcBorders>
                                    <w:top w:val="nil"/>
                                    <w:left w:val="nil"/>
                                    <w:bottom w:val="nil"/>
                                    <w:right w:val="nil"/>
                                  </w:tcBorders>
                                </w:tcPr>
                                <w:p w14:paraId="0F2F6872" w14:textId="2D3E0877" w:rsidR="00A74A36" w:rsidRPr="000567FA" w:rsidRDefault="00A74A36" w:rsidP="005F19F9">
                                  <w:pPr>
                                    <w:jc w:val="center"/>
                                    <w:rPr>
                                      <w:color w:val="000000"/>
                                    </w:rPr>
                                  </w:pPr>
                                  <w:r w:rsidRPr="000567FA">
                                    <w:rPr>
                                      <w:color w:val="000000"/>
                                    </w:rPr>
                                    <w:t>93.16</w:t>
                                  </w:r>
                                </w:p>
                              </w:tc>
                              <w:tc>
                                <w:tcPr>
                                  <w:tcW w:w="540" w:type="dxa"/>
                                  <w:tcBorders>
                                    <w:top w:val="nil"/>
                                    <w:left w:val="nil"/>
                                    <w:bottom w:val="nil"/>
                                    <w:right w:val="nil"/>
                                  </w:tcBorders>
                                </w:tcPr>
                                <w:p w14:paraId="28C68700" w14:textId="1BBFFA8D" w:rsidR="00A74A36" w:rsidRPr="000567FA" w:rsidRDefault="00A74A36" w:rsidP="005F19F9">
                                  <w:pPr>
                                    <w:jc w:val="center"/>
                                    <w:rPr>
                                      <w:color w:val="000000"/>
                                    </w:rPr>
                                  </w:pPr>
                                  <w:r w:rsidRPr="000567FA">
                                    <w:rPr>
                                      <w:color w:val="000000"/>
                                    </w:rPr>
                                    <w:t>84.73</w:t>
                                  </w:r>
                                </w:p>
                              </w:tc>
                              <w:tc>
                                <w:tcPr>
                                  <w:tcW w:w="450" w:type="dxa"/>
                                  <w:tcBorders>
                                    <w:top w:val="nil"/>
                                    <w:left w:val="nil"/>
                                    <w:bottom w:val="nil"/>
                                    <w:right w:val="nil"/>
                                  </w:tcBorders>
                                </w:tcPr>
                                <w:p w14:paraId="6335DD92" w14:textId="641D65FE" w:rsidR="00A74A36" w:rsidRPr="000567FA" w:rsidRDefault="00A74A36" w:rsidP="005F19F9">
                                  <w:pPr>
                                    <w:jc w:val="center"/>
                                    <w:rPr>
                                      <w:color w:val="000000"/>
                                    </w:rPr>
                                  </w:pPr>
                                  <w:r w:rsidRPr="000567FA">
                                    <w:rPr>
                                      <w:color w:val="000000"/>
                                    </w:rPr>
                                    <w:t>140</w:t>
                                  </w:r>
                                </w:p>
                              </w:tc>
                              <w:tc>
                                <w:tcPr>
                                  <w:tcW w:w="540" w:type="dxa"/>
                                  <w:tcBorders>
                                    <w:top w:val="nil"/>
                                    <w:left w:val="nil"/>
                                    <w:bottom w:val="nil"/>
                                    <w:right w:val="nil"/>
                                  </w:tcBorders>
                                </w:tcPr>
                                <w:p w14:paraId="24820A53" w14:textId="38594319" w:rsidR="00A74A36" w:rsidRPr="000567FA" w:rsidRDefault="00A74A36" w:rsidP="005F19F9">
                                  <w:pPr>
                                    <w:jc w:val="center"/>
                                    <w:rPr>
                                      <w:color w:val="000000"/>
                                    </w:rPr>
                                  </w:pPr>
                                  <w:r w:rsidRPr="000567FA">
                                    <w:rPr>
                                      <w:color w:val="000000"/>
                                    </w:rPr>
                                    <w:t>27.26</w:t>
                                  </w:r>
                                </w:p>
                              </w:tc>
                            </w:tr>
                            <w:tr w:rsidR="00FF6263" w14:paraId="23BF7D3B" w14:textId="77777777" w:rsidTr="00FF6263">
                              <w:trPr>
                                <w:trHeight w:val="195"/>
                              </w:trPr>
                              <w:tc>
                                <w:tcPr>
                                  <w:tcW w:w="810" w:type="dxa"/>
                                  <w:tcBorders>
                                    <w:top w:val="nil"/>
                                    <w:left w:val="nil"/>
                                    <w:bottom w:val="nil"/>
                                    <w:right w:val="nil"/>
                                  </w:tcBorders>
                                  <w:vAlign w:val="center"/>
                                </w:tcPr>
                                <w:p w14:paraId="5E8475EC" w14:textId="279A4335" w:rsidR="00A74A36" w:rsidRPr="000567FA" w:rsidRDefault="00A74A36" w:rsidP="005F19F9">
                                  <w:pPr>
                                    <w:jc w:val="center"/>
                                    <w:rPr>
                                      <w:color w:val="000000"/>
                                    </w:rPr>
                                  </w:pPr>
                                  <w:r w:rsidRPr="000567FA">
                                    <w:rPr>
                                      <w:color w:val="000000"/>
                                    </w:rPr>
                                    <w:t>GA</w:t>
                                  </w:r>
                                </w:p>
                              </w:tc>
                              <w:tc>
                                <w:tcPr>
                                  <w:tcW w:w="900" w:type="dxa"/>
                                  <w:tcBorders>
                                    <w:top w:val="nil"/>
                                    <w:left w:val="nil"/>
                                    <w:bottom w:val="nil"/>
                                    <w:right w:val="nil"/>
                                  </w:tcBorders>
                                </w:tcPr>
                                <w:p w14:paraId="1AACDA4B" w14:textId="35EB1892" w:rsidR="00A74A36" w:rsidRPr="000567FA" w:rsidRDefault="00A74A36" w:rsidP="005F19F9">
                                  <w:pPr>
                                    <w:jc w:val="center"/>
                                    <w:rPr>
                                      <w:color w:val="000000"/>
                                    </w:rPr>
                                  </w:pPr>
                                  <w:r w:rsidRPr="000567FA">
                                    <w:rPr>
                                      <w:color w:val="000000"/>
                                    </w:rPr>
                                    <w:t>63.631224</w:t>
                                  </w:r>
                                </w:p>
                              </w:tc>
                              <w:tc>
                                <w:tcPr>
                                  <w:tcW w:w="990" w:type="dxa"/>
                                  <w:tcBorders>
                                    <w:top w:val="nil"/>
                                    <w:left w:val="nil"/>
                                    <w:bottom w:val="nil"/>
                                    <w:right w:val="nil"/>
                                  </w:tcBorders>
                                </w:tcPr>
                                <w:p w14:paraId="743F36E0" w14:textId="021C9804" w:rsidR="00A74A36" w:rsidRPr="000567FA" w:rsidRDefault="00A74A36" w:rsidP="00E61976">
                                  <w:pPr>
                                    <w:jc w:val="center"/>
                                    <w:rPr>
                                      <w:color w:val="000000"/>
                                    </w:rPr>
                                  </w:pPr>
                                  <w:r w:rsidRPr="000567FA">
                                    <w:rPr>
                                      <w:color w:val="000000"/>
                                    </w:rPr>
                                    <w:t>64.631224</w:t>
                                  </w:r>
                                </w:p>
                              </w:tc>
                              <w:tc>
                                <w:tcPr>
                                  <w:tcW w:w="22" w:type="dxa"/>
                                  <w:tcBorders>
                                    <w:top w:val="nil"/>
                                    <w:left w:val="nil"/>
                                    <w:bottom w:val="nil"/>
                                    <w:right w:val="nil"/>
                                  </w:tcBorders>
                                </w:tcPr>
                                <w:p w14:paraId="38292217" w14:textId="77777777" w:rsidR="00A74A36" w:rsidRPr="000567FA" w:rsidRDefault="00A74A36" w:rsidP="005F19F9">
                                  <w:pPr>
                                    <w:jc w:val="center"/>
                                    <w:rPr>
                                      <w:color w:val="000000"/>
                                    </w:rPr>
                                  </w:pPr>
                                </w:p>
                              </w:tc>
                              <w:tc>
                                <w:tcPr>
                                  <w:tcW w:w="698" w:type="dxa"/>
                                  <w:tcBorders>
                                    <w:top w:val="nil"/>
                                    <w:left w:val="nil"/>
                                    <w:bottom w:val="nil"/>
                                    <w:right w:val="nil"/>
                                  </w:tcBorders>
                                </w:tcPr>
                                <w:p w14:paraId="1D0DA9CB" w14:textId="787D3D62" w:rsidR="00A74A36" w:rsidRPr="000567FA" w:rsidRDefault="00A74A36" w:rsidP="005F19F9">
                                  <w:pPr>
                                    <w:jc w:val="center"/>
                                    <w:rPr>
                                      <w:color w:val="000000"/>
                                    </w:rPr>
                                  </w:pPr>
                                  <w:r w:rsidRPr="000567FA">
                                    <w:rPr>
                                      <w:color w:val="000000"/>
                                    </w:rPr>
                                    <w:t>98.93</w:t>
                                  </w:r>
                                </w:p>
                              </w:tc>
                              <w:tc>
                                <w:tcPr>
                                  <w:tcW w:w="540" w:type="dxa"/>
                                  <w:tcBorders>
                                    <w:top w:val="nil"/>
                                    <w:left w:val="nil"/>
                                    <w:bottom w:val="nil"/>
                                    <w:right w:val="nil"/>
                                  </w:tcBorders>
                                </w:tcPr>
                                <w:p w14:paraId="303797A1" w14:textId="2556D496" w:rsidR="00A74A36" w:rsidRPr="000567FA" w:rsidRDefault="00A74A36" w:rsidP="005F19F9">
                                  <w:pPr>
                                    <w:jc w:val="center"/>
                                    <w:rPr>
                                      <w:color w:val="000000"/>
                                    </w:rPr>
                                  </w:pPr>
                                  <w:r w:rsidRPr="000567FA">
                                    <w:rPr>
                                      <w:color w:val="000000"/>
                                    </w:rPr>
                                    <w:t>97.63</w:t>
                                  </w:r>
                                </w:p>
                              </w:tc>
                              <w:tc>
                                <w:tcPr>
                                  <w:tcW w:w="450" w:type="dxa"/>
                                  <w:tcBorders>
                                    <w:top w:val="nil"/>
                                    <w:left w:val="nil"/>
                                    <w:bottom w:val="nil"/>
                                    <w:right w:val="nil"/>
                                  </w:tcBorders>
                                </w:tcPr>
                                <w:p w14:paraId="5FC0CEE2" w14:textId="139CA7BA" w:rsidR="00A74A36" w:rsidRPr="000567FA" w:rsidRDefault="00A74A36" w:rsidP="005F19F9">
                                  <w:pPr>
                                    <w:jc w:val="center"/>
                                    <w:rPr>
                                      <w:color w:val="000000"/>
                                    </w:rPr>
                                  </w:pPr>
                                  <w:r w:rsidRPr="000567FA">
                                    <w:rPr>
                                      <w:color w:val="000000"/>
                                    </w:rPr>
                                    <w:t>22</w:t>
                                  </w:r>
                                </w:p>
                              </w:tc>
                              <w:tc>
                                <w:tcPr>
                                  <w:tcW w:w="540" w:type="dxa"/>
                                  <w:tcBorders>
                                    <w:top w:val="nil"/>
                                    <w:left w:val="nil"/>
                                    <w:bottom w:val="nil"/>
                                    <w:right w:val="nil"/>
                                  </w:tcBorders>
                                </w:tcPr>
                                <w:p w14:paraId="02CD9450" w14:textId="421C91C8" w:rsidR="00A74A36" w:rsidRPr="000567FA" w:rsidRDefault="00A74A36" w:rsidP="005F19F9">
                                  <w:pPr>
                                    <w:jc w:val="center"/>
                                    <w:rPr>
                                      <w:color w:val="000000"/>
                                    </w:rPr>
                                  </w:pPr>
                                  <w:r w:rsidRPr="000567FA">
                                    <w:rPr>
                                      <w:color w:val="000000"/>
                                    </w:rPr>
                                    <w:t>28.95</w:t>
                                  </w:r>
                                </w:p>
                              </w:tc>
                            </w:tr>
                            <w:tr w:rsidR="00FF6263" w14:paraId="040B213D" w14:textId="77777777" w:rsidTr="00FF6263">
                              <w:trPr>
                                <w:trHeight w:val="195"/>
                              </w:trPr>
                              <w:tc>
                                <w:tcPr>
                                  <w:tcW w:w="810" w:type="dxa"/>
                                  <w:tcBorders>
                                    <w:top w:val="nil"/>
                                    <w:left w:val="nil"/>
                                    <w:bottom w:val="single" w:sz="4" w:space="0" w:color="auto"/>
                                    <w:right w:val="nil"/>
                                  </w:tcBorders>
                                  <w:vAlign w:val="center"/>
                                </w:tcPr>
                                <w:p w14:paraId="36A21278" w14:textId="23E18981" w:rsidR="00A74A36" w:rsidRPr="000567FA" w:rsidRDefault="00A74A36" w:rsidP="005F19F9">
                                  <w:pPr>
                                    <w:jc w:val="center"/>
                                    <w:rPr>
                                      <w:color w:val="000000"/>
                                    </w:rPr>
                                  </w:pPr>
                                  <w:r w:rsidRPr="000567FA">
                                    <w:rPr>
                                      <w:color w:val="000000"/>
                                    </w:rPr>
                                    <w:t>HHO</w:t>
                                  </w:r>
                                </w:p>
                              </w:tc>
                              <w:tc>
                                <w:tcPr>
                                  <w:tcW w:w="900" w:type="dxa"/>
                                  <w:tcBorders>
                                    <w:top w:val="nil"/>
                                    <w:left w:val="nil"/>
                                    <w:bottom w:val="single" w:sz="4" w:space="0" w:color="auto"/>
                                    <w:right w:val="nil"/>
                                  </w:tcBorders>
                                </w:tcPr>
                                <w:p w14:paraId="02AB67FB" w14:textId="06D8C912" w:rsidR="00A74A36" w:rsidRPr="000567FA" w:rsidRDefault="00A74A36" w:rsidP="005F19F9">
                                  <w:pPr>
                                    <w:jc w:val="center"/>
                                    <w:rPr>
                                      <w:color w:val="000000"/>
                                    </w:rPr>
                                  </w:pPr>
                                  <w:r w:rsidRPr="000567FA">
                                    <w:rPr>
                                      <w:color w:val="000000"/>
                                    </w:rPr>
                                    <w:t>63.572104</w:t>
                                  </w:r>
                                </w:p>
                              </w:tc>
                              <w:tc>
                                <w:tcPr>
                                  <w:tcW w:w="990" w:type="dxa"/>
                                  <w:tcBorders>
                                    <w:top w:val="nil"/>
                                    <w:left w:val="nil"/>
                                    <w:bottom w:val="single" w:sz="4" w:space="0" w:color="auto"/>
                                    <w:right w:val="nil"/>
                                  </w:tcBorders>
                                </w:tcPr>
                                <w:p w14:paraId="04C0A842" w14:textId="29A95A00" w:rsidR="00A74A36" w:rsidRPr="000567FA" w:rsidRDefault="00A74A36" w:rsidP="00E61976">
                                  <w:pPr>
                                    <w:jc w:val="center"/>
                                    <w:rPr>
                                      <w:color w:val="000000"/>
                                    </w:rPr>
                                  </w:pPr>
                                  <w:r w:rsidRPr="000567FA">
                                    <w:rPr>
                                      <w:color w:val="000000"/>
                                    </w:rPr>
                                    <w:t>64.572104</w:t>
                                  </w:r>
                                </w:p>
                              </w:tc>
                              <w:tc>
                                <w:tcPr>
                                  <w:tcW w:w="22" w:type="dxa"/>
                                  <w:tcBorders>
                                    <w:top w:val="nil"/>
                                    <w:left w:val="nil"/>
                                    <w:bottom w:val="single" w:sz="4" w:space="0" w:color="auto"/>
                                    <w:right w:val="nil"/>
                                  </w:tcBorders>
                                </w:tcPr>
                                <w:p w14:paraId="6E039590" w14:textId="77777777" w:rsidR="00A74A36" w:rsidRPr="000567FA" w:rsidRDefault="00A74A36" w:rsidP="005F19F9">
                                  <w:pPr>
                                    <w:jc w:val="center"/>
                                    <w:rPr>
                                      <w:color w:val="000000"/>
                                    </w:rPr>
                                  </w:pPr>
                                </w:p>
                              </w:tc>
                              <w:tc>
                                <w:tcPr>
                                  <w:tcW w:w="698" w:type="dxa"/>
                                  <w:tcBorders>
                                    <w:top w:val="nil"/>
                                    <w:left w:val="nil"/>
                                    <w:bottom w:val="single" w:sz="4" w:space="0" w:color="auto"/>
                                    <w:right w:val="nil"/>
                                  </w:tcBorders>
                                </w:tcPr>
                                <w:p w14:paraId="1A8D9EE1" w14:textId="043B0823" w:rsidR="00A74A36" w:rsidRPr="000567FA" w:rsidRDefault="00A74A36" w:rsidP="005F19F9">
                                  <w:pPr>
                                    <w:jc w:val="center"/>
                                    <w:rPr>
                                      <w:color w:val="000000"/>
                                    </w:rPr>
                                  </w:pPr>
                                  <w:r w:rsidRPr="000567FA">
                                    <w:rPr>
                                      <w:color w:val="000000"/>
                                    </w:rPr>
                                    <w:t>99.37</w:t>
                                  </w:r>
                                </w:p>
                              </w:tc>
                              <w:tc>
                                <w:tcPr>
                                  <w:tcW w:w="540" w:type="dxa"/>
                                  <w:tcBorders>
                                    <w:top w:val="nil"/>
                                    <w:left w:val="nil"/>
                                    <w:bottom w:val="single" w:sz="4" w:space="0" w:color="auto"/>
                                    <w:right w:val="nil"/>
                                  </w:tcBorders>
                                </w:tcPr>
                                <w:p w14:paraId="4614E5BF" w14:textId="376A7902" w:rsidR="00A74A36" w:rsidRPr="000567FA" w:rsidRDefault="00A74A36" w:rsidP="005F19F9">
                                  <w:pPr>
                                    <w:jc w:val="center"/>
                                    <w:rPr>
                                      <w:color w:val="000000"/>
                                    </w:rPr>
                                  </w:pPr>
                                  <w:r w:rsidRPr="000567FA">
                                    <w:rPr>
                                      <w:color w:val="000000"/>
                                    </w:rPr>
                                    <w:t>98.60</w:t>
                                  </w:r>
                                </w:p>
                              </w:tc>
                              <w:tc>
                                <w:tcPr>
                                  <w:tcW w:w="450" w:type="dxa"/>
                                  <w:tcBorders>
                                    <w:top w:val="nil"/>
                                    <w:left w:val="nil"/>
                                    <w:bottom w:val="single" w:sz="4" w:space="0" w:color="auto"/>
                                    <w:right w:val="nil"/>
                                  </w:tcBorders>
                                </w:tcPr>
                                <w:p w14:paraId="2ABE9938" w14:textId="4B1DF258" w:rsidR="00A74A36" w:rsidRPr="000567FA" w:rsidRDefault="00A74A36" w:rsidP="005F19F9">
                                  <w:pPr>
                                    <w:jc w:val="center"/>
                                    <w:rPr>
                                      <w:color w:val="000000"/>
                                    </w:rPr>
                                  </w:pPr>
                                  <w:r w:rsidRPr="000567FA">
                                    <w:rPr>
                                      <w:color w:val="000000"/>
                                    </w:rPr>
                                    <w:t>13</w:t>
                                  </w:r>
                                </w:p>
                              </w:tc>
                              <w:tc>
                                <w:tcPr>
                                  <w:tcW w:w="540" w:type="dxa"/>
                                  <w:tcBorders>
                                    <w:top w:val="nil"/>
                                    <w:left w:val="nil"/>
                                    <w:bottom w:val="single" w:sz="4" w:space="0" w:color="auto"/>
                                    <w:right w:val="nil"/>
                                  </w:tcBorders>
                                </w:tcPr>
                                <w:p w14:paraId="6D08C219" w14:textId="719FC3AA" w:rsidR="00A74A36" w:rsidRPr="000567FA" w:rsidRDefault="00A74A36" w:rsidP="005F19F9">
                                  <w:pPr>
                                    <w:jc w:val="center"/>
                                    <w:rPr>
                                      <w:color w:val="000000"/>
                                    </w:rPr>
                                  </w:pPr>
                                  <w:r w:rsidRPr="000567FA">
                                    <w:rPr>
                                      <w:color w:val="000000"/>
                                    </w:rPr>
                                    <w:t>41.38</w:t>
                                  </w:r>
                                </w:p>
                              </w:tc>
                            </w:tr>
                          </w:tbl>
                          <w:p w14:paraId="7D290D93" w14:textId="77777777" w:rsidR="00E61976" w:rsidRDefault="00E61976" w:rsidP="00E619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956A" id="Text Box 17" o:spid="_x0000_s1035" type="#_x0000_t202" style="position:absolute;margin-left:269.25pt;margin-top:1.55pt;width:251.45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y6AAIAAOkDAAAOAAAAZHJzL2Uyb0RvYy54bWysU9tu2zAMfR+wfxD0vjhpdqsRp+hSZBjQ&#10;XYB2H0DLsi3MFjVKiZ19/Sg5zorubZgeBIoij3gOqc3N2HfiqMkbtIVcLZZSaKuwMrYp5PfH/av3&#10;UvgAtoIOrS7kSXt5s335YjO4XF9hi12lSTCI9fngCtmG4PIs86rVPfgFOm35skbqIfCRmqwiGBi9&#10;77Kr5fJtNiBVjlBp79l7N13KbcKva63C17r2OoiukFxbSDulvYx7tt1A3hC41qhzGfAPVfRgLD96&#10;gbqDAOJA5i+o3ihCj3VYKOwzrGujdOLAbFbLZ2weWnA6cWFxvLvI5P8frPpy/EbCVNy7d1JY6LlH&#10;j3oM4gOOgl2sz+B8zmEPjgPDyH6OTVy9u0f1wwuLuxZso2+JcGg1VFzfKmZmT1InHB9ByuEzVvwO&#10;HAImoLGmPorHcghG5z6dLr2JtSh2rlfX69erN1IovmOtrtfL1L0M8jndkQ8fNfYiGoUkbn6Ch+O9&#10;D7EcyOeQ+JrHzlR703XpQE2560gcgQdln1Zi8CysszHYYkybEKMn8YzUJpJhLMck6fUsX4nViYkT&#10;TvPH/4WNFumXFAPPXiH9zwOQlqL7ZFm8OKizQbNRzgZYxamFDFJM5i5MA31wZJqWkaf2WLxlgWuT&#10;qMdOTFWcy+V5SoqcZz8O7NNzivrzQ7e/AQAA//8DAFBLAwQUAAYACAAAACEA1Uxf7uAAAAAKAQAA&#10;DwAAAGRycy9kb3ducmV2LnhtbEyPzW7CMBCE75X6DtZW6qUqjsOPUBoHtdDe2gMUcTbxkkTE68h2&#10;SHj7mlM5zs5o5tt8NZqWXdD5xpIEMUmAIZVWN1RJ2P9+vS6B+aBIq9YSSriih1Xx+JCrTNuBtnjZ&#10;hYrFEvKZklCH0GWc+7JGo/zEdkjRO1lnVIjSVVw7NcRy0/I0SRbcqIbiQq06XNdYnne9kbDYuH7Y&#10;0vpls//8Vj9dlR4+rgcpn5/G9zdgAcfwH4YbfkSHIjIdbU/as1bCfLqcx6iEqQB285OZmAE7xkMq&#10;BPAi5/cvFH8AAAD//wMAUEsBAi0AFAAGAAgAAAAhALaDOJL+AAAA4QEAABMAAAAAAAAAAAAAAAAA&#10;AAAAAFtDb250ZW50X1R5cGVzXS54bWxQSwECLQAUAAYACAAAACEAOP0h/9YAAACUAQAACwAAAAAA&#10;AAAAAAAAAAAvAQAAX3JlbHMvLnJlbHNQSwECLQAUAAYACAAAACEAgNRsugACAADpAwAADgAAAAAA&#10;AAAAAAAAAAAuAgAAZHJzL2Uyb0RvYy54bWxQSwECLQAUAAYACAAAACEA1Uxf7uAAAAAKAQAADwAA&#10;AAAAAAAAAAAAAABaBAAAZHJzL2Rvd25yZXYueG1sUEsFBgAAAAAEAAQA8wAAAGcFAAAAAA==&#10;" o:allowincell="f" stroked="f">
                <v:textbox inset="0,0,0,0">
                  <w:txbxContent>
                    <w:p w14:paraId="2ACC79D5" w14:textId="739C9857" w:rsidR="00E61976" w:rsidRDefault="00E61976" w:rsidP="00E61976">
                      <w:pPr>
                        <w:pStyle w:val="TableTitle"/>
                      </w:pPr>
                      <w:r>
                        <w:t xml:space="preserve">TABLE </w:t>
                      </w:r>
                      <w:r w:rsidR="00A74A36">
                        <w:t>II</w:t>
                      </w:r>
                    </w:p>
                    <w:p w14:paraId="016AAF5C" w14:textId="4C806413" w:rsidR="00E61976" w:rsidRDefault="009434CD" w:rsidP="00E61976">
                      <w:pPr>
                        <w:pStyle w:val="TableTitle"/>
                      </w:pPr>
                      <w:r>
                        <w:t>Filter</w:t>
                      </w:r>
                      <w:r w:rsidR="00E61976">
                        <w:t xml:space="preserve"> parameters</w:t>
                      </w:r>
                      <w:r w:rsidR="00E61976" w:rsidRPr="006D7B30">
                        <w:t xml:space="preserve"> optimization using</w:t>
                      </w:r>
                      <w:r w:rsidR="00E61976">
                        <w:t xml:space="preserve"> </w:t>
                      </w:r>
                      <w:r w:rsidR="00E61976" w:rsidRPr="006D7B30">
                        <w:t>HHO and GA for (A,</w:t>
                      </w:r>
                      <w:r w:rsidR="00E61976">
                        <w:t xml:space="preserve"> </w:t>
                      </w:r>
                      <w:r w:rsidR="00E61976" w:rsidRPr="006D7B30">
                        <w:t>C) classification</w:t>
                      </w:r>
                    </w:p>
                    <w:p w14:paraId="74D5FAC4" w14:textId="77777777" w:rsidR="00E61976" w:rsidRDefault="00E61976" w:rsidP="00E61976">
                      <w:pPr>
                        <w:pStyle w:val="FootnoteText"/>
                      </w:pPr>
                    </w:p>
                    <w:tbl>
                      <w:tblPr>
                        <w:tblW w:w="4950" w:type="dxa"/>
                        <w:tblLayout w:type="fixed"/>
                        <w:tblCellMar>
                          <w:left w:w="0" w:type="dxa"/>
                          <w:right w:w="0" w:type="dxa"/>
                        </w:tblCellMar>
                        <w:tblLook w:val="04A0" w:firstRow="1" w:lastRow="0" w:firstColumn="1" w:lastColumn="0" w:noHBand="0" w:noVBand="1"/>
                      </w:tblPr>
                      <w:tblGrid>
                        <w:gridCol w:w="810"/>
                        <w:gridCol w:w="900"/>
                        <w:gridCol w:w="990"/>
                        <w:gridCol w:w="22"/>
                        <w:gridCol w:w="698"/>
                        <w:gridCol w:w="540"/>
                        <w:gridCol w:w="450"/>
                        <w:gridCol w:w="540"/>
                      </w:tblGrid>
                      <w:tr w:rsidR="00FF6263" w14:paraId="25A7388D" w14:textId="77777777" w:rsidTr="00FF6263">
                        <w:tc>
                          <w:tcPr>
                            <w:tcW w:w="810" w:type="dxa"/>
                            <w:vMerge w:val="restart"/>
                            <w:tcBorders>
                              <w:top w:val="single" w:sz="12" w:space="0" w:color="000000"/>
                              <w:left w:val="nil"/>
                              <w:bottom w:val="single" w:sz="6" w:space="0" w:color="000000"/>
                              <w:right w:val="nil"/>
                            </w:tcBorders>
                          </w:tcPr>
                          <w:p w14:paraId="500220B2" w14:textId="77777777" w:rsidR="00E61976" w:rsidRDefault="00E61976" w:rsidP="005F19F9">
                            <w:pPr>
                              <w:jc w:val="center"/>
                              <w:rPr>
                                <w:rFonts w:asciiTheme="majorBidi" w:hAnsiTheme="majorBidi" w:cstheme="majorBidi"/>
                                <w:b/>
                                <w:bCs/>
                                <w:color w:val="000000"/>
                                <w:lang w:eastAsia="pt-PT"/>
                              </w:rPr>
                            </w:pPr>
                          </w:p>
                          <w:p w14:paraId="7CAD3CD4" w14:textId="77777777" w:rsidR="00E61976" w:rsidRDefault="00E61976"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900" w:type="dxa"/>
                            <w:vMerge w:val="restart"/>
                            <w:tcBorders>
                              <w:top w:val="single" w:sz="12" w:space="0" w:color="000000"/>
                              <w:left w:val="nil"/>
                              <w:right w:val="nil"/>
                            </w:tcBorders>
                          </w:tcPr>
                          <w:p w14:paraId="1D038E00" w14:textId="77777777" w:rsidR="00E61976" w:rsidRDefault="00E61976" w:rsidP="00B01D18">
                            <w:pPr>
                              <w:jc w:val="center"/>
                              <w:rPr>
                                <w:rFonts w:asciiTheme="majorBidi" w:hAnsiTheme="majorBidi" w:cstheme="majorBidi"/>
                                <w:b/>
                                <w:bCs/>
                                <w:color w:val="000000"/>
                                <w:lang w:eastAsia="pt-PT"/>
                              </w:rPr>
                            </w:pPr>
                          </w:p>
                          <w:p w14:paraId="2C6B4894" w14:textId="4D1C4418" w:rsidR="00E61976" w:rsidRDefault="009434CD"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fb</w:t>
                            </w:r>
                          </w:p>
                        </w:tc>
                        <w:tc>
                          <w:tcPr>
                            <w:tcW w:w="990" w:type="dxa"/>
                            <w:tcBorders>
                              <w:top w:val="single" w:sz="12" w:space="0" w:color="000000"/>
                              <w:left w:val="nil"/>
                              <w:right w:val="nil"/>
                            </w:tcBorders>
                          </w:tcPr>
                          <w:p w14:paraId="16A9A276" w14:textId="77777777" w:rsidR="00E61976" w:rsidRDefault="00E61976" w:rsidP="005F19F9">
                            <w:pPr>
                              <w:jc w:val="center"/>
                              <w:rPr>
                                <w:rFonts w:asciiTheme="majorBidi" w:hAnsiTheme="majorBidi" w:cstheme="majorBidi"/>
                                <w:b/>
                                <w:bCs/>
                                <w:color w:val="000000"/>
                                <w:lang w:eastAsia="pt-PT"/>
                              </w:rPr>
                            </w:pPr>
                          </w:p>
                        </w:tc>
                        <w:tc>
                          <w:tcPr>
                            <w:tcW w:w="22" w:type="dxa"/>
                            <w:vMerge w:val="restart"/>
                            <w:tcBorders>
                              <w:top w:val="single" w:sz="12" w:space="0" w:color="000000"/>
                              <w:left w:val="nil"/>
                              <w:bottom w:val="single" w:sz="6" w:space="0" w:color="000000"/>
                              <w:right w:val="nil"/>
                            </w:tcBorders>
                          </w:tcPr>
                          <w:p w14:paraId="2ACC208C" w14:textId="5B98F987" w:rsidR="00E61976" w:rsidRDefault="00E61976" w:rsidP="005F19F9">
                            <w:pPr>
                              <w:jc w:val="center"/>
                              <w:rPr>
                                <w:rFonts w:asciiTheme="majorBidi" w:hAnsiTheme="majorBidi" w:cstheme="majorBidi"/>
                                <w:b/>
                                <w:bCs/>
                                <w:color w:val="000000"/>
                                <w:lang w:eastAsia="pt-PT"/>
                              </w:rPr>
                            </w:pPr>
                          </w:p>
                        </w:tc>
                        <w:tc>
                          <w:tcPr>
                            <w:tcW w:w="2228" w:type="dxa"/>
                            <w:gridSpan w:val="4"/>
                            <w:tcBorders>
                              <w:top w:val="single" w:sz="12" w:space="0" w:color="000000"/>
                              <w:left w:val="nil"/>
                              <w:bottom w:val="nil"/>
                              <w:right w:val="nil"/>
                            </w:tcBorders>
                            <w:hideMark/>
                          </w:tcPr>
                          <w:p w14:paraId="740958F9" w14:textId="77777777" w:rsidR="00E61976" w:rsidRDefault="00E61976"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9B6640" w14:paraId="054A102E" w14:textId="77777777" w:rsidTr="00FF6263">
                        <w:tc>
                          <w:tcPr>
                            <w:tcW w:w="810" w:type="dxa"/>
                            <w:vMerge/>
                            <w:tcBorders>
                              <w:top w:val="single" w:sz="12" w:space="0" w:color="000000"/>
                              <w:left w:val="nil"/>
                              <w:bottom w:val="single" w:sz="6" w:space="0" w:color="000000"/>
                              <w:right w:val="nil"/>
                            </w:tcBorders>
                            <w:vAlign w:val="center"/>
                            <w:hideMark/>
                          </w:tcPr>
                          <w:p w14:paraId="1B3148E0" w14:textId="77777777" w:rsidR="00E61976" w:rsidRDefault="00E61976" w:rsidP="005F19F9">
                            <w:pPr>
                              <w:rPr>
                                <w:rFonts w:asciiTheme="majorBidi" w:hAnsiTheme="majorBidi" w:cstheme="majorBidi"/>
                                <w:b/>
                                <w:bCs/>
                                <w:color w:val="000000"/>
                                <w:lang w:val="en-GB" w:eastAsia="pt-PT"/>
                              </w:rPr>
                            </w:pPr>
                          </w:p>
                        </w:tc>
                        <w:tc>
                          <w:tcPr>
                            <w:tcW w:w="900" w:type="dxa"/>
                            <w:vMerge/>
                            <w:tcBorders>
                              <w:left w:val="nil"/>
                              <w:bottom w:val="single" w:sz="6" w:space="0" w:color="000000"/>
                              <w:right w:val="nil"/>
                            </w:tcBorders>
                          </w:tcPr>
                          <w:p w14:paraId="4CC57012" w14:textId="77777777" w:rsidR="00E61976" w:rsidRDefault="00E61976" w:rsidP="005F19F9">
                            <w:pPr>
                              <w:jc w:val="center"/>
                              <w:rPr>
                                <w:rFonts w:asciiTheme="majorBidi" w:hAnsiTheme="majorBidi" w:cstheme="majorBidi"/>
                                <w:b/>
                                <w:bCs/>
                                <w:i/>
                                <w:iCs/>
                                <w:color w:val="000000"/>
                                <w:lang w:eastAsia="pt-PT"/>
                              </w:rPr>
                            </w:pPr>
                          </w:p>
                        </w:tc>
                        <w:tc>
                          <w:tcPr>
                            <w:tcW w:w="990" w:type="dxa"/>
                            <w:tcBorders>
                              <w:left w:val="nil"/>
                              <w:bottom w:val="single" w:sz="6" w:space="0" w:color="000000"/>
                              <w:right w:val="nil"/>
                            </w:tcBorders>
                          </w:tcPr>
                          <w:p w14:paraId="5F935574" w14:textId="1CA463D0" w:rsidR="00E61976" w:rsidRDefault="009434CD" w:rsidP="00E61976">
                            <w:pPr>
                              <w:jc w:val="center"/>
                              <w:rPr>
                                <w:rFonts w:asciiTheme="majorBidi" w:hAnsiTheme="majorBidi" w:cstheme="majorBidi"/>
                                <w:b/>
                                <w:bCs/>
                                <w:color w:val="000000"/>
                                <w:lang w:val="en-GB" w:eastAsia="pt-PT"/>
                              </w:rPr>
                            </w:pPr>
                            <w:r>
                              <w:rPr>
                                <w:rFonts w:asciiTheme="majorBidi" w:hAnsiTheme="majorBidi" w:cstheme="majorBidi"/>
                                <w:b/>
                                <w:bCs/>
                                <w:color w:val="000000"/>
                                <w:lang w:val="en-GB" w:eastAsia="pt-PT"/>
                              </w:rPr>
                              <w:t>fh</w:t>
                            </w:r>
                          </w:p>
                        </w:tc>
                        <w:tc>
                          <w:tcPr>
                            <w:tcW w:w="22" w:type="dxa"/>
                            <w:vMerge/>
                            <w:tcBorders>
                              <w:top w:val="single" w:sz="12" w:space="0" w:color="000000"/>
                              <w:left w:val="nil"/>
                              <w:bottom w:val="single" w:sz="6" w:space="0" w:color="000000"/>
                              <w:right w:val="nil"/>
                            </w:tcBorders>
                            <w:vAlign w:val="center"/>
                            <w:hideMark/>
                          </w:tcPr>
                          <w:p w14:paraId="4D69534E" w14:textId="04CA4A5C" w:rsidR="00E61976" w:rsidRDefault="00E61976" w:rsidP="005F19F9">
                            <w:pPr>
                              <w:rPr>
                                <w:rFonts w:asciiTheme="majorBidi" w:hAnsiTheme="majorBidi" w:cstheme="majorBidi"/>
                                <w:b/>
                                <w:bCs/>
                                <w:color w:val="000000"/>
                                <w:lang w:val="en-GB" w:eastAsia="pt-PT"/>
                              </w:rPr>
                            </w:pPr>
                          </w:p>
                        </w:tc>
                        <w:tc>
                          <w:tcPr>
                            <w:tcW w:w="698" w:type="dxa"/>
                            <w:tcBorders>
                              <w:top w:val="single" w:sz="12" w:space="0" w:color="000000"/>
                              <w:left w:val="nil"/>
                              <w:bottom w:val="single" w:sz="6" w:space="0" w:color="000000"/>
                              <w:right w:val="nil"/>
                            </w:tcBorders>
                            <w:hideMark/>
                          </w:tcPr>
                          <w:p w14:paraId="5CADBF56"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540" w:type="dxa"/>
                            <w:tcBorders>
                              <w:top w:val="single" w:sz="12" w:space="0" w:color="000000"/>
                              <w:left w:val="nil"/>
                              <w:bottom w:val="single" w:sz="6" w:space="0" w:color="000000"/>
                              <w:right w:val="nil"/>
                            </w:tcBorders>
                            <w:hideMark/>
                          </w:tcPr>
                          <w:p w14:paraId="10922495"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450" w:type="dxa"/>
                            <w:tcBorders>
                              <w:top w:val="single" w:sz="12" w:space="0" w:color="000000"/>
                              <w:left w:val="nil"/>
                              <w:bottom w:val="single" w:sz="6" w:space="0" w:color="000000"/>
                              <w:right w:val="nil"/>
                            </w:tcBorders>
                            <w:hideMark/>
                          </w:tcPr>
                          <w:p w14:paraId="51920F8A"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540" w:type="dxa"/>
                            <w:tcBorders>
                              <w:top w:val="single" w:sz="12" w:space="0" w:color="000000"/>
                              <w:left w:val="nil"/>
                              <w:bottom w:val="single" w:sz="6" w:space="0" w:color="000000"/>
                              <w:right w:val="nil"/>
                            </w:tcBorders>
                            <w:hideMark/>
                          </w:tcPr>
                          <w:p w14:paraId="6B6B0FCD" w14:textId="77777777" w:rsidR="00E61976" w:rsidRDefault="00E61976"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9B6640" w14:paraId="0B81C46D" w14:textId="77777777" w:rsidTr="00FF6263">
                        <w:trPr>
                          <w:trHeight w:val="195"/>
                        </w:trPr>
                        <w:tc>
                          <w:tcPr>
                            <w:tcW w:w="810" w:type="dxa"/>
                            <w:vAlign w:val="center"/>
                            <w:hideMark/>
                          </w:tcPr>
                          <w:p w14:paraId="055B6CFC" w14:textId="258C2E12" w:rsidR="00E61976" w:rsidRPr="000567FA" w:rsidRDefault="00A74A36" w:rsidP="005F19F9">
                            <w:pPr>
                              <w:jc w:val="center"/>
                              <w:rPr>
                                <w:color w:val="000000"/>
                              </w:rPr>
                            </w:pPr>
                            <w:r w:rsidRPr="000567FA">
                              <w:rPr>
                                <w:color w:val="000000"/>
                              </w:rPr>
                              <w:t>GA</w:t>
                            </w:r>
                          </w:p>
                        </w:tc>
                        <w:tc>
                          <w:tcPr>
                            <w:tcW w:w="900" w:type="dxa"/>
                          </w:tcPr>
                          <w:p w14:paraId="1F70C2D6" w14:textId="5EB4C7B4" w:rsidR="00E61976" w:rsidRPr="000567FA" w:rsidRDefault="00A74A36" w:rsidP="005F19F9">
                            <w:pPr>
                              <w:jc w:val="center"/>
                              <w:rPr>
                                <w:color w:val="000000"/>
                              </w:rPr>
                            </w:pPr>
                            <w:r w:rsidRPr="000567FA">
                              <w:rPr>
                                <w:color w:val="000000"/>
                              </w:rPr>
                              <w:t>41.469803</w:t>
                            </w:r>
                          </w:p>
                        </w:tc>
                        <w:tc>
                          <w:tcPr>
                            <w:tcW w:w="990" w:type="dxa"/>
                          </w:tcPr>
                          <w:p w14:paraId="328BBF3D" w14:textId="6FA26C2A" w:rsidR="00E61976" w:rsidRPr="000567FA" w:rsidRDefault="00A74A36" w:rsidP="00E61976">
                            <w:pPr>
                              <w:jc w:val="center"/>
                              <w:rPr>
                                <w:color w:val="000000"/>
                              </w:rPr>
                            </w:pPr>
                            <w:r w:rsidRPr="000567FA">
                              <w:rPr>
                                <w:color w:val="000000"/>
                              </w:rPr>
                              <w:t>68.932422</w:t>
                            </w:r>
                          </w:p>
                        </w:tc>
                        <w:tc>
                          <w:tcPr>
                            <w:tcW w:w="22" w:type="dxa"/>
                          </w:tcPr>
                          <w:p w14:paraId="43EF4390" w14:textId="32423F86" w:rsidR="00E61976" w:rsidRPr="000567FA" w:rsidRDefault="00E61976" w:rsidP="005F19F9">
                            <w:pPr>
                              <w:jc w:val="center"/>
                              <w:rPr>
                                <w:color w:val="000000"/>
                              </w:rPr>
                            </w:pPr>
                          </w:p>
                        </w:tc>
                        <w:tc>
                          <w:tcPr>
                            <w:tcW w:w="698" w:type="dxa"/>
                            <w:hideMark/>
                          </w:tcPr>
                          <w:p w14:paraId="4CFFD184" w14:textId="4EE36F09" w:rsidR="00E61976" w:rsidRPr="000567FA" w:rsidRDefault="00A74A36" w:rsidP="005F19F9">
                            <w:pPr>
                              <w:jc w:val="center"/>
                              <w:rPr>
                                <w:color w:val="000000"/>
                              </w:rPr>
                            </w:pPr>
                            <w:r w:rsidRPr="000567FA">
                              <w:rPr>
                                <w:color w:val="000000"/>
                              </w:rPr>
                              <w:t>63.92</w:t>
                            </w:r>
                          </w:p>
                        </w:tc>
                        <w:tc>
                          <w:tcPr>
                            <w:tcW w:w="540" w:type="dxa"/>
                            <w:hideMark/>
                          </w:tcPr>
                          <w:p w14:paraId="0D158581" w14:textId="498C652C" w:rsidR="00E61976" w:rsidRPr="000567FA" w:rsidRDefault="00A74A36" w:rsidP="005F19F9">
                            <w:pPr>
                              <w:jc w:val="center"/>
                              <w:rPr>
                                <w:color w:val="000000"/>
                              </w:rPr>
                            </w:pPr>
                            <w:r w:rsidRPr="000567FA">
                              <w:rPr>
                                <w:color w:val="000000"/>
                              </w:rPr>
                              <w:t>17.63</w:t>
                            </w:r>
                          </w:p>
                        </w:tc>
                        <w:tc>
                          <w:tcPr>
                            <w:tcW w:w="450" w:type="dxa"/>
                            <w:hideMark/>
                          </w:tcPr>
                          <w:p w14:paraId="0DAF6375" w14:textId="4877D5DE" w:rsidR="00E61976" w:rsidRPr="000567FA" w:rsidRDefault="00A74A36" w:rsidP="005F19F9">
                            <w:pPr>
                              <w:jc w:val="center"/>
                              <w:rPr>
                                <w:color w:val="000000"/>
                              </w:rPr>
                            </w:pPr>
                            <w:r w:rsidRPr="000567FA">
                              <w:rPr>
                                <w:color w:val="000000"/>
                              </w:rPr>
                              <w:t>739</w:t>
                            </w:r>
                          </w:p>
                        </w:tc>
                        <w:tc>
                          <w:tcPr>
                            <w:tcW w:w="540" w:type="dxa"/>
                            <w:hideMark/>
                          </w:tcPr>
                          <w:p w14:paraId="1C873ED2" w14:textId="7176DC43" w:rsidR="00E61976" w:rsidRPr="000567FA" w:rsidRDefault="00A74A36" w:rsidP="005F19F9">
                            <w:pPr>
                              <w:jc w:val="center"/>
                              <w:rPr>
                                <w:color w:val="000000"/>
                              </w:rPr>
                            </w:pPr>
                            <w:r w:rsidRPr="000567FA">
                              <w:rPr>
                                <w:color w:val="000000"/>
                              </w:rPr>
                              <w:t>1.28</w:t>
                            </w:r>
                          </w:p>
                        </w:tc>
                      </w:tr>
                      <w:tr w:rsidR="009B6640" w14:paraId="5418746C" w14:textId="77777777" w:rsidTr="00FF6263">
                        <w:trPr>
                          <w:trHeight w:val="195"/>
                        </w:trPr>
                        <w:tc>
                          <w:tcPr>
                            <w:tcW w:w="810" w:type="dxa"/>
                            <w:vAlign w:val="center"/>
                            <w:hideMark/>
                          </w:tcPr>
                          <w:p w14:paraId="0C593DAD" w14:textId="77777777" w:rsidR="00E61976" w:rsidRPr="000567FA" w:rsidRDefault="00E61976" w:rsidP="005F19F9">
                            <w:pPr>
                              <w:jc w:val="center"/>
                              <w:rPr>
                                <w:color w:val="000000"/>
                              </w:rPr>
                            </w:pPr>
                            <w:r w:rsidRPr="000567FA">
                              <w:rPr>
                                <w:color w:val="000000"/>
                              </w:rPr>
                              <w:t>HHO</w:t>
                            </w:r>
                          </w:p>
                        </w:tc>
                        <w:tc>
                          <w:tcPr>
                            <w:tcW w:w="900" w:type="dxa"/>
                          </w:tcPr>
                          <w:p w14:paraId="569FD28A" w14:textId="6B8B3237" w:rsidR="00E61976" w:rsidRPr="000567FA" w:rsidRDefault="00A74A36" w:rsidP="005F19F9">
                            <w:pPr>
                              <w:jc w:val="center"/>
                              <w:rPr>
                                <w:color w:val="000000"/>
                              </w:rPr>
                            </w:pPr>
                            <w:r w:rsidRPr="000567FA">
                              <w:rPr>
                                <w:color w:val="000000"/>
                              </w:rPr>
                              <w:t>47.529807</w:t>
                            </w:r>
                          </w:p>
                        </w:tc>
                        <w:tc>
                          <w:tcPr>
                            <w:tcW w:w="990" w:type="dxa"/>
                          </w:tcPr>
                          <w:p w14:paraId="0F6951FB" w14:textId="5F8E2FD5" w:rsidR="00E61976" w:rsidRPr="000567FA" w:rsidRDefault="00A74A36" w:rsidP="00E61976">
                            <w:pPr>
                              <w:jc w:val="center"/>
                              <w:rPr>
                                <w:color w:val="000000"/>
                              </w:rPr>
                            </w:pPr>
                            <w:r w:rsidRPr="000567FA">
                              <w:rPr>
                                <w:color w:val="000000"/>
                              </w:rPr>
                              <w:t>50.649080</w:t>
                            </w:r>
                          </w:p>
                        </w:tc>
                        <w:tc>
                          <w:tcPr>
                            <w:tcW w:w="22" w:type="dxa"/>
                          </w:tcPr>
                          <w:p w14:paraId="4C5CD6EB" w14:textId="36344C8B" w:rsidR="00E61976" w:rsidRPr="000567FA" w:rsidRDefault="00E61976" w:rsidP="005F19F9">
                            <w:pPr>
                              <w:jc w:val="center"/>
                              <w:rPr>
                                <w:color w:val="000000"/>
                              </w:rPr>
                            </w:pPr>
                          </w:p>
                        </w:tc>
                        <w:tc>
                          <w:tcPr>
                            <w:tcW w:w="698" w:type="dxa"/>
                            <w:hideMark/>
                          </w:tcPr>
                          <w:p w14:paraId="20ADC698" w14:textId="67A9B621" w:rsidR="00E61976" w:rsidRPr="000567FA" w:rsidRDefault="00A74A36" w:rsidP="005F19F9">
                            <w:pPr>
                              <w:jc w:val="center"/>
                              <w:rPr>
                                <w:color w:val="000000"/>
                              </w:rPr>
                            </w:pPr>
                            <w:r w:rsidRPr="000567FA">
                              <w:rPr>
                                <w:color w:val="000000"/>
                              </w:rPr>
                              <w:t>77.44</w:t>
                            </w:r>
                          </w:p>
                        </w:tc>
                        <w:tc>
                          <w:tcPr>
                            <w:tcW w:w="540" w:type="dxa"/>
                            <w:hideMark/>
                          </w:tcPr>
                          <w:p w14:paraId="45A88B29" w14:textId="22BC100D" w:rsidR="00E61976" w:rsidRPr="000567FA" w:rsidRDefault="00A74A36" w:rsidP="005F19F9">
                            <w:pPr>
                              <w:jc w:val="center"/>
                              <w:rPr>
                                <w:color w:val="000000"/>
                              </w:rPr>
                            </w:pPr>
                            <w:r w:rsidRPr="000567FA">
                              <w:rPr>
                                <w:color w:val="000000"/>
                              </w:rPr>
                              <w:t>48.24</w:t>
                            </w:r>
                          </w:p>
                        </w:tc>
                        <w:tc>
                          <w:tcPr>
                            <w:tcW w:w="450" w:type="dxa"/>
                            <w:hideMark/>
                          </w:tcPr>
                          <w:p w14:paraId="6DEF8AD8" w14:textId="305D90E1" w:rsidR="00E61976" w:rsidRPr="000567FA" w:rsidRDefault="00A74A36" w:rsidP="005F19F9">
                            <w:pPr>
                              <w:jc w:val="center"/>
                              <w:rPr>
                                <w:color w:val="000000"/>
                              </w:rPr>
                            </w:pPr>
                            <w:r w:rsidRPr="000567FA">
                              <w:rPr>
                                <w:color w:val="000000"/>
                              </w:rPr>
                              <w:t>739</w:t>
                            </w:r>
                          </w:p>
                        </w:tc>
                        <w:tc>
                          <w:tcPr>
                            <w:tcW w:w="540" w:type="dxa"/>
                            <w:hideMark/>
                          </w:tcPr>
                          <w:p w14:paraId="19AE7057" w14:textId="23BD1A38" w:rsidR="00E61976" w:rsidRPr="000567FA" w:rsidRDefault="00A74A36" w:rsidP="005F19F9">
                            <w:pPr>
                              <w:jc w:val="center"/>
                              <w:rPr>
                                <w:color w:val="000000"/>
                              </w:rPr>
                            </w:pPr>
                            <w:r w:rsidRPr="000567FA">
                              <w:rPr>
                                <w:color w:val="000000"/>
                              </w:rPr>
                              <w:t>1.54</w:t>
                            </w:r>
                          </w:p>
                        </w:tc>
                      </w:tr>
                      <w:tr w:rsidR="009B6640" w14:paraId="384E0ED2" w14:textId="77777777" w:rsidTr="00FF6263">
                        <w:trPr>
                          <w:trHeight w:val="195"/>
                        </w:trPr>
                        <w:tc>
                          <w:tcPr>
                            <w:tcW w:w="810" w:type="dxa"/>
                            <w:vAlign w:val="center"/>
                            <w:hideMark/>
                          </w:tcPr>
                          <w:p w14:paraId="493743A0" w14:textId="399E0C4F" w:rsidR="00E61976" w:rsidRPr="000567FA" w:rsidRDefault="00A74A36" w:rsidP="005F19F9">
                            <w:pPr>
                              <w:jc w:val="center"/>
                              <w:rPr>
                                <w:color w:val="000000"/>
                              </w:rPr>
                            </w:pPr>
                            <w:r w:rsidRPr="000567FA">
                              <w:rPr>
                                <w:color w:val="000000"/>
                              </w:rPr>
                              <w:t>HHO</w:t>
                            </w:r>
                          </w:p>
                        </w:tc>
                        <w:tc>
                          <w:tcPr>
                            <w:tcW w:w="900" w:type="dxa"/>
                          </w:tcPr>
                          <w:p w14:paraId="682A3CA5" w14:textId="666362AC" w:rsidR="00E61976" w:rsidRPr="000567FA" w:rsidRDefault="00A74A36" w:rsidP="005F19F9">
                            <w:pPr>
                              <w:jc w:val="center"/>
                              <w:rPr>
                                <w:color w:val="000000"/>
                              </w:rPr>
                            </w:pPr>
                            <w:r w:rsidRPr="000567FA">
                              <w:rPr>
                                <w:color w:val="000000"/>
                              </w:rPr>
                              <w:t>43.850670</w:t>
                            </w:r>
                          </w:p>
                        </w:tc>
                        <w:tc>
                          <w:tcPr>
                            <w:tcW w:w="990" w:type="dxa"/>
                          </w:tcPr>
                          <w:p w14:paraId="3F99993F" w14:textId="745DE505" w:rsidR="00E61976" w:rsidRPr="000567FA" w:rsidRDefault="00A74A36" w:rsidP="00E61976">
                            <w:pPr>
                              <w:jc w:val="center"/>
                              <w:rPr>
                                <w:color w:val="000000"/>
                              </w:rPr>
                            </w:pPr>
                            <w:r w:rsidRPr="000567FA">
                              <w:rPr>
                                <w:color w:val="000000"/>
                              </w:rPr>
                              <w:t>46.495947</w:t>
                            </w:r>
                          </w:p>
                        </w:tc>
                        <w:tc>
                          <w:tcPr>
                            <w:tcW w:w="22" w:type="dxa"/>
                          </w:tcPr>
                          <w:p w14:paraId="376578E2" w14:textId="567AC9B9" w:rsidR="00E61976" w:rsidRPr="000567FA" w:rsidRDefault="00E61976" w:rsidP="005F19F9">
                            <w:pPr>
                              <w:jc w:val="center"/>
                              <w:rPr>
                                <w:color w:val="000000"/>
                              </w:rPr>
                            </w:pPr>
                          </w:p>
                        </w:tc>
                        <w:tc>
                          <w:tcPr>
                            <w:tcW w:w="698" w:type="dxa"/>
                            <w:hideMark/>
                          </w:tcPr>
                          <w:p w14:paraId="4ADB4201" w14:textId="7258D83A" w:rsidR="00E61976" w:rsidRPr="000567FA" w:rsidRDefault="00A74A36" w:rsidP="005F19F9">
                            <w:pPr>
                              <w:jc w:val="center"/>
                              <w:rPr>
                                <w:color w:val="000000"/>
                              </w:rPr>
                            </w:pPr>
                            <w:r w:rsidRPr="000567FA">
                              <w:rPr>
                                <w:color w:val="000000"/>
                              </w:rPr>
                              <w:t>78.37</w:t>
                            </w:r>
                          </w:p>
                        </w:tc>
                        <w:tc>
                          <w:tcPr>
                            <w:tcW w:w="540" w:type="dxa"/>
                            <w:hideMark/>
                          </w:tcPr>
                          <w:p w14:paraId="587FFA47" w14:textId="23B8B38D" w:rsidR="00E61976" w:rsidRPr="000567FA" w:rsidRDefault="00A74A36" w:rsidP="005F19F9">
                            <w:pPr>
                              <w:jc w:val="center"/>
                              <w:rPr>
                                <w:color w:val="000000"/>
                              </w:rPr>
                            </w:pPr>
                            <w:r w:rsidRPr="000567FA">
                              <w:rPr>
                                <w:color w:val="000000"/>
                              </w:rPr>
                              <w:t>50.22</w:t>
                            </w:r>
                          </w:p>
                        </w:tc>
                        <w:tc>
                          <w:tcPr>
                            <w:tcW w:w="450" w:type="dxa"/>
                            <w:hideMark/>
                          </w:tcPr>
                          <w:p w14:paraId="40B14E6F" w14:textId="5866A12F" w:rsidR="00E61976" w:rsidRPr="000567FA" w:rsidRDefault="00A74A36" w:rsidP="005F19F9">
                            <w:pPr>
                              <w:jc w:val="center"/>
                              <w:rPr>
                                <w:color w:val="000000"/>
                              </w:rPr>
                            </w:pPr>
                            <w:r w:rsidRPr="000567FA">
                              <w:rPr>
                                <w:color w:val="000000"/>
                              </w:rPr>
                              <w:t>443</w:t>
                            </w:r>
                          </w:p>
                        </w:tc>
                        <w:tc>
                          <w:tcPr>
                            <w:tcW w:w="540" w:type="dxa"/>
                            <w:hideMark/>
                          </w:tcPr>
                          <w:p w14:paraId="6D1ACD97" w14:textId="6E70E9A5" w:rsidR="00E61976" w:rsidRPr="000567FA" w:rsidRDefault="00A74A36" w:rsidP="005F19F9">
                            <w:pPr>
                              <w:jc w:val="center"/>
                              <w:rPr>
                                <w:color w:val="000000"/>
                              </w:rPr>
                            </w:pPr>
                            <w:r w:rsidRPr="000567FA">
                              <w:rPr>
                                <w:color w:val="000000"/>
                              </w:rPr>
                              <w:t>2.90</w:t>
                            </w:r>
                          </w:p>
                        </w:tc>
                      </w:tr>
                      <w:tr w:rsidR="009B6640" w14:paraId="12A5C952" w14:textId="77777777" w:rsidTr="00FF6263">
                        <w:trPr>
                          <w:trHeight w:val="195"/>
                        </w:trPr>
                        <w:tc>
                          <w:tcPr>
                            <w:tcW w:w="810" w:type="dxa"/>
                            <w:tcBorders>
                              <w:top w:val="nil"/>
                              <w:left w:val="nil"/>
                              <w:bottom w:val="nil"/>
                              <w:right w:val="nil"/>
                            </w:tcBorders>
                            <w:vAlign w:val="center"/>
                          </w:tcPr>
                          <w:p w14:paraId="4C95F00D" w14:textId="523D3103" w:rsidR="00E61976" w:rsidRPr="000567FA" w:rsidRDefault="00A74A36" w:rsidP="005F19F9">
                            <w:pPr>
                              <w:jc w:val="center"/>
                              <w:rPr>
                                <w:color w:val="000000"/>
                              </w:rPr>
                            </w:pPr>
                            <w:r w:rsidRPr="000567FA">
                              <w:rPr>
                                <w:color w:val="000000"/>
                              </w:rPr>
                              <w:t>HHO</w:t>
                            </w:r>
                          </w:p>
                        </w:tc>
                        <w:tc>
                          <w:tcPr>
                            <w:tcW w:w="900" w:type="dxa"/>
                            <w:tcBorders>
                              <w:top w:val="nil"/>
                              <w:left w:val="nil"/>
                              <w:bottom w:val="nil"/>
                              <w:right w:val="nil"/>
                            </w:tcBorders>
                          </w:tcPr>
                          <w:p w14:paraId="2F2707A7" w14:textId="6DEBC50A" w:rsidR="00E61976" w:rsidRPr="000567FA" w:rsidRDefault="00A74A36" w:rsidP="005F19F9">
                            <w:pPr>
                              <w:jc w:val="center"/>
                              <w:rPr>
                                <w:color w:val="000000"/>
                              </w:rPr>
                            </w:pPr>
                            <w:r w:rsidRPr="000567FA">
                              <w:rPr>
                                <w:color w:val="000000"/>
                              </w:rPr>
                              <w:t>56.103037</w:t>
                            </w:r>
                          </w:p>
                        </w:tc>
                        <w:tc>
                          <w:tcPr>
                            <w:tcW w:w="990" w:type="dxa"/>
                            <w:tcBorders>
                              <w:top w:val="nil"/>
                              <w:left w:val="nil"/>
                              <w:bottom w:val="nil"/>
                              <w:right w:val="nil"/>
                            </w:tcBorders>
                          </w:tcPr>
                          <w:p w14:paraId="190BCC5C" w14:textId="090F6C08" w:rsidR="00E61976" w:rsidRPr="000567FA" w:rsidRDefault="00A74A36" w:rsidP="00E61976">
                            <w:pPr>
                              <w:jc w:val="center"/>
                              <w:rPr>
                                <w:color w:val="000000"/>
                              </w:rPr>
                            </w:pPr>
                            <w:r w:rsidRPr="000567FA">
                              <w:rPr>
                                <w:color w:val="000000"/>
                              </w:rPr>
                              <w:t>58.533968</w:t>
                            </w:r>
                          </w:p>
                        </w:tc>
                        <w:tc>
                          <w:tcPr>
                            <w:tcW w:w="22" w:type="dxa"/>
                            <w:tcBorders>
                              <w:top w:val="nil"/>
                              <w:left w:val="nil"/>
                              <w:bottom w:val="nil"/>
                              <w:right w:val="nil"/>
                            </w:tcBorders>
                          </w:tcPr>
                          <w:p w14:paraId="075D5ED9" w14:textId="4F73658E" w:rsidR="00E61976" w:rsidRPr="000567FA" w:rsidRDefault="00E61976" w:rsidP="005F19F9">
                            <w:pPr>
                              <w:jc w:val="center"/>
                              <w:rPr>
                                <w:color w:val="000000"/>
                              </w:rPr>
                            </w:pPr>
                          </w:p>
                        </w:tc>
                        <w:tc>
                          <w:tcPr>
                            <w:tcW w:w="698" w:type="dxa"/>
                            <w:tcBorders>
                              <w:top w:val="nil"/>
                              <w:left w:val="nil"/>
                              <w:bottom w:val="nil"/>
                              <w:right w:val="nil"/>
                            </w:tcBorders>
                          </w:tcPr>
                          <w:p w14:paraId="240C61C2" w14:textId="4BCDCF14" w:rsidR="00E61976" w:rsidRPr="000567FA" w:rsidRDefault="00A74A36" w:rsidP="005F19F9">
                            <w:pPr>
                              <w:jc w:val="center"/>
                              <w:rPr>
                                <w:color w:val="000000"/>
                              </w:rPr>
                            </w:pPr>
                            <w:r w:rsidRPr="000567FA">
                              <w:rPr>
                                <w:color w:val="000000"/>
                              </w:rPr>
                              <w:t>78.61</w:t>
                            </w:r>
                          </w:p>
                        </w:tc>
                        <w:tc>
                          <w:tcPr>
                            <w:tcW w:w="540" w:type="dxa"/>
                            <w:tcBorders>
                              <w:top w:val="nil"/>
                              <w:left w:val="nil"/>
                              <w:bottom w:val="nil"/>
                              <w:right w:val="nil"/>
                            </w:tcBorders>
                          </w:tcPr>
                          <w:p w14:paraId="0A0F086D" w14:textId="6A325C60" w:rsidR="00E61976" w:rsidRPr="000567FA" w:rsidRDefault="00A74A36" w:rsidP="005F19F9">
                            <w:pPr>
                              <w:jc w:val="center"/>
                              <w:rPr>
                                <w:color w:val="000000"/>
                              </w:rPr>
                            </w:pPr>
                            <w:r w:rsidRPr="000567FA">
                              <w:rPr>
                                <w:color w:val="000000"/>
                              </w:rPr>
                              <w:t>50.86</w:t>
                            </w:r>
                          </w:p>
                        </w:tc>
                        <w:tc>
                          <w:tcPr>
                            <w:tcW w:w="450" w:type="dxa"/>
                            <w:tcBorders>
                              <w:top w:val="nil"/>
                              <w:left w:val="nil"/>
                              <w:bottom w:val="nil"/>
                              <w:right w:val="nil"/>
                            </w:tcBorders>
                          </w:tcPr>
                          <w:p w14:paraId="7DC2F2DE" w14:textId="67D7255A" w:rsidR="00E61976" w:rsidRPr="000567FA" w:rsidRDefault="00A74A36" w:rsidP="005F19F9">
                            <w:pPr>
                              <w:jc w:val="center"/>
                              <w:rPr>
                                <w:color w:val="000000"/>
                              </w:rPr>
                            </w:pPr>
                            <w:r w:rsidRPr="000567FA">
                              <w:rPr>
                                <w:color w:val="000000"/>
                              </w:rPr>
                              <w:t>438</w:t>
                            </w:r>
                          </w:p>
                        </w:tc>
                        <w:tc>
                          <w:tcPr>
                            <w:tcW w:w="540" w:type="dxa"/>
                            <w:tcBorders>
                              <w:top w:val="nil"/>
                              <w:left w:val="nil"/>
                              <w:bottom w:val="nil"/>
                              <w:right w:val="nil"/>
                            </w:tcBorders>
                          </w:tcPr>
                          <w:p w14:paraId="3AEC3479" w14:textId="340131B6" w:rsidR="00E61976" w:rsidRPr="000567FA" w:rsidRDefault="00A74A36" w:rsidP="005F19F9">
                            <w:pPr>
                              <w:jc w:val="center"/>
                              <w:rPr>
                                <w:color w:val="000000"/>
                              </w:rPr>
                            </w:pPr>
                            <w:r w:rsidRPr="000567FA">
                              <w:rPr>
                                <w:color w:val="000000"/>
                              </w:rPr>
                              <w:t>5.31</w:t>
                            </w:r>
                          </w:p>
                        </w:tc>
                      </w:tr>
                      <w:tr w:rsidR="00FF6263" w14:paraId="69C527BD" w14:textId="77777777" w:rsidTr="00FF6263">
                        <w:trPr>
                          <w:trHeight w:val="195"/>
                        </w:trPr>
                        <w:tc>
                          <w:tcPr>
                            <w:tcW w:w="810" w:type="dxa"/>
                            <w:tcBorders>
                              <w:top w:val="nil"/>
                              <w:left w:val="nil"/>
                              <w:bottom w:val="nil"/>
                              <w:right w:val="nil"/>
                            </w:tcBorders>
                            <w:vAlign w:val="center"/>
                          </w:tcPr>
                          <w:p w14:paraId="1DC60F8A" w14:textId="528875A4" w:rsidR="00A74A36" w:rsidRPr="000567FA" w:rsidRDefault="00A74A36" w:rsidP="005F19F9">
                            <w:pPr>
                              <w:jc w:val="center"/>
                              <w:rPr>
                                <w:color w:val="000000"/>
                              </w:rPr>
                            </w:pPr>
                            <w:r w:rsidRPr="000567FA">
                              <w:rPr>
                                <w:color w:val="000000"/>
                              </w:rPr>
                              <w:t>HHO</w:t>
                            </w:r>
                          </w:p>
                        </w:tc>
                        <w:tc>
                          <w:tcPr>
                            <w:tcW w:w="900" w:type="dxa"/>
                            <w:tcBorders>
                              <w:top w:val="nil"/>
                              <w:left w:val="nil"/>
                              <w:bottom w:val="nil"/>
                              <w:right w:val="nil"/>
                            </w:tcBorders>
                          </w:tcPr>
                          <w:p w14:paraId="524ED7FB" w14:textId="38971043" w:rsidR="00A74A36" w:rsidRPr="000567FA" w:rsidRDefault="00A74A36" w:rsidP="005F19F9">
                            <w:pPr>
                              <w:jc w:val="center"/>
                              <w:rPr>
                                <w:color w:val="000000"/>
                              </w:rPr>
                            </w:pPr>
                            <w:r w:rsidRPr="000567FA">
                              <w:rPr>
                                <w:color w:val="000000"/>
                              </w:rPr>
                              <w:t>77.105243</w:t>
                            </w:r>
                          </w:p>
                        </w:tc>
                        <w:tc>
                          <w:tcPr>
                            <w:tcW w:w="990" w:type="dxa"/>
                            <w:tcBorders>
                              <w:top w:val="nil"/>
                              <w:left w:val="nil"/>
                              <w:bottom w:val="nil"/>
                              <w:right w:val="nil"/>
                            </w:tcBorders>
                          </w:tcPr>
                          <w:p w14:paraId="35C09086" w14:textId="6F13609A" w:rsidR="00A74A36" w:rsidRPr="000567FA" w:rsidRDefault="00A74A36" w:rsidP="00E61976">
                            <w:pPr>
                              <w:jc w:val="center"/>
                              <w:rPr>
                                <w:color w:val="000000"/>
                              </w:rPr>
                            </w:pPr>
                            <w:r w:rsidRPr="000567FA">
                              <w:rPr>
                                <w:color w:val="000000"/>
                              </w:rPr>
                              <w:t>78.788212</w:t>
                            </w:r>
                          </w:p>
                        </w:tc>
                        <w:tc>
                          <w:tcPr>
                            <w:tcW w:w="22" w:type="dxa"/>
                            <w:tcBorders>
                              <w:top w:val="nil"/>
                              <w:left w:val="nil"/>
                              <w:bottom w:val="nil"/>
                              <w:right w:val="nil"/>
                            </w:tcBorders>
                          </w:tcPr>
                          <w:p w14:paraId="37754470" w14:textId="77777777" w:rsidR="00A74A36" w:rsidRPr="000567FA" w:rsidRDefault="00A74A36" w:rsidP="005F19F9">
                            <w:pPr>
                              <w:jc w:val="center"/>
                              <w:rPr>
                                <w:color w:val="000000"/>
                              </w:rPr>
                            </w:pPr>
                          </w:p>
                        </w:tc>
                        <w:tc>
                          <w:tcPr>
                            <w:tcW w:w="698" w:type="dxa"/>
                            <w:tcBorders>
                              <w:top w:val="nil"/>
                              <w:left w:val="nil"/>
                              <w:bottom w:val="nil"/>
                              <w:right w:val="nil"/>
                            </w:tcBorders>
                          </w:tcPr>
                          <w:p w14:paraId="28CF5BC6" w14:textId="14E0C9C2" w:rsidR="00A74A36" w:rsidRPr="000567FA" w:rsidRDefault="00A74A36" w:rsidP="005F19F9">
                            <w:pPr>
                              <w:jc w:val="center"/>
                              <w:rPr>
                                <w:color w:val="000000"/>
                              </w:rPr>
                            </w:pPr>
                            <w:r w:rsidRPr="000567FA">
                              <w:rPr>
                                <w:color w:val="000000"/>
                              </w:rPr>
                              <w:t>84.86</w:t>
                            </w:r>
                          </w:p>
                        </w:tc>
                        <w:tc>
                          <w:tcPr>
                            <w:tcW w:w="540" w:type="dxa"/>
                            <w:tcBorders>
                              <w:top w:val="nil"/>
                              <w:left w:val="nil"/>
                              <w:bottom w:val="nil"/>
                              <w:right w:val="nil"/>
                            </w:tcBorders>
                          </w:tcPr>
                          <w:p w14:paraId="360081AA" w14:textId="374C32F0" w:rsidR="00A74A36" w:rsidRPr="000567FA" w:rsidRDefault="00A74A36" w:rsidP="005F19F9">
                            <w:pPr>
                              <w:jc w:val="center"/>
                              <w:rPr>
                                <w:color w:val="000000"/>
                              </w:rPr>
                            </w:pPr>
                            <w:r w:rsidRPr="000567FA">
                              <w:rPr>
                                <w:color w:val="000000"/>
                              </w:rPr>
                              <w:t>65.71</w:t>
                            </w:r>
                          </w:p>
                        </w:tc>
                        <w:tc>
                          <w:tcPr>
                            <w:tcW w:w="450" w:type="dxa"/>
                            <w:tcBorders>
                              <w:top w:val="nil"/>
                              <w:left w:val="nil"/>
                              <w:bottom w:val="nil"/>
                              <w:right w:val="nil"/>
                            </w:tcBorders>
                          </w:tcPr>
                          <w:p w14:paraId="4C7B1C37" w14:textId="6FA6675F" w:rsidR="00A74A36" w:rsidRPr="000567FA" w:rsidRDefault="00A74A36" w:rsidP="005F19F9">
                            <w:pPr>
                              <w:jc w:val="center"/>
                              <w:rPr>
                                <w:color w:val="000000"/>
                              </w:rPr>
                            </w:pPr>
                            <w:r w:rsidRPr="000567FA">
                              <w:rPr>
                                <w:color w:val="000000"/>
                              </w:rPr>
                              <w:t>310</w:t>
                            </w:r>
                          </w:p>
                        </w:tc>
                        <w:tc>
                          <w:tcPr>
                            <w:tcW w:w="540" w:type="dxa"/>
                            <w:tcBorders>
                              <w:top w:val="nil"/>
                              <w:left w:val="nil"/>
                              <w:bottom w:val="nil"/>
                              <w:right w:val="nil"/>
                            </w:tcBorders>
                          </w:tcPr>
                          <w:p w14:paraId="29F6526F" w14:textId="1AF3A515" w:rsidR="00A74A36" w:rsidRPr="000567FA" w:rsidRDefault="00A74A36" w:rsidP="005F19F9">
                            <w:pPr>
                              <w:jc w:val="center"/>
                              <w:rPr>
                                <w:color w:val="000000"/>
                              </w:rPr>
                            </w:pPr>
                            <w:r w:rsidRPr="000567FA">
                              <w:rPr>
                                <w:color w:val="000000"/>
                              </w:rPr>
                              <w:t>21.12</w:t>
                            </w:r>
                          </w:p>
                        </w:tc>
                      </w:tr>
                      <w:tr w:rsidR="00FF6263" w14:paraId="2BD2D54A" w14:textId="77777777" w:rsidTr="00FF6263">
                        <w:trPr>
                          <w:trHeight w:val="195"/>
                        </w:trPr>
                        <w:tc>
                          <w:tcPr>
                            <w:tcW w:w="810" w:type="dxa"/>
                            <w:tcBorders>
                              <w:top w:val="nil"/>
                              <w:left w:val="nil"/>
                              <w:bottom w:val="nil"/>
                              <w:right w:val="nil"/>
                            </w:tcBorders>
                            <w:vAlign w:val="center"/>
                          </w:tcPr>
                          <w:p w14:paraId="7D3F70AD" w14:textId="60C62EFD" w:rsidR="00A74A36" w:rsidRPr="000567FA" w:rsidRDefault="00A74A36" w:rsidP="005F19F9">
                            <w:pPr>
                              <w:jc w:val="center"/>
                              <w:rPr>
                                <w:color w:val="000000"/>
                              </w:rPr>
                            </w:pPr>
                            <w:r w:rsidRPr="000567FA">
                              <w:rPr>
                                <w:color w:val="000000"/>
                              </w:rPr>
                              <w:t>HHO</w:t>
                            </w:r>
                          </w:p>
                        </w:tc>
                        <w:tc>
                          <w:tcPr>
                            <w:tcW w:w="900" w:type="dxa"/>
                            <w:tcBorders>
                              <w:top w:val="nil"/>
                              <w:left w:val="nil"/>
                              <w:bottom w:val="nil"/>
                              <w:right w:val="nil"/>
                            </w:tcBorders>
                          </w:tcPr>
                          <w:p w14:paraId="05D294D0" w14:textId="740CBAE9" w:rsidR="00A74A36" w:rsidRPr="000567FA" w:rsidRDefault="00A74A36" w:rsidP="005F19F9">
                            <w:pPr>
                              <w:jc w:val="center"/>
                              <w:rPr>
                                <w:color w:val="000000"/>
                              </w:rPr>
                            </w:pPr>
                            <w:r w:rsidRPr="000567FA">
                              <w:rPr>
                                <w:color w:val="000000"/>
                              </w:rPr>
                              <w:t>48.288506</w:t>
                            </w:r>
                          </w:p>
                        </w:tc>
                        <w:tc>
                          <w:tcPr>
                            <w:tcW w:w="990" w:type="dxa"/>
                            <w:tcBorders>
                              <w:top w:val="nil"/>
                              <w:left w:val="nil"/>
                              <w:bottom w:val="nil"/>
                              <w:right w:val="nil"/>
                            </w:tcBorders>
                          </w:tcPr>
                          <w:p w14:paraId="7AA39BB1" w14:textId="4EEE5123" w:rsidR="00A74A36" w:rsidRPr="000567FA" w:rsidRDefault="00A74A36" w:rsidP="00E61976">
                            <w:pPr>
                              <w:jc w:val="center"/>
                              <w:rPr>
                                <w:color w:val="000000"/>
                              </w:rPr>
                            </w:pPr>
                            <w:r w:rsidRPr="000567FA">
                              <w:rPr>
                                <w:color w:val="000000"/>
                              </w:rPr>
                              <w:t>49.288506</w:t>
                            </w:r>
                          </w:p>
                        </w:tc>
                        <w:tc>
                          <w:tcPr>
                            <w:tcW w:w="22" w:type="dxa"/>
                            <w:tcBorders>
                              <w:top w:val="nil"/>
                              <w:left w:val="nil"/>
                              <w:bottom w:val="nil"/>
                              <w:right w:val="nil"/>
                            </w:tcBorders>
                          </w:tcPr>
                          <w:p w14:paraId="7198D4FA" w14:textId="77777777" w:rsidR="00A74A36" w:rsidRPr="000567FA" w:rsidRDefault="00A74A36" w:rsidP="005F19F9">
                            <w:pPr>
                              <w:jc w:val="center"/>
                              <w:rPr>
                                <w:color w:val="000000"/>
                              </w:rPr>
                            </w:pPr>
                          </w:p>
                        </w:tc>
                        <w:tc>
                          <w:tcPr>
                            <w:tcW w:w="698" w:type="dxa"/>
                            <w:tcBorders>
                              <w:top w:val="nil"/>
                              <w:left w:val="nil"/>
                              <w:bottom w:val="nil"/>
                              <w:right w:val="nil"/>
                            </w:tcBorders>
                          </w:tcPr>
                          <w:p w14:paraId="0F2F6872" w14:textId="2D3E0877" w:rsidR="00A74A36" w:rsidRPr="000567FA" w:rsidRDefault="00A74A36" w:rsidP="005F19F9">
                            <w:pPr>
                              <w:jc w:val="center"/>
                              <w:rPr>
                                <w:color w:val="000000"/>
                              </w:rPr>
                            </w:pPr>
                            <w:r w:rsidRPr="000567FA">
                              <w:rPr>
                                <w:color w:val="000000"/>
                              </w:rPr>
                              <w:t>93.16</w:t>
                            </w:r>
                          </w:p>
                        </w:tc>
                        <w:tc>
                          <w:tcPr>
                            <w:tcW w:w="540" w:type="dxa"/>
                            <w:tcBorders>
                              <w:top w:val="nil"/>
                              <w:left w:val="nil"/>
                              <w:bottom w:val="nil"/>
                              <w:right w:val="nil"/>
                            </w:tcBorders>
                          </w:tcPr>
                          <w:p w14:paraId="28C68700" w14:textId="1BBFFA8D" w:rsidR="00A74A36" w:rsidRPr="000567FA" w:rsidRDefault="00A74A36" w:rsidP="005F19F9">
                            <w:pPr>
                              <w:jc w:val="center"/>
                              <w:rPr>
                                <w:color w:val="000000"/>
                              </w:rPr>
                            </w:pPr>
                            <w:r w:rsidRPr="000567FA">
                              <w:rPr>
                                <w:color w:val="000000"/>
                              </w:rPr>
                              <w:t>84.73</w:t>
                            </w:r>
                          </w:p>
                        </w:tc>
                        <w:tc>
                          <w:tcPr>
                            <w:tcW w:w="450" w:type="dxa"/>
                            <w:tcBorders>
                              <w:top w:val="nil"/>
                              <w:left w:val="nil"/>
                              <w:bottom w:val="nil"/>
                              <w:right w:val="nil"/>
                            </w:tcBorders>
                          </w:tcPr>
                          <w:p w14:paraId="6335DD92" w14:textId="641D65FE" w:rsidR="00A74A36" w:rsidRPr="000567FA" w:rsidRDefault="00A74A36" w:rsidP="005F19F9">
                            <w:pPr>
                              <w:jc w:val="center"/>
                              <w:rPr>
                                <w:color w:val="000000"/>
                              </w:rPr>
                            </w:pPr>
                            <w:r w:rsidRPr="000567FA">
                              <w:rPr>
                                <w:color w:val="000000"/>
                              </w:rPr>
                              <w:t>140</w:t>
                            </w:r>
                          </w:p>
                        </w:tc>
                        <w:tc>
                          <w:tcPr>
                            <w:tcW w:w="540" w:type="dxa"/>
                            <w:tcBorders>
                              <w:top w:val="nil"/>
                              <w:left w:val="nil"/>
                              <w:bottom w:val="nil"/>
                              <w:right w:val="nil"/>
                            </w:tcBorders>
                          </w:tcPr>
                          <w:p w14:paraId="24820A53" w14:textId="38594319" w:rsidR="00A74A36" w:rsidRPr="000567FA" w:rsidRDefault="00A74A36" w:rsidP="005F19F9">
                            <w:pPr>
                              <w:jc w:val="center"/>
                              <w:rPr>
                                <w:color w:val="000000"/>
                              </w:rPr>
                            </w:pPr>
                            <w:r w:rsidRPr="000567FA">
                              <w:rPr>
                                <w:color w:val="000000"/>
                              </w:rPr>
                              <w:t>27.26</w:t>
                            </w:r>
                          </w:p>
                        </w:tc>
                      </w:tr>
                      <w:tr w:rsidR="00FF6263" w14:paraId="23BF7D3B" w14:textId="77777777" w:rsidTr="00FF6263">
                        <w:trPr>
                          <w:trHeight w:val="195"/>
                        </w:trPr>
                        <w:tc>
                          <w:tcPr>
                            <w:tcW w:w="810" w:type="dxa"/>
                            <w:tcBorders>
                              <w:top w:val="nil"/>
                              <w:left w:val="nil"/>
                              <w:bottom w:val="nil"/>
                              <w:right w:val="nil"/>
                            </w:tcBorders>
                            <w:vAlign w:val="center"/>
                          </w:tcPr>
                          <w:p w14:paraId="5E8475EC" w14:textId="279A4335" w:rsidR="00A74A36" w:rsidRPr="000567FA" w:rsidRDefault="00A74A36" w:rsidP="005F19F9">
                            <w:pPr>
                              <w:jc w:val="center"/>
                              <w:rPr>
                                <w:color w:val="000000"/>
                              </w:rPr>
                            </w:pPr>
                            <w:r w:rsidRPr="000567FA">
                              <w:rPr>
                                <w:color w:val="000000"/>
                              </w:rPr>
                              <w:t>GA</w:t>
                            </w:r>
                          </w:p>
                        </w:tc>
                        <w:tc>
                          <w:tcPr>
                            <w:tcW w:w="900" w:type="dxa"/>
                            <w:tcBorders>
                              <w:top w:val="nil"/>
                              <w:left w:val="nil"/>
                              <w:bottom w:val="nil"/>
                              <w:right w:val="nil"/>
                            </w:tcBorders>
                          </w:tcPr>
                          <w:p w14:paraId="1AACDA4B" w14:textId="35EB1892" w:rsidR="00A74A36" w:rsidRPr="000567FA" w:rsidRDefault="00A74A36" w:rsidP="005F19F9">
                            <w:pPr>
                              <w:jc w:val="center"/>
                              <w:rPr>
                                <w:color w:val="000000"/>
                              </w:rPr>
                            </w:pPr>
                            <w:r w:rsidRPr="000567FA">
                              <w:rPr>
                                <w:color w:val="000000"/>
                              </w:rPr>
                              <w:t>63.631224</w:t>
                            </w:r>
                          </w:p>
                        </w:tc>
                        <w:tc>
                          <w:tcPr>
                            <w:tcW w:w="990" w:type="dxa"/>
                            <w:tcBorders>
                              <w:top w:val="nil"/>
                              <w:left w:val="nil"/>
                              <w:bottom w:val="nil"/>
                              <w:right w:val="nil"/>
                            </w:tcBorders>
                          </w:tcPr>
                          <w:p w14:paraId="743F36E0" w14:textId="021C9804" w:rsidR="00A74A36" w:rsidRPr="000567FA" w:rsidRDefault="00A74A36" w:rsidP="00E61976">
                            <w:pPr>
                              <w:jc w:val="center"/>
                              <w:rPr>
                                <w:color w:val="000000"/>
                              </w:rPr>
                            </w:pPr>
                            <w:r w:rsidRPr="000567FA">
                              <w:rPr>
                                <w:color w:val="000000"/>
                              </w:rPr>
                              <w:t>64.631224</w:t>
                            </w:r>
                          </w:p>
                        </w:tc>
                        <w:tc>
                          <w:tcPr>
                            <w:tcW w:w="22" w:type="dxa"/>
                            <w:tcBorders>
                              <w:top w:val="nil"/>
                              <w:left w:val="nil"/>
                              <w:bottom w:val="nil"/>
                              <w:right w:val="nil"/>
                            </w:tcBorders>
                          </w:tcPr>
                          <w:p w14:paraId="38292217" w14:textId="77777777" w:rsidR="00A74A36" w:rsidRPr="000567FA" w:rsidRDefault="00A74A36" w:rsidP="005F19F9">
                            <w:pPr>
                              <w:jc w:val="center"/>
                              <w:rPr>
                                <w:color w:val="000000"/>
                              </w:rPr>
                            </w:pPr>
                          </w:p>
                        </w:tc>
                        <w:tc>
                          <w:tcPr>
                            <w:tcW w:w="698" w:type="dxa"/>
                            <w:tcBorders>
                              <w:top w:val="nil"/>
                              <w:left w:val="nil"/>
                              <w:bottom w:val="nil"/>
                              <w:right w:val="nil"/>
                            </w:tcBorders>
                          </w:tcPr>
                          <w:p w14:paraId="1D0DA9CB" w14:textId="787D3D62" w:rsidR="00A74A36" w:rsidRPr="000567FA" w:rsidRDefault="00A74A36" w:rsidP="005F19F9">
                            <w:pPr>
                              <w:jc w:val="center"/>
                              <w:rPr>
                                <w:color w:val="000000"/>
                              </w:rPr>
                            </w:pPr>
                            <w:r w:rsidRPr="000567FA">
                              <w:rPr>
                                <w:color w:val="000000"/>
                              </w:rPr>
                              <w:t>98.93</w:t>
                            </w:r>
                          </w:p>
                        </w:tc>
                        <w:tc>
                          <w:tcPr>
                            <w:tcW w:w="540" w:type="dxa"/>
                            <w:tcBorders>
                              <w:top w:val="nil"/>
                              <w:left w:val="nil"/>
                              <w:bottom w:val="nil"/>
                              <w:right w:val="nil"/>
                            </w:tcBorders>
                          </w:tcPr>
                          <w:p w14:paraId="303797A1" w14:textId="2556D496" w:rsidR="00A74A36" w:rsidRPr="000567FA" w:rsidRDefault="00A74A36" w:rsidP="005F19F9">
                            <w:pPr>
                              <w:jc w:val="center"/>
                              <w:rPr>
                                <w:color w:val="000000"/>
                              </w:rPr>
                            </w:pPr>
                            <w:r w:rsidRPr="000567FA">
                              <w:rPr>
                                <w:color w:val="000000"/>
                              </w:rPr>
                              <w:t>97.63</w:t>
                            </w:r>
                          </w:p>
                        </w:tc>
                        <w:tc>
                          <w:tcPr>
                            <w:tcW w:w="450" w:type="dxa"/>
                            <w:tcBorders>
                              <w:top w:val="nil"/>
                              <w:left w:val="nil"/>
                              <w:bottom w:val="nil"/>
                              <w:right w:val="nil"/>
                            </w:tcBorders>
                          </w:tcPr>
                          <w:p w14:paraId="5FC0CEE2" w14:textId="139CA7BA" w:rsidR="00A74A36" w:rsidRPr="000567FA" w:rsidRDefault="00A74A36" w:rsidP="005F19F9">
                            <w:pPr>
                              <w:jc w:val="center"/>
                              <w:rPr>
                                <w:color w:val="000000"/>
                              </w:rPr>
                            </w:pPr>
                            <w:r w:rsidRPr="000567FA">
                              <w:rPr>
                                <w:color w:val="000000"/>
                              </w:rPr>
                              <w:t>22</w:t>
                            </w:r>
                          </w:p>
                        </w:tc>
                        <w:tc>
                          <w:tcPr>
                            <w:tcW w:w="540" w:type="dxa"/>
                            <w:tcBorders>
                              <w:top w:val="nil"/>
                              <w:left w:val="nil"/>
                              <w:bottom w:val="nil"/>
                              <w:right w:val="nil"/>
                            </w:tcBorders>
                          </w:tcPr>
                          <w:p w14:paraId="02CD9450" w14:textId="421C91C8" w:rsidR="00A74A36" w:rsidRPr="000567FA" w:rsidRDefault="00A74A36" w:rsidP="005F19F9">
                            <w:pPr>
                              <w:jc w:val="center"/>
                              <w:rPr>
                                <w:color w:val="000000"/>
                              </w:rPr>
                            </w:pPr>
                            <w:r w:rsidRPr="000567FA">
                              <w:rPr>
                                <w:color w:val="000000"/>
                              </w:rPr>
                              <w:t>28.95</w:t>
                            </w:r>
                          </w:p>
                        </w:tc>
                      </w:tr>
                      <w:tr w:rsidR="00FF6263" w14:paraId="040B213D" w14:textId="77777777" w:rsidTr="00FF6263">
                        <w:trPr>
                          <w:trHeight w:val="195"/>
                        </w:trPr>
                        <w:tc>
                          <w:tcPr>
                            <w:tcW w:w="810" w:type="dxa"/>
                            <w:tcBorders>
                              <w:top w:val="nil"/>
                              <w:left w:val="nil"/>
                              <w:bottom w:val="single" w:sz="4" w:space="0" w:color="auto"/>
                              <w:right w:val="nil"/>
                            </w:tcBorders>
                            <w:vAlign w:val="center"/>
                          </w:tcPr>
                          <w:p w14:paraId="36A21278" w14:textId="23E18981" w:rsidR="00A74A36" w:rsidRPr="000567FA" w:rsidRDefault="00A74A36" w:rsidP="005F19F9">
                            <w:pPr>
                              <w:jc w:val="center"/>
                              <w:rPr>
                                <w:color w:val="000000"/>
                              </w:rPr>
                            </w:pPr>
                            <w:r w:rsidRPr="000567FA">
                              <w:rPr>
                                <w:color w:val="000000"/>
                              </w:rPr>
                              <w:t>HHO</w:t>
                            </w:r>
                          </w:p>
                        </w:tc>
                        <w:tc>
                          <w:tcPr>
                            <w:tcW w:w="900" w:type="dxa"/>
                            <w:tcBorders>
                              <w:top w:val="nil"/>
                              <w:left w:val="nil"/>
                              <w:bottom w:val="single" w:sz="4" w:space="0" w:color="auto"/>
                              <w:right w:val="nil"/>
                            </w:tcBorders>
                          </w:tcPr>
                          <w:p w14:paraId="02AB67FB" w14:textId="06D8C912" w:rsidR="00A74A36" w:rsidRPr="000567FA" w:rsidRDefault="00A74A36" w:rsidP="005F19F9">
                            <w:pPr>
                              <w:jc w:val="center"/>
                              <w:rPr>
                                <w:color w:val="000000"/>
                              </w:rPr>
                            </w:pPr>
                            <w:r w:rsidRPr="000567FA">
                              <w:rPr>
                                <w:color w:val="000000"/>
                              </w:rPr>
                              <w:t>63.572104</w:t>
                            </w:r>
                          </w:p>
                        </w:tc>
                        <w:tc>
                          <w:tcPr>
                            <w:tcW w:w="990" w:type="dxa"/>
                            <w:tcBorders>
                              <w:top w:val="nil"/>
                              <w:left w:val="nil"/>
                              <w:bottom w:val="single" w:sz="4" w:space="0" w:color="auto"/>
                              <w:right w:val="nil"/>
                            </w:tcBorders>
                          </w:tcPr>
                          <w:p w14:paraId="04C0A842" w14:textId="29A95A00" w:rsidR="00A74A36" w:rsidRPr="000567FA" w:rsidRDefault="00A74A36" w:rsidP="00E61976">
                            <w:pPr>
                              <w:jc w:val="center"/>
                              <w:rPr>
                                <w:color w:val="000000"/>
                              </w:rPr>
                            </w:pPr>
                            <w:r w:rsidRPr="000567FA">
                              <w:rPr>
                                <w:color w:val="000000"/>
                              </w:rPr>
                              <w:t>64.572104</w:t>
                            </w:r>
                          </w:p>
                        </w:tc>
                        <w:tc>
                          <w:tcPr>
                            <w:tcW w:w="22" w:type="dxa"/>
                            <w:tcBorders>
                              <w:top w:val="nil"/>
                              <w:left w:val="nil"/>
                              <w:bottom w:val="single" w:sz="4" w:space="0" w:color="auto"/>
                              <w:right w:val="nil"/>
                            </w:tcBorders>
                          </w:tcPr>
                          <w:p w14:paraId="6E039590" w14:textId="77777777" w:rsidR="00A74A36" w:rsidRPr="000567FA" w:rsidRDefault="00A74A36" w:rsidP="005F19F9">
                            <w:pPr>
                              <w:jc w:val="center"/>
                              <w:rPr>
                                <w:color w:val="000000"/>
                              </w:rPr>
                            </w:pPr>
                          </w:p>
                        </w:tc>
                        <w:tc>
                          <w:tcPr>
                            <w:tcW w:w="698" w:type="dxa"/>
                            <w:tcBorders>
                              <w:top w:val="nil"/>
                              <w:left w:val="nil"/>
                              <w:bottom w:val="single" w:sz="4" w:space="0" w:color="auto"/>
                              <w:right w:val="nil"/>
                            </w:tcBorders>
                          </w:tcPr>
                          <w:p w14:paraId="1A8D9EE1" w14:textId="043B0823" w:rsidR="00A74A36" w:rsidRPr="000567FA" w:rsidRDefault="00A74A36" w:rsidP="005F19F9">
                            <w:pPr>
                              <w:jc w:val="center"/>
                              <w:rPr>
                                <w:color w:val="000000"/>
                              </w:rPr>
                            </w:pPr>
                            <w:r w:rsidRPr="000567FA">
                              <w:rPr>
                                <w:color w:val="000000"/>
                              </w:rPr>
                              <w:t>99.37</w:t>
                            </w:r>
                          </w:p>
                        </w:tc>
                        <w:tc>
                          <w:tcPr>
                            <w:tcW w:w="540" w:type="dxa"/>
                            <w:tcBorders>
                              <w:top w:val="nil"/>
                              <w:left w:val="nil"/>
                              <w:bottom w:val="single" w:sz="4" w:space="0" w:color="auto"/>
                              <w:right w:val="nil"/>
                            </w:tcBorders>
                          </w:tcPr>
                          <w:p w14:paraId="4614E5BF" w14:textId="376A7902" w:rsidR="00A74A36" w:rsidRPr="000567FA" w:rsidRDefault="00A74A36" w:rsidP="005F19F9">
                            <w:pPr>
                              <w:jc w:val="center"/>
                              <w:rPr>
                                <w:color w:val="000000"/>
                              </w:rPr>
                            </w:pPr>
                            <w:r w:rsidRPr="000567FA">
                              <w:rPr>
                                <w:color w:val="000000"/>
                              </w:rPr>
                              <w:t>98.60</w:t>
                            </w:r>
                          </w:p>
                        </w:tc>
                        <w:tc>
                          <w:tcPr>
                            <w:tcW w:w="450" w:type="dxa"/>
                            <w:tcBorders>
                              <w:top w:val="nil"/>
                              <w:left w:val="nil"/>
                              <w:bottom w:val="single" w:sz="4" w:space="0" w:color="auto"/>
                              <w:right w:val="nil"/>
                            </w:tcBorders>
                          </w:tcPr>
                          <w:p w14:paraId="2ABE9938" w14:textId="4B1DF258" w:rsidR="00A74A36" w:rsidRPr="000567FA" w:rsidRDefault="00A74A36" w:rsidP="005F19F9">
                            <w:pPr>
                              <w:jc w:val="center"/>
                              <w:rPr>
                                <w:color w:val="000000"/>
                              </w:rPr>
                            </w:pPr>
                            <w:r w:rsidRPr="000567FA">
                              <w:rPr>
                                <w:color w:val="000000"/>
                              </w:rPr>
                              <w:t>13</w:t>
                            </w:r>
                          </w:p>
                        </w:tc>
                        <w:tc>
                          <w:tcPr>
                            <w:tcW w:w="540" w:type="dxa"/>
                            <w:tcBorders>
                              <w:top w:val="nil"/>
                              <w:left w:val="nil"/>
                              <w:bottom w:val="single" w:sz="4" w:space="0" w:color="auto"/>
                              <w:right w:val="nil"/>
                            </w:tcBorders>
                          </w:tcPr>
                          <w:p w14:paraId="6D08C219" w14:textId="719FC3AA" w:rsidR="00A74A36" w:rsidRPr="000567FA" w:rsidRDefault="00A74A36" w:rsidP="005F19F9">
                            <w:pPr>
                              <w:jc w:val="center"/>
                              <w:rPr>
                                <w:color w:val="000000"/>
                              </w:rPr>
                            </w:pPr>
                            <w:r w:rsidRPr="000567FA">
                              <w:rPr>
                                <w:color w:val="000000"/>
                              </w:rPr>
                              <w:t>41.38</w:t>
                            </w:r>
                          </w:p>
                        </w:tc>
                      </w:tr>
                    </w:tbl>
                    <w:p w14:paraId="7D290D93" w14:textId="77777777" w:rsidR="00E61976" w:rsidRDefault="00E61976" w:rsidP="00E61976"/>
                  </w:txbxContent>
                </v:textbox>
                <w10:wrap type="square" anchory="margin"/>
              </v:shape>
            </w:pict>
          </mc:Fallback>
        </mc:AlternateContent>
      </w:r>
      <w:r w:rsidRPr="00C0316F">
        <w:rPr>
          <w:noProof/>
        </w:rPr>
        <mc:AlternateContent>
          <mc:Choice Requires="wps">
            <w:drawing>
              <wp:anchor distT="0" distB="0" distL="114300" distR="114300" simplePos="0" relativeHeight="251687936" behindDoc="0" locked="0" layoutInCell="0" allowOverlap="1" wp14:anchorId="7E0A5331" wp14:editId="711E1996">
                <wp:simplePos x="0" y="0"/>
                <wp:positionH relativeFrom="margin">
                  <wp:posOffset>3383356</wp:posOffset>
                </wp:positionH>
                <wp:positionV relativeFrom="margin">
                  <wp:posOffset>2178050</wp:posOffset>
                </wp:positionV>
                <wp:extent cx="3193415" cy="1532255"/>
                <wp:effectExtent l="0" t="0" r="698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5322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765152" w14:textId="549B166F" w:rsidR="008F029C" w:rsidRDefault="008F029C" w:rsidP="008F029C">
                            <w:pPr>
                              <w:pStyle w:val="TableTitle"/>
                            </w:pPr>
                            <w:r>
                              <w:t>TABLE I</w:t>
                            </w:r>
                            <w:r w:rsidR="0043188D">
                              <w:t>II</w:t>
                            </w:r>
                          </w:p>
                          <w:p w14:paraId="461A9726" w14:textId="77777777" w:rsidR="008F029C" w:rsidRDefault="008F029C" w:rsidP="008F029C">
                            <w:pPr>
                              <w:pStyle w:val="TableTitle"/>
                            </w:pPr>
                            <w:r>
                              <w:t>XGBoost parameters</w:t>
                            </w:r>
                            <w:r w:rsidRPr="006D7B30">
                              <w:t xml:space="preserve"> optimization using</w:t>
                            </w:r>
                            <w:r>
                              <w:t xml:space="preserve"> </w:t>
                            </w:r>
                            <w:r w:rsidRPr="006D7B30">
                              <w:t>HHO and GA for (A,</w:t>
                            </w:r>
                            <w:r>
                              <w:t xml:space="preserve"> </w:t>
                            </w:r>
                            <w:r w:rsidRPr="006D7B30">
                              <w:t>C) classification</w:t>
                            </w:r>
                          </w:p>
                          <w:p w14:paraId="052556EA" w14:textId="77777777" w:rsidR="008F029C" w:rsidRDefault="008F029C" w:rsidP="008F029C">
                            <w:pPr>
                              <w:pStyle w:val="FootnoteText"/>
                            </w:pPr>
                          </w:p>
                          <w:tbl>
                            <w:tblPr>
                              <w:tblW w:w="5040" w:type="dxa"/>
                              <w:tblLayout w:type="fixed"/>
                              <w:tblCellMar>
                                <w:left w:w="0" w:type="dxa"/>
                                <w:right w:w="0" w:type="dxa"/>
                              </w:tblCellMar>
                              <w:tblLook w:val="04A0" w:firstRow="1" w:lastRow="0" w:firstColumn="1" w:lastColumn="0" w:noHBand="0" w:noVBand="1"/>
                            </w:tblPr>
                            <w:tblGrid>
                              <w:gridCol w:w="810"/>
                              <w:gridCol w:w="540"/>
                              <w:gridCol w:w="1260"/>
                              <w:gridCol w:w="21"/>
                              <w:gridCol w:w="789"/>
                              <w:gridCol w:w="540"/>
                              <w:gridCol w:w="450"/>
                              <w:gridCol w:w="630"/>
                            </w:tblGrid>
                            <w:tr w:rsidR="008F029C" w14:paraId="675408A6" w14:textId="77777777" w:rsidTr="006309BC">
                              <w:tc>
                                <w:tcPr>
                                  <w:tcW w:w="810" w:type="dxa"/>
                                  <w:vMerge w:val="restart"/>
                                  <w:tcBorders>
                                    <w:top w:val="single" w:sz="12" w:space="0" w:color="000000"/>
                                    <w:left w:val="nil"/>
                                    <w:bottom w:val="single" w:sz="6" w:space="0" w:color="000000"/>
                                    <w:right w:val="nil"/>
                                  </w:tcBorders>
                                </w:tcPr>
                                <w:p w14:paraId="0483F4C7" w14:textId="77777777" w:rsidR="008F029C" w:rsidRDefault="008F029C" w:rsidP="005F19F9">
                                  <w:pPr>
                                    <w:jc w:val="center"/>
                                    <w:rPr>
                                      <w:rFonts w:asciiTheme="majorBidi" w:hAnsiTheme="majorBidi" w:cstheme="majorBidi"/>
                                      <w:b/>
                                      <w:bCs/>
                                      <w:color w:val="000000"/>
                                      <w:lang w:eastAsia="pt-PT"/>
                                    </w:rPr>
                                  </w:pPr>
                                </w:p>
                                <w:p w14:paraId="55521862" w14:textId="77777777" w:rsidR="008F029C" w:rsidRDefault="008F029C"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540" w:type="dxa"/>
                                  <w:vMerge w:val="restart"/>
                                  <w:tcBorders>
                                    <w:top w:val="single" w:sz="12" w:space="0" w:color="000000"/>
                                    <w:left w:val="nil"/>
                                    <w:right w:val="nil"/>
                                  </w:tcBorders>
                                </w:tcPr>
                                <w:p w14:paraId="497E5A3E" w14:textId="77777777" w:rsidR="008F029C" w:rsidRDefault="008F029C" w:rsidP="00B01D18">
                                  <w:pPr>
                                    <w:jc w:val="center"/>
                                    <w:rPr>
                                      <w:rFonts w:asciiTheme="majorBidi" w:hAnsiTheme="majorBidi" w:cstheme="majorBidi"/>
                                      <w:b/>
                                      <w:bCs/>
                                      <w:color w:val="000000"/>
                                      <w:lang w:eastAsia="pt-PT"/>
                                    </w:rPr>
                                  </w:pPr>
                                </w:p>
                                <w:p w14:paraId="0F58D2EB" w14:textId="2A312EE0" w:rsidR="008F029C" w:rsidRDefault="008F029C"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N</w:t>
                                  </w:r>
                                  <w:r w:rsidR="008846A6">
                                    <w:rPr>
                                      <w:rFonts w:asciiTheme="majorBidi" w:hAnsiTheme="majorBidi" w:cstheme="majorBidi"/>
                                      <w:b/>
                                      <w:bCs/>
                                      <w:color w:val="000000"/>
                                      <w:lang w:eastAsia="pt-PT"/>
                                    </w:rPr>
                                    <w:t>-</w:t>
                                  </w:r>
                                  <w:r>
                                    <w:rPr>
                                      <w:rFonts w:asciiTheme="majorBidi" w:hAnsiTheme="majorBidi" w:cstheme="majorBidi"/>
                                      <w:b/>
                                      <w:bCs/>
                                      <w:color w:val="000000"/>
                                      <w:lang w:eastAsia="pt-PT"/>
                                    </w:rPr>
                                    <w:t>est</w:t>
                                  </w:r>
                                </w:p>
                              </w:tc>
                              <w:tc>
                                <w:tcPr>
                                  <w:tcW w:w="1260" w:type="dxa"/>
                                  <w:tcBorders>
                                    <w:top w:val="single" w:sz="12" w:space="0" w:color="000000"/>
                                    <w:left w:val="nil"/>
                                    <w:right w:val="nil"/>
                                  </w:tcBorders>
                                </w:tcPr>
                                <w:p w14:paraId="5DA04568" w14:textId="77777777" w:rsidR="008F029C" w:rsidRDefault="008F029C" w:rsidP="005F19F9">
                                  <w:pPr>
                                    <w:jc w:val="center"/>
                                    <w:rPr>
                                      <w:rFonts w:asciiTheme="majorBidi" w:hAnsiTheme="majorBidi" w:cstheme="majorBidi"/>
                                      <w:b/>
                                      <w:bCs/>
                                      <w:color w:val="000000"/>
                                      <w:lang w:eastAsia="pt-PT"/>
                                    </w:rPr>
                                  </w:pPr>
                                </w:p>
                              </w:tc>
                              <w:tc>
                                <w:tcPr>
                                  <w:tcW w:w="21" w:type="dxa"/>
                                  <w:vMerge w:val="restart"/>
                                  <w:tcBorders>
                                    <w:top w:val="single" w:sz="12" w:space="0" w:color="000000"/>
                                    <w:left w:val="nil"/>
                                    <w:bottom w:val="single" w:sz="6" w:space="0" w:color="000000"/>
                                    <w:right w:val="nil"/>
                                  </w:tcBorders>
                                </w:tcPr>
                                <w:p w14:paraId="68937DEC" w14:textId="77777777" w:rsidR="008F029C" w:rsidRDefault="008F029C" w:rsidP="005F19F9">
                                  <w:pPr>
                                    <w:jc w:val="center"/>
                                    <w:rPr>
                                      <w:rFonts w:asciiTheme="majorBidi" w:hAnsiTheme="majorBidi" w:cstheme="majorBidi"/>
                                      <w:b/>
                                      <w:bCs/>
                                      <w:color w:val="000000"/>
                                      <w:lang w:eastAsia="pt-PT"/>
                                    </w:rPr>
                                  </w:pPr>
                                </w:p>
                              </w:tc>
                              <w:tc>
                                <w:tcPr>
                                  <w:tcW w:w="2409" w:type="dxa"/>
                                  <w:gridSpan w:val="4"/>
                                  <w:tcBorders>
                                    <w:top w:val="single" w:sz="12" w:space="0" w:color="000000"/>
                                    <w:left w:val="nil"/>
                                    <w:bottom w:val="nil"/>
                                    <w:right w:val="nil"/>
                                  </w:tcBorders>
                                  <w:hideMark/>
                                </w:tcPr>
                                <w:p w14:paraId="7D52AA16" w14:textId="77777777" w:rsidR="008F029C" w:rsidRDefault="008F029C"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6309BC" w14:paraId="2C5D0DE9" w14:textId="77777777" w:rsidTr="006309BC">
                              <w:tc>
                                <w:tcPr>
                                  <w:tcW w:w="810" w:type="dxa"/>
                                  <w:vMerge/>
                                  <w:tcBorders>
                                    <w:top w:val="single" w:sz="12" w:space="0" w:color="000000"/>
                                    <w:left w:val="nil"/>
                                    <w:bottom w:val="single" w:sz="6" w:space="0" w:color="000000"/>
                                    <w:right w:val="nil"/>
                                  </w:tcBorders>
                                  <w:vAlign w:val="center"/>
                                  <w:hideMark/>
                                </w:tcPr>
                                <w:p w14:paraId="1DDCAF7C" w14:textId="77777777" w:rsidR="008F029C" w:rsidRDefault="008F029C" w:rsidP="005F19F9">
                                  <w:pPr>
                                    <w:rPr>
                                      <w:rFonts w:asciiTheme="majorBidi" w:hAnsiTheme="majorBidi" w:cstheme="majorBidi"/>
                                      <w:b/>
                                      <w:bCs/>
                                      <w:color w:val="000000"/>
                                      <w:lang w:val="en-GB" w:eastAsia="pt-PT"/>
                                    </w:rPr>
                                  </w:pPr>
                                </w:p>
                              </w:tc>
                              <w:tc>
                                <w:tcPr>
                                  <w:tcW w:w="540" w:type="dxa"/>
                                  <w:vMerge/>
                                  <w:tcBorders>
                                    <w:left w:val="nil"/>
                                    <w:bottom w:val="single" w:sz="6" w:space="0" w:color="000000"/>
                                    <w:right w:val="nil"/>
                                  </w:tcBorders>
                                </w:tcPr>
                                <w:p w14:paraId="3644E018" w14:textId="77777777" w:rsidR="008F029C" w:rsidRDefault="008F029C" w:rsidP="005F19F9">
                                  <w:pPr>
                                    <w:jc w:val="center"/>
                                    <w:rPr>
                                      <w:rFonts w:asciiTheme="majorBidi" w:hAnsiTheme="majorBidi" w:cstheme="majorBidi"/>
                                      <w:b/>
                                      <w:bCs/>
                                      <w:i/>
                                      <w:iCs/>
                                      <w:color w:val="000000"/>
                                      <w:lang w:eastAsia="pt-PT"/>
                                    </w:rPr>
                                  </w:pPr>
                                </w:p>
                              </w:tc>
                              <w:tc>
                                <w:tcPr>
                                  <w:tcW w:w="1260" w:type="dxa"/>
                                  <w:tcBorders>
                                    <w:left w:val="nil"/>
                                    <w:bottom w:val="single" w:sz="6" w:space="0" w:color="000000"/>
                                    <w:right w:val="nil"/>
                                  </w:tcBorders>
                                </w:tcPr>
                                <w:p w14:paraId="0B55CD77" w14:textId="77777777" w:rsidR="008F029C" w:rsidRDefault="008F029C" w:rsidP="00E61976">
                                  <w:pPr>
                                    <w:jc w:val="center"/>
                                    <w:rPr>
                                      <w:rFonts w:asciiTheme="majorBidi" w:hAnsiTheme="majorBidi" w:cstheme="majorBidi"/>
                                      <w:b/>
                                      <w:bCs/>
                                      <w:color w:val="000000"/>
                                      <w:lang w:val="en-GB" w:eastAsia="pt-PT"/>
                                    </w:rPr>
                                  </w:pPr>
                                  <w:r>
                                    <w:rPr>
                                      <w:rFonts w:asciiTheme="majorBidi" w:hAnsiTheme="majorBidi" w:cstheme="majorBidi"/>
                                      <w:b/>
                                      <w:bCs/>
                                      <w:color w:val="000000"/>
                                      <w:lang w:val="en-GB" w:eastAsia="pt-PT"/>
                                    </w:rPr>
                                    <w:t>L-rate</w:t>
                                  </w:r>
                                </w:p>
                              </w:tc>
                              <w:tc>
                                <w:tcPr>
                                  <w:tcW w:w="21" w:type="dxa"/>
                                  <w:vMerge/>
                                  <w:tcBorders>
                                    <w:top w:val="single" w:sz="12" w:space="0" w:color="000000"/>
                                    <w:left w:val="nil"/>
                                    <w:bottom w:val="single" w:sz="6" w:space="0" w:color="000000"/>
                                    <w:right w:val="nil"/>
                                  </w:tcBorders>
                                  <w:vAlign w:val="center"/>
                                  <w:hideMark/>
                                </w:tcPr>
                                <w:p w14:paraId="75B8126A" w14:textId="77777777" w:rsidR="008F029C" w:rsidRDefault="008F029C" w:rsidP="005F19F9">
                                  <w:pPr>
                                    <w:rPr>
                                      <w:rFonts w:asciiTheme="majorBidi" w:hAnsiTheme="majorBidi" w:cstheme="majorBidi"/>
                                      <w:b/>
                                      <w:bCs/>
                                      <w:color w:val="000000"/>
                                      <w:lang w:val="en-GB" w:eastAsia="pt-PT"/>
                                    </w:rPr>
                                  </w:pPr>
                                </w:p>
                              </w:tc>
                              <w:tc>
                                <w:tcPr>
                                  <w:tcW w:w="789" w:type="dxa"/>
                                  <w:tcBorders>
                                    <w:top w:val="single" w:sz="12" w:space="0" w:color="000000"/>
                                    <w:left w:val="nil"/>
                                    <w:bottom w:val="single" w:sz="6" w:space="0" w:color="000000"/>
                                    <w:right w:val="nil"/>
                                  </w:tcBorders>
                                  <w:hideMark/>
                                </w:tcPr>
                                <w:p w14:paraId="31A75196"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540" w:type="dxa"/>
                                  <w:tcBorders>
                                    <w:top w:val="single" w:sz="12" w:space="0" w:color="000000"/>
                                    <w:left w:val="nil"/>
                                    <w:bottom w:val="single" w:sz="6" w:space="0" w:color="000000"/>
                                    <w:right w:val="nil"/>
                                  </w:tcBorders>
                                  <w:hideMark/>
                                </w:tcPr>
                                <w:p w14:paraId="7AF1C2AD"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450" w:type="dxa"/>
                                  <w:tcBorders>
                                    <w:top w:val="single" w:sz="12" w:space="0" w:color="000000"/>
                                    <w:left w:val="nil"/>
                                    <w:bottom w:val="single" w:sz="6" w:space="0" w:color="000000"/>
                                    <w:right w:val="nil"/>
                                  </w:tcBorders>
                                  <w:hideMark/>
                                </w:tcPr>
                                <w:p w14:paraId="27C6693A"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630" w:type="dxa"/>
                                  <w:tcBorders>
                                    <w:top w:val="single" w:sz="12" w:space="0" w:color="000000"/>
                                    <w:left w:val="nil"/>
                                    <w:bottom w:val="single" w:sz="6" w:space="0" w:color="000000"/>
                                    <w:right w:val="nil"/>
                                  </w:tcBorders>
                                  <w:hideMark/>
                                </w:tcPr>
                                <w:p w14:paraId="01BF8BA6"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6309BC" w14:paraId="76F06C0F" w14:textId="77777777" w:rsidTr="006309BC">
                              <w:trPr>
                                <w:trHeight w:val="195"/>
                              </w:trPr>
                              <w:tc>
                                <w:tcPr>
                                  <w:tcW w:w="810" w:type="dxa"/>
                                  <w:vAlign w:val="center"/>
                                  <w:hideMark/>
                                </w:tcPr>
                                <w:p w14:paraId="08EB7CBE" w14:textId="77777777" w:rsidR="008F029C" w:rsidRPr="00870472"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HHO</w:t>
                                  </w:r>
                                </w:p>
                              </w:tc>
                              <w:tc>
                                <w:tcPr>
                                  <w:tcW w:w="540" w:type="dxa"/>
                                </w:tcPr>
                                <w:p w14:paraId="4D1D2804"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160</w:t>
                                  </w:r>
                                </w:p>
                              </w:tc>
                              <w:tc>
                                <w:tcPr>
                                  <w:tcW w:w="1260" w:type="dxa"/>
                                </w:tcPr>
                                <w:p w14:paraId="7294F49F"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0.2187802408</w:t>
                                  </w:r>
                                </w:p>
                              </w:tc>
                              <w:tc>
                                <w:tcPr>
                                  <w:tcW w:w="21" w:type="dxa"/>
                                </w:tcPr>
                                <w:p w14:paraId="5779696D" w14:textId="77777777" w:rsidR="008F029C" w:rsidRDefault="008F029C" w:rsidP="005F19F9">
                                  <w:pPr>
                                    <w:jc w:val="center"/>
                                    <w:rPr>
                                      <w:rFonts w:asciiTheme="majorBidi" w:hAnsiTheme="majorBidi" w:cstheme="majorBidi"/>
                                      <w:lang w:eastAsia="pt-PT"/>
                                    </w:rPr>
                                  </w:pPr>
                                </w:p>
                              </w:tc>
                              <w:tc>
                                <w:tcPr>
                                  <w:tcW w:w="789" w:type="dxa"/>
                                  <w:hideMark/>
                                </w:tcPr>
                                <w:p w14:paraId="67CE6990" w14:textId="15061DB5" w:rsidR="008F029C" w:rsidRDefault="006309BC" w:rsidP="005F19F9">
                                  <w:pPr>
                                    <w:jc w:val="center"/>
                                    <w:rPr>
                                      <w:rFonts w:asciiTheme="majorBidi" w:hAnsiTheme="majorBidi" w:cstheme="majorBidi"/>
                                      <w:lang w:eastAsia="pt-PT"/>
                                    </w:rPr>
                                  </w:pPr>
                                  <w:r>
                                    <w:rPr>
                                      <w:color w:val="000000"/>
                                    </w:rPr>
                                    <w:t>98.29</w:t>
                                  </w:r>
                                </w:p>
                              </w:tc>
                              <w:tc>
                                <w:tcPr>
                                  <w:tcW w:w="540" w:type="dxa"/>
                                  <w:hideMark/>
                                </w:tcPr>
                                <w:p w14:paraId="74B4B9E3" w14:textId="61DCDE62" w:rsidR="008F029C" w:rsidRDefault="006309BC" w:rsidP="005F19F9">
                                  <w:pPr>
                                    <w:jc w:val="center"/>
                                    <w:rPr>
                                      <w:rFonts w:asciiTheme="majorBidi" w:hAnsiTheme="majorBidi" w:cstheme="majorBidi"/>
                                      <w:lang w:eastAsia="pt-PT"/>
                                    </w:rPr>
                                  </w:pPr>
                                  <w:r>
                                    <w:rPr>
                                      <w:color w:val="000000"/>
                                    </w:rPr>
                                    <w:t>96.22</w:t>
                                  </w:r>
                                </w:p>
                              </w:tc>
                              <w:tc>
                                <w:tcPr>
                                  <w:tcW w:w="450" w:type="dxa"/>
                                  <w:hideMark/>
                                </w:tcPr>
                                <w:p w14:paraId="544C2DFA" w14:textId="2D29F6A2" w:rsidR="008F029C" w:rsidRDefault="006309BC" w:rsidP="005F19F9">
                                  <w:pPr>
                                    <w:jc w:val="center"/>
                                    <w:rPr>
                                      <w:rFonts w:asciiTheme="majorBidi" w:hAnsiTheme="majorBidi" w:cstheme="majorBidi"/>
                                      <w:lang w:eastAsia="pt-PT"/>
                                    </w:rPr>
                                  </w:pPr>
                                  <w:r>
                                    <w:rPr>
                                      <w:rFonts w:asciiTheme="majorBidi" w:hAnsiTheme="majorBidi" w:cstheme="majorBidi"/>
                                      <w:lang w:eastAsia="pt-PT"/>
                                    </w:rPr>
                                    <w:t>35</w:t>
                                  </w:r>
                                </w:p>
                              </w:tc>
                              <w:tc>
                                <w:tcPr>
                                  <w:tcW w:w="630" w:type="dxa"/>
                                  <w:hideMark/>
                                </w:tcPr>
                                <w:p w14:paraId="098CBB0C" w14:textId="2B07F103" w:rsidR="008F029C" w:rsidRDefault="006309BC" w:rsidP="005F19F9">
                                  <w:pPr>
                                    <w:jc w:val="center"/>
                                    <w:rPr>
                                      <w:rFonts w:asciiTheme="majorBidi" w:hAnsiTheme="majorBidi" w:cstheme="majorBidi"/>
                                      <w:lang w:eastAsia="pt-PT"/>
                                    </w:rPr>
                                  </w:pPr>
                                  <w:r>
                                    <w:rPr>
                                      <w:color w:val="000000"/>
                                    </w:rPr>
                                    <w:t>3.03</w:t>
                                  </w:r>
                                </w:p>
                              </w:tc>
                            </w:tr>
                            <w:tr w:rsidR="006309BC" w14:paraId="15F22C54" w14:textId="77777777" w:rsidTr="006309BC">
                              <w:trPr>
                                <w:trHeight w:val="195"/>
                              </w:trPr>
                              <w:tc>
                                <w:tcPr>
                                  <w:tcW w:w="810" w:type="dxa"/>
                                  <w:vAlign w:val="center"/>
                                  <w:hideMark/>
                                </w:tcPr>
                                <w:p w14:paraId="006E7E34" w14:textId="77777777" w:rsidR="008F029C"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HHO</w:t>
                                  </w:r>
                                </w:p>
                              </w:tc>
                              <w:tc>
                                <w:tcPr>
                                  <w:tcW w:w="540" w:type="dxa"/>
                                </w:tcPr>
                                <w:p w14:paraId="29EC4305"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140</w:t>
                                  </w:r>
                                </w:p>
                              </w:tc>
                              <w:tc>
                                <w:tcPr>
                                  <w:tcW w:w="1260" w:type="dxa"/>
                                </w:tcPr>
                                <w:p w14:paraId="67D3DE26"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0.8918738539</w:t>
                                  </w:r>
                                </w:p>
                              </w:tc>
                              <w:tc>
                                <w:tcPr>
                                  <w:tcW w:w="21" w:type="dxa"/>
                                </w:tcPr>
                                <w:p w14:paraId="45FE3A26" w14:textId="77777777" w:rsidR="008F029C" w:rsidRDefault="008F029C" w:rsidP="005F19F9">
                                  <w:pPr>
                                    <w:jc w:val="center"/>
                                    <w:rPr>
                                      <w:rFonts w:asciiTheme="majorBidi" w:hAnsiTheme="majorBidi" w:cstheme="majorBidi"/>
                                      <w:lang w:eastAsia="pt-PT"/>
                                    </w:rPr>
                                  </w:pPr>
                                </w:p>
                              </w:tc>
                              <w:tc>
                                <w:tcPr>
                                  <w:tcW w:w="789" w:type="dxa"/>
                                  <w:hideMark/>
                                </w:tcPr>
                                <w:p w14:paraId="450999F9" w14:textId="18BA9011" w:rsidR="008F029C" w:rsidRPr="006309BC" w:rsidRDefault="006309BC" w:rsidP="005F19F9">
                                  <w:pPr>
                                    <w:jc w:val="center"/>
                                    <w:rPr>
                                      <w:color w:val="000000"/>
                                    </w:rPr>
                                  </w:pPr>
                                  <w:r>
                                    <w:rPr>
                                      <w:color w:val="000000"/>
                                    </w:rPr>
                                    <w:t>98.39</w:t>
                                  </w:r>
                                </w:p>
                              </w:tc>
                              <w:tc>
                                <w:tcPr>
                                  <w:tcW w:w="540" w:type="dxa"/>
                                  <w:hideMark/>
                                </w:tcPr>
                                <w:p w14:paraId="1C64BAF4" w14:textId="382F5606" w:rsidR="008F029C" w:rsidRDefault="006309BC" w:rsidP="005F19F9">
                                  <w:pPr>
                                    <w:jc w:val="center"/>
                                    <w:rPr>
                                      <w:rFonts w:asciiTheme="majorBidi" w:hAnsiTheme="majorBidi" w:cstheme="majorBidi"/>
                                      <w:lang w:eastAsia="pt-PT"/>
                                    </w:rPr>
                                  </w:pPr>
                                  <w:r>
                                    <w:rPr>
                                      <w:color w:val="000000"/>
                                    </w:rPr>
                                    <w:t>96.43</w:t>
                                  </w:r>
                                </w:p>
                              </w:tc>
                              <w:tc>
                                <w:tcPr>
                                  <w:tcW w:w="450" w:type="dxa"/>
                                  <w:hideMark/>
                                </w:tcPr>
                                <w:p w14:paraId="5F64DFC8" w14:textId="6BDB2F5C" w:rsidR="008F029C" w:rsidRDefault="006309BC" w:rsidP="005F19F9">
                                  <w:pPr>
                                    <w:jc w:val="center"/>
                                    <w:rPr>
                                      <w:rFonts w:asciiTheme="majorBidi" w:hAnsiTheme="majorBidi" w:cstheme="majorBidi"/>
                                      <w:lang w:eastAsia="pt-PT"/>
                                    </w:rPr>
                                  </w:pPr>
                                  <w:r>
                                    <w:rPr>
                                      <w:rFonts w:asciiTheme="majorBidi" w:hAnsiTheme="majorBidi" w:cstheme="majorBidi"/>
                                      <w:lang w:eastAsia="pt-PT"/>
                                    </w:rPr>
                                    <w:t>33</w:t>
                                  </w:r>
                                </w:p>
                              </w:tc>
                              <w:tc>
                                <w:tcPr>
                                  <w:tcW w:w="630" w:type="dxa"/>
                                  <w:hideMark/>
                                </w:tcPr>
                                <w:p w14:paraId="3BE9DDE3" w14:textId="19353870" w:rsidR="008F029C" w:rsidRDefault="006309BC" w:rsidP="005F19F9">
                                  <w:pPr>
                                    <w:jc w:val="center"/>
                                    <w:rPr>
                                      <w:rFonts w:asciiTheme="majorBidi" w:hAnsiTheme="majorBidi" w:cstheme="majorBidi"/>
                                      <w:lang w:eastAsia="pt-PT"/>
                                    </w:rPr>
                                  </w:pPr>
                                  <w:r>
                                    <w:rPr>
                                      <w:color w:val="000000"/>
                                    </w:rPr>
                                    <w:t>22.16</w:t>
                                  </w:r>
                                </w:p>
                              </w:tc>
                            </w:tr>
                            <w:tr w:rsidR="006309BC" w14:paraId="1812599E" w14:textId="77777777" w:rsidTr="006309BC">
                              <w:trPr>
                                <w:trHeight w:val="195"/>
                              </w:trPr>
                              <w:tc>
                                <w:tcPr>
                                  <w:tcW w:w="810" w:type="dxa"/>
                                  <w:vAlign w:val="center"/>
                                  <w:hideMark/>
                                </w:tcPr>
                                <w:p w14:paraId="069B4459" w14:textId="77777777" w:rsidR="008F029C"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GA</w:t>
                                  </w:r>
                                </w:p>
                              </w:tc>
                              <w:tc>
                                <w:tcPr>
                                  <w:tcW w:w="540" w:type="dxa"/>
                                </w:tcPr>
                                <w:p w14:paraId="0D99B5CB"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190</w:t>
                                  </w:r>
                                </w:p>
                              </w:tc>
                              <w:tc>
                                <w:tcPr>
                                  <w:tcW w:w="1260" w:type="dxa"/>
                                </w:tcPr>
                                <w:p w14:paraId="5CDFEDB5"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0.8197804863</w:t>
                                  </w:r>
                                </w:p>
                              </w:tc>
                              <w:tc>
                                <w:tcPr>
                                  <w:tcW w:w="21" w:type="dxa"/>
                                </w:tcPr>
                                <w:p w14:paraId="15AF251A" w14:textId="77777777" w:rsidR="008F029C" w:rsidRDefault="008F029C" w:rsidP="005F19F9">
                                  <w:pPr>
                                    <w:jc w:val="center"/>
                                    <w:rPr>
                                      <w:rFonts w:asciiTheme="majorBidi" w:hAnsiTheme="majorBidi" w:cstheme="majorBidi"/>
                                      <w:lang w:eastAsia="pt-PT"/>
                                    </w:rPr>
                                  </w:pPr>
                                </w:p>
                              </w:tc>
                              <w:tc>
                                <w:tcPr>
                                  <w:tcW w:w="789" w:type="dxa"/>
                                  <w:hideMark/>
                                </w:tcPr>
                                <w:p w14:paraId="7B2F22F2" w14:textId="36966B70" w:rsidR="008F029C" w:rsidRPr="006309BC" w:rsidRDefault="006309BC" w:rsidP="006309BC">
                                  <w:pPr>
                                    <w:jc w:val="center"/>
                                    <w:rPr>
                                      <w:color w:val="000000"/>
                                    </w:rPr>
                                  </w:pPr>
                                  <w:r w:rsidRPr="006309BC">
                                    <w:t>98.44</w:t>
                                  </w:r>
                                </w:p>
                              </w:tc>
                              <w:tc>
                                <w:tcPr>
                                  <w:tcW w:w="540" w:type="dxa"/>
                                  <w:hideMark/>
                                </w:tcPr>
                                <w:p w14:paraId="5A5C8936" w14:textId="58EFC37A" w:rsidR="008F029C" w:rsidRDefault="006309BC" w:rsidP="005F19F9">
                                  <w:pPr>
                                    <w:jc w:val="center"/>
                                    <w:rPr>
                                      <w:rFonts w:asciiTheme="majorBidi" w:hAnsiTheme="majorBidi" w:cstheme="majorBidi"/>
                                      <w:lang w:eastAsia="pt-PT"/>
                                    </w:rPr>
                                  </w:pPr>
                                  <w:r>
                                    <w:rPr>
                                      <w:color w:val="000000"/>
                                    </w:rPr>
                                    <w:t>96.54</w:t>
                                  </w:r>
                                </w:p>
                              </w:tc>
                              <w:tc>
                                <w:tcPr>
                                  <w:tcW w:w="450" w:type="dxa"/>
                                  <w:hideMark/>
                                </w:tcPr>
                                <w:p w14:paraId="2B08BAA7" w14:textId="1663EBAD" w:rsidR="008F029C" w:rsidRDefault="006309BC" w:rsidP="005F19F9">
                                  <w:pPr>
                                    <w:jc w:val="center"/>
                                    <w:rPr>
                                      <w:rFonts w:asciiTheme="majorBidi" w:hAnsiTheme="majorBidi" w:cstheme="majorBidi"/>
                                      <w:lang w:eastAsia="pt-PT"/>
                                    </w:rPr>
                                  </w:pPr>
                                  <w:r>
                                    <w:rPr>
                                      <w:rFonts w:asciiTheme="majorBidi" w:hAnsiTheme="majorBidi" w:cstheme="majorBidi"/>
                                      <w:lang w:eastAsia="pt-PT"/>
                                    </w:rPr>
                                    <w:t>32</w:t>
                                  </w:r>
                                </w:p>
                              </w:tc>
                              <w:tc>
                                <w:tcPr>
                                  <w:tcW w:w="630" w:type="dxa"/>
                                  <w:hideMark/>
                                </w:tcPr>
                                <w:p w14:paraId="08ED70F0" w14:textId="52A8B294" w:rsidR="008F029C" w:rsidRDefault="006309BC" w:rsidP="005F19F9">
                                  <w:pPr>
                                    <w:jc w:val="center"/>
                                    <w:rPr>
                                      <w:rFonts w:asciiTheme="majorBidi" w:hAnsiTheme="majorBidi" w:cstheme="majorBidi"/>
                                      <w:lang w:eastAsia="pt-PT"/>
                                    </w:rPr>
                                  </w:pPr>
                                  <w:r>
                                    <w:rPr>
                                      <w:color w:val="000000"/>
                                    </w:rPr>
                                    <w:t>176.07</w:t>
                                  </w:r>
                                </w:p>
                              </w:tc>
                            </w:tr>
                            <w:tr w:rsidR="006309BC" w14:paraId="0BF8C512" w14:textId="77777777" w:rsidTr="006309BC">
                              <w:trPr>
                                <w:trHeight w:val="195"/>
                              </w:trPr>
                              <w:tc>
                                <w:tcPr>
                                  <w:tcW w:w="810" w:type="dxa"/>
                                  <w:tcBorders>
                                    <w:top w:val="nil"/>
                                    <w:left w:val="nil"/>
                                    <w:bottom w:val="single" w:sz="4" w:space="0" w:color="auto"/>
                                    <w:right w:val="nil"/>
                                  </w:tcBorders>
                                  <w:vAlign w:val="center"/>
                                </w:tcPr>
                                <w:p w14:paraId="1304BF3E" w14:textId="77777777" w:rsidR="008F029C" w:rsidRPr="00870472"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GA</w:t>
                                  </w:r>
                                </w:p>
                              </w:tc>
                              <w:tc>
                                <w:tcPr>
                                  <w:tcW w:w="540" w:type="dxa"/>
                                  <w:tcBorders>
                                    <w:top w:val="nil"/>
                                    <w:left w:val="nil"/>
                                    <w:bottom w:val="single" w:sz="4" w:space="0" w:color="auto"/>
                                    <w:right w:val="nil"/>
                                  </w:tcBorders>
                                </w:tcPr>
                                <w:p w14:paraId="382973E2"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427</w:t>
                                  </w:r>
                                </w:p>
                              </w:tc>
                              <w:tc>
                                <w:tcPr>
                                  <w:tcW w:w="1260" w:type="dxa"/>
                                  <w:tcBorders>
                                    <w:top w:val="nil"/>
                                    <w:left w:val="nil"/>
                                    <w:bottom w:val="single" w:sz="4" w:space="0" w:color="auto"/>
                                    <w:right w:val="nil"/>
                                  </w:tcBorders>
                                </w:tcPr>
                                <w:p w14:paraId="294F6E15"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0.5047845072</w:t>
                                  </w:r>
                                </w:p>
                              </w:tc>
                              <w:tc>
                                <w:tcPr>
                                  <w:tcW w:w="21" w:type="dxa"/>
                                  <w:tcBorders>
                                    <w:top w:val="nil"/>
                                    <w:left w:val="nil"/>
                                    <w:bottom w:val="single" w:sz="4" w:space="0" w:color="auto"/>
                                    <w:right w:val="nil"/>
                                  </w:tcBorders>
                                </w:tcPr>
                                <w:p w14:paraId="673EF252" w14:textId="77777777" w:rsidR="008F029C" w:rsidRDefault="008F029C" w:rsidP="005F19F9">
                                  <w:pPr>
                                    <w:jc w:val="center"/>
                                    <w:rPr>
                                      <w:rFonts w:asciiTheme="majorBidi" w:hAnsiTheme="majorBidi" w:cstheme="majorBidi"/>
                                      <w:lang w:eastAsia="pt-PT"/>
                                    </w:rPr>
                                  </w:pPr>
                                </w:p>
                              </w:tc>
                              <w:tc>
                                <w:tcPr>
                                  <w:tcW w:w="789" w:type="dxa"/>
                                  <w:tcBorders>
                                    <w:top w:val="nil"/>
                                    <w:left w:val="nil"/>
                                    <w:bottom w:val="single" w:sz="4" w:space="0" w:color="auto"/>
                                    <w:right w:val="nil"/>
                                  </w:tcBorders>
                                </w:tcPr>
                                <w:p w14:paraId="74E313B2" w14:textId="68B4F844" w:rsidR="008F029C" w:rsidRPr="006309BC" w:rsidRDefault="006309BC" w:rsidP="00F16117">
                                  <w:pPr>
                                    <w:jc w:val="center"/>
                                    <w:rPr>
                                      <w:color w:val="000000"/>
                                    </w:rPr>
                                  </w:pPr>
                                  <w:r w:rsidRPr="006309BC">
                                    <w:t>98.63</w:t>
                                  </w:r>
                                </w:p>
                              </w:tc>
                              <w:tc>
                                <w:tcPr>
                                  <w:tcW w:w="540" w:type="dxa"/>
                                  <w:tcBorders>
                                    <w:top w:val="nil"/>
                                    <w:left w:val="nil"/>
                                    <w:bottom w:val="single" w:sz="4" w:space="0" w:color="auto"/>
                                    <w:right w:val="nil"/>
                                  </w:tcBorders>
                                </w:tcPr>
                                <w:p w14:paraId="467780AF" w14:textId="6BDF98FC" w:rsidR="008F029C" w:rsidRDefault="006309BC" w:rsidP="005F19F9">
                                  <w:pPr>
                                    <w:jc w:val="center"/>
                                    <w:rPr>
                                      <w:rFonts w:asciiTheme="majorBidi" w:hAnsiTheme="majorBidi" w:cstheme="majorBidi"/>
                                      <w:lang w:eastAsia="pt-PT"/>
                                    </w:rPr>
                                  </w:pPr>
                                  <w:r>
                                    <w:rPr>
                                      <w:color w:val="000000"/>
                                    </w:rPr>
                                    <w:t>96.98</w:t>
                                  </w:r>
                                </w:p>
                              </w:tc>
                              <w:tc>
                                <w:tcPr>
                                  <w:tcW w:w="450" w:type="dxa"/>
                                  <w:tcBorders>
                                    <w:top w:val="nil"/>
                                    <w:left w:val="nil"/>
                                    <w:bottom w:val="single" w:sz="4" w:space="0" w:color="auto"/>
                                    <w:right w:val="nil"/>
                                  </w:tcBorders>
                                </w:tcPr>
                                <w:p w14:paraId="71909E80" w14:textId="6DB1555A" w:rsidR="008F029C" w:rsidRDefault="006309BC" w:rsidP="005F19F9">
                                  <w:pPr>
                                    <w:jc w:val="center"/>
                                    <w:rPr>
                                      <w:rFonts w:asciiTheme="majorBidi" w:hAnsiTheme="majorBidi" w:cstheme="majorBidi"/>
                                      <w:lang w:eastAsia="pt-PT"/>
                                    </w:rPr>
                                  </w:pPr>
                                  <w:r>
                                    <w:rPr>
                                      <w:rFonts w:asciiTheme="majorBidi" w:hAnsiTheme="majorBidi" w:cstheme="majorBidi"/>
                                      <w:lang w:eastAsia="pt-PT"/>
                                    </w:rPr>
                                    <w:t>28</w:t>
                                  </w:r>
                                </w:p>
                              </w:tc>
                              <w:tc>
                                <w:tcPr>
                                  <w:tcW w:w="630" w:type="dxa"/>
                                  <w:tcBorders>
                                    <w:top w:val="nil"/>
                                    <w:left w:val="nil"/>
                                    <w:bottom w:val="single" w:sz="4" w:space="0" w:color="auto"/>
                                    <w:right w:val="nil"/>
                                  </w:tcBorders>
                                </w:tcPr>
                                <w:p w14:paraId="541D880A" w14:textId="5AF4A1ED" w:rsidR="008F029C" w:rsidRDefault="006309BC" w:rsidP="005F19F9">
                                  <w:pPr>
                                    <w:jc w:val="center"/>
                                    <w:rPr>
                                      <w:rFonts w:asciiTheme="majorBidi" w:hAnsiTheme="majorBidi" w:cstheme="majorBidi"/>
                                      <w:lang w:eastAsia="pt-PT"/>
                                    </w:rPr>
                                  </w:pPr>
                                  <w:r>
                                    <w:rPr>
                                      <w:color w:val="000000"/>
                                    </w:rPr>
                                    <w:t>148.14</w:t>
                                  </w:r>
                                </w:p>
                              </w:tc>
                            </w:tr>
                          </w:tbl>
                          <w:p w14:paraId="61AD0A6B" w14:textId="77777777" w:rsidR="008F029C" w:rsidRDefault="008F029C" w:rsidP="008F02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5331" id="Text Box 21" o:spid="_x0000_s1036" type="#_x0000_t202" style="position:absolute;margin-left:266.4pt;margin-top:171.5pt;width:251.45pt;height:120.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KXAAIAAOoDAAAOAAAAZHJzL2Uyb0RvYy54bWysU9uO0zAQfUfiHyy/0zQtRRA1XS1dFSEt&#10;F2mXD3AcJ7FwPGbsNilfz9hpugu8IfJgjcfj4zlnTrY3Y2/YSaHXYEueL5acKSuh1rYt+bfHw6u3&#10;nPkgbC0MWFXys/L8ZvfyxXZwhVpBB6ZWyAjE+mJwJe9CcEWWedmpXvgFOGXpsAHsRaAttlmNYiD0&#10;3mSr5fJNNgDWDkEq7yl7Nx3yXcJvGiXDl6bxKjBTcuotpBXTWsU1221F0aJwnZaXNsQ/dNELbenR&#10;K9SdCIIdUf8F1WuJ4KEJCwl9Bk2jpUociE2+/IPNQyecSlxIHO+uMvn/Bys/n74i03XJVzlnVvQ0&#10;o0c1BvYeRkYp0mdwvqCyB0eFYaQ8zTlx9e4e5HfPLOw7YVt1iwhDp0RN/aWb2bOrE46PINXwCWp6&#10;RxwDJKCxwT6KR3IwQqc5na+zib1ISq7zd+vX+YYzSWf5Zr1abTaxu0wU83WHPnxQ0LMYlBxp+Ale&#10;nO59mErnkviaB6PrgzYmbbCt9gbZSZBRDum7oP9WZmwsthCvTYgxk3hGahPJMFZjkjRP/ooiVFCf&#10;iTnCZED6YSjoAH9yNpD5Su5/HAUqzsxHS+pFp84BzkE1B8JKulrywNkU7sPk6KND3XaEPM3Hwi0p&#10;3OjE/amLS79kqKTexfzRsc/3qerpF939AgAA//8DAFBLAwQUAAYACAAAACEAIQr95OEAAAAMAQAA&#10;DwAAAGRycy9kb3ducmV2LnhtbEyPzU7DMBCE70i8g7VIXBB1iPunNE4FLdzKoaXq2Y2XJCJeR7bT&#10;pG+Pe4LjaEYz3+Tr0bTsgs43liS8TBJgSKXVDVUSjl8fz0tgPijSqrWEEq7oYV3c3+Uq03agPV4O&#10;oWKxhHymJNQhdBnnvqzRKD+xHVL0vq0zKkTpKq6dGmK5aXmaJHNuVENxoVYdbmosfw69kTDfun7Y&#10;0+Zpe3zfqc+uSk9v15OUjw/j6wpYwDH8heGGH9GhiExn25P2rJUwE2lEDxLEVMRTt0QiZgtg5+gt&#10;pwJ4kfP/J4pfAAAA//8DAFBLAQItABQABgAIAAAAIQC2gziS/gAAAOEBAAATAAAAAAAAAAAAAAAA&#10;AAAAAABbQ29udGVudF9UeXBlc10ueG1sUEsBAi0AFAAGAAgAAAAhADj9If/WAAAAlAEAAAsAAAAA&#10;AAAAAAAAAAAALwEAAF9yZWxzLy5yZWxzUEsBAi0AFAAGAAgAAAAhAPphUpcAAgAA6gMAAA4AAAAA&#10;AAAAAAAAAAAALgIAAGRycy9lMm9Eb2MueG1sUEsBAi0AFAAGAAgAAAAhACEK/eThAAAADAEAAA8A&#10;AAAAAAAAAAAAAAAAWgQAAGRycy9kb3ducmV2LnhtbFBLBQYAAAAABAAEAPMAAABoBQAAAAA=&#10;" o:allowincell="f" stroked="f">
                <v:textbox inset="0,0,0,0">
                  <w:txbxContent>
                    <w:p w14:paraId="30765152" w14:textId="549B166F" w:rsidR="008F029C" w:rsidRDefault="008F029C" w:rsidP="008F029C">
                      <w:pPr>
                        <w:pStyle w:val="TableTitle"/>
                      </w:pPr>
                      <w:r>
                        <w:t>TABLE I</w:t>
                      </w:r>
                      <w:r w:rsidR="0043188D">
                        <w:t>II</w:t>
                      </w:r>
                    </w:p>
                    <w:p w14:paraId="461A9726" w14:textId="77777777" w:rsidR="008F029C" w:rsidRDefault="008F029C" w:rsidP="008F029C">
                      <w:pPr>
                        <w:pStyle w:val="TableTitle"/>
                      </w:pPr>
                      <w:r>
                        <w:t>XGBoost parameters</w:t>
                      </w:r>
                      <w:r w:rsidRPr="006D7B30">
                        <w:t xml:space="preserve"> optimization using</w:t>
                      </w:r>
                      <w:r>
                        <w:t xml:space="preserve"> </w:t>
                      </w:r>
                      <w:r w:rsidRPr="006D7B30">
                        <w:t>HHO and GA for (A,</w:t>
                      </w:r>
                      <w:r>
                        <w:t xml:space="preserve"> </w:t>
                      </w:r>
                      <w:r w:rsidRPr="006D7B30">
                        <w:t>C) classification</w:t>
                      </w:r>
                    </w:p>
                    <w:p w14:paraId="052556EA" w14:textId="77777777" w:rsidR="008F029C" w:rsidRDefault="008F029C" w:rsidP="008F029C">
                      <w:pPr>
                        <w:pStyle w:val="FootnoteText"/>
                      </w:pPr>
                    </w:p>
                    <w:tbl>
                      <w:tblPr>
                        <w:tblW w:w="5040" w:type="dxa"/>
                        <w:tblLayout w:type="fixed"/>
                        <w:tblCellMar>
                          <w:left w:w="0" w:type="dxa"/>
                          <w:right w:w="0" w:type="dxa"/>
                        </w:tblCellMar>
                        <w:tblLook w:val="04A0" w:firstRow="1" w:lastRow="0" w:firstColumn="1" w:lastColumn="0" w:noHBand="0" w:noVBand="1"/>
                      </w:tblPr>
                      <w:tblGrid>
                        <w:gridCol w:w="810"/>
                        <w:gridCol w:w="540"/>
                        <w:gridCol w:w="1260"/>
                        <w:gridCol w:w="21"/>
                        <w:gridCol w:w="789"/>
                        <w:gridCol w:w="540"/>
                        <w:gridCol w:w="450"/>
                        <w:gridCol w:w="630"/>
                      </w:tblGrid>
                      <w:tr w:rsidR="008F029C" w14:paraId="675408A6" w14:textId="77777777" w:rsidTr="006309BC">
                        <w:tc>
                          <w:tcPr>
                            <w:tcW w:w="810" w:type="dxa"/>
                            <w:vMerge w:val="restart"/>
                            <w:tcBorders>
                              <w:top w:val="single" w:sz="12" w:space="0" w:color="000000"/>
                              <w:left w:val="nil"/>
                              <w:bottom w:val="single" w:sz="6" w:space="0" w:color="000000"/>
                              <w:right w:val="nil"/>
                            </w:tcBorders>
                          </w:tcPr>
                          <w:p w14:paraId="0483F4C7" w14:textId="77777777" w:rsidR="008F029C" w:rsidRDefault="008F029C" w:rsidP="005F19F9">
                            <w:pPr>
                              <w:jc w:val="center"/>
                              <w:rPr>
                                <w:rFonts w:asciiTheme="majorBidi" w:hAnsiTheme="majorBidi" w:cstheme="majorBidi"/>
                                <w:b/>
                                <w:bCs/>
                                <w:color w:val="000000"/>
                                <w:lang w:eastAsia="pt-PT"/>
                              </w:rPr>
                            </w:pPr>
                          </w:p>
                          <w:p w14:paraId="55521862" w14:textId="77777777" w:rsidR="008F029C" w:rsidRDefault="008F029C"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540" w:type="dxa"/>
                            <w:vMerge w:val="restart"/>
                            <w:tcBorders>
                              <w:top w:val="single" w:sz="12" w:space="0" w:color="000000"/>
                              <w:left w:val="nil"/>
                              <w:right w:val="nil"/>
                            </w:tcBorders>
                          </w:tcPr>
                          <w:p w14:paraId="497E5A3E" w14:textId="77777777" w:rsidR="008F029C" w:rsidRDefault="008F029C" w:rsidP="00B01D18">
                            <w:pPr>
                              <w:jc w:val="center"/>
                              <w:rPr>
                                <w:rFonts w:asciiTheme="majorBidi" w:hAnsiTheme="majorBidi" w:cstheme="majorBidi"/>
                                <w:b/>
                                <w:bCs/>
                                <w:color w:val="000000"/>
                                <w:lang w:eastAsia="pt-PT"/>
                              </w:rPr>
                            </w:pPr>
                          </w:p>
                          <w:p w14:paraId="0F58D2EB" w14:textId="2A312EE0" w:rsidR="008F029C" w:rsidRDefault="008F029C"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N</w:t>
                            </w:r>
                            <w:r w:rsidR="008846A6">
                              <w:rPr>
                                <w:rFonts w:asciiTheme="majorBidi" w:hAnsiTheme="majorBidi" w:cstheme="majorBidi"/>
                                <w:b/>
                                <w:bCs/>
                                <w:color w:val="000000"/>
                                <w:lang w:eastAsia="pt-PT"/>
                              </w:rPr>
                              <w:t>-</w:t>
                            </w:r>
                            <w:r>
                              <w:rPr>
                                <w:rFonts w:asciiTheme="majorBidi" w:hAnsiTheme="majorBidi" w:cstheme="majorBidi"/>
                                <w:b/>
                                <w:bCs/>
                                <w:color w:val="000000"/>
                                <w:lang w:eastAsia="pt-PT"/>
                              </w:rPr>
                              <w:t>est</w:t>
                            </w:r>
                          </w:p>
                        </w:tc>
                        <w:tc>
                          <w:tcPr>
                            <w:tcW w:w="1260" w:type="dxa"/>
                            <w:tcBorders>
                              <w:top w:val="single" w:sz="12" w:space="0" w:color="000000"/>
                              <w:left w:val="nil"/>
                              <w:right w:val="nil"/>
                            </w:tcBorders>
                          </w:tcPr>
                          <w:p w14:paraId="5DA04568" w14:textId="77777777" w:rsidR="008F029C" w:rsidRDefault="008F029C" w:rsidP="005F19F9">
                            <w:pPr>
                              <w:jc w:val="center"/>
                              <w:rPr>
                                <w:rFonts w:asciiTheme="majorBidi" w:hAnsiTheme="majorBidi" w:cstheme="majorBidi"/>
                                <w:b/>
                                <w:bCs/>
                                <w:color w:val="000000"/>
                                <w:lang w:eastAsia="pt-PT"/>
                              </w:rPr>
                            </w:pPr>
                          </w:p>
                        </w:tc>
                        <w:tc>
                          <w:tcPr>
                            <w:tcW w:w="21" w:type="dxa"/>
                            <w:vMerge w:val="restart"/>
                            <w:tcBorders>
                              <w:top w:val="single" w:sz="12" w:space="0" w:color="000000"/>
                              <w:left w:val="nil"/>
                              <w:bottom w:val="single" w:sz="6" w:space="0" w:color="000000"/>
                              <w:right w:val="nil"/>
                            </w:tcBorders>
                          </w:tcPr>
                          <w:p w14:paraId="68937DEC" w14:textId="77777777" w:rsidR="008F029C" w:rsidRDefault="008F029C" w:rsidP="005F19F9">
                            <w:pPr>
                              <w:jc w:val="center"/>
                              <w:rPr>
                                <w:rFonts w:asciiTheme="majorBidi" w:hAnsiTheme="majorBidi" w:cstheme="majorBidi"/>
                                <w:b/>
                                <w:bCs/>
                                <w:color w:val="000000"/>
                                <w:lang w:eastAsia="pt-PT"/>
                              </w:rPr>
                            </w:pPr>
                          </w:p>
                        </w:tc>
                        <w:tc>
                          <w:tcPr>
                            <w:tcW w:w="2409" w:type="dxa"/>
                            <w:gridSpan w:val="4"/>
                            <w:tcBorders>
                              <w:top w:val="single" w:sz="12" w:space="0" w:color="000000"/>
                              <w:left w:val="nil"/>
                              <w:bottom w:val="nil"/>
                              <w:right w:val="nil"/>
                            </w:tcBorders>
                            <w:hideMark/>
                          </w:tcPr>
                          <w:p w14:paraId="7D52AA16" w14:textId="77777777" w:rsidR="008F029C" w:rsidRDefault="008F029C"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6309BC" w14:paraId="2C5D0DE9" w14:textId="77777777" w:rsidTr="006309BC">
                        <w:tc>
                          <w:tcPr>
                            <w:tcW w:w="810" w:type="dxa"/>
                            <w:vMerge/>
                            <w:tcBorders>
                              <w:top w:val="single" w:sz="12" w:space="0" w:color="000000"/>
                              <w:left w:val="nil"/>
                              <w:bottom w:val="single" w:sz="6" w:space="0" w:color="000000"/>
                              <w:right w:val="nil"/>
                            </w:tcBorders>
                            <w:vAlign w:val="center"/>
                            <w:hideMark/>
                          </w:tcPr>
                          <w:p w14:paraId="1DDCAF7C" w14:textId="77777777" w:rsidR="008F029C" w:rsidRDefault="008F029C" w:rsidP="005F19F9">
                            <w:pPr>
                              <w:rPr>
                                <w:rFonts w:asciiTheme="majorBidi" w:hAnsiTheme="majorBidi" w:cstheme="majorBidi"/>
                                <w:b/>
                                <w:bCs/>
                                <w:color w:val="000000"/>
                                <w:lang w:val="en-GB" w:eastAsia="pt-PT"/>
                              </w:rPr>
                            </w:pPr>
                          </w:p>
                        </w:tc>
                        <w:tc>
                          <w:tcPr>
                            <w:tcW w:w="540" w:type="dxa"/>
                            <w:vMerge/>
                            <w:tcBorders>
                              <w:left w:val="nil"/>
                              <w:bottom w:val="single" w:sz="6" w:space="0" w:color="000000"/>
                              <w:right w:val="nil"/>
                            </w:tcBorders>
                          </w:tcPr>
                          <w:p w14:paraId="3644E018" w14:textId="77777777" w:rsidR="008F029C" w:rsidRDefault="008F029C" w:rsidP="005F19F9">
                            <w:pPr>
                              <w:jc w:val="center"/>
                              <w:rPr>
                                <w:rFonts w:asciiTheme="majorBidi" w:hAnsiTheme="majorBidi" w:cstheme="majorBidi"/>
                                <w:b/>
                                <w:bCs/>
                                <w:i/>
                                <w:iCs/>
                                <w:color w:val="000000"/>
                                <w:lang w:eastAsia="pt-PT"/>
                              </w:rPr>
                            </w:pPr>
                          </w:p>
                        </w:tc>
                        <w:tc>
                          <w:tcPr>
                            <w:tcW w:w="1260" w:type="dxa"/>
                            <w:tcBorders>
                              <w:left w:val="nil"/>
                              <w:bottom w:val="single" w:sz="6" w:space="0" w:color="000000"/>
                              <w:right w:val="nil"/>
                            </w:tcBorders>
                          </w:tcPr>
                          <w:p w14:paraId="0B55CD77" w14:textId="77777777" w:rsidR="008F029C" w:rsidRDefault="008F029C" w:rsidP="00E61976">
                            <w:pPr>
                              <w:jc w:val="center"/>
                              <w:rPr>
                                <w:rFonts w:asciiTheme="majorBidi" w:hAnsiTheme="majorBidi" w:cstheme="majorBidi"/>
                                <w:b/>
                                <w:bCs/>
                                <w:color w:val="000000"/>
                                <w:lang w:val="en-GB" w:eastAsia="pt-PT"/>
                              </w:rPr>
                            </w:pPr>
                            <w:r>
                              <w:rPr>
                                <w:rFonts w:asciiTheme="majorBidi" w:hAnsiTheme="majorBidi" w:cstheme="majorBidi"/>
                                <w:b/>
                                <w:bCs/>
                                <w:color w:val="000000"/>
                                <w:lang w:val="en-GB" w:eastAsia="pt-PT"/>
                              </w:rPr>
                              <w:t>L-rate</w:t>
                            </w:r>
                          </w:p>
                        </w:tc>
                        <w:tc>
                          <w:tcPr>
                            <w:tcW w:w="21" w:type="dxa"/>
                            <w:vMerge/>
                            <w:tcBorders>
                              <w:top w:val="single" w:sz="12" w:space="0" w:color="000000"/>
                              <w:left w:val="nil"/>
                              <w:bottom w:val="single" w:sz="6" w:space="0" w:color="000000"/>
                              <w:right w:val="nil"/>
                            </w:tcBorders>
                            <w:vAlign w:val="center"/>
                            <w:hideMark/>
                          </w:tcPr>
                          <w:p w14:paraId="75B8126A" w14:textId="77777777" w:rsidR="008F029C" w:rsidRDefault="008F029C" w:rsidP="005F19F9">
                            <w:pPr>
                              <w:rPr>
                                <w:rFonts w:asciiTheme="majorBidi" w:hAnsiTheme="majorBidi" w:cstheme="majorBidi"/>
                                <w:b/>
                                <w:bCs/>
                                <w:color w:val="000000"/>
                                <w:lang w:val="en-GB" w:eastAsia="pt-PT"/>
                              </w:rPr>
                            </w:pPr>
                          </w:p>
                        </w:tc>
                        <w:tc>
                          <w:tcPr>
                            <w:tcW w:w="789" w:type="dxa"/>
                            <w:tcBorders>
                              <w:top w:val="single" w:sz="12" w:space="0" w:color="000000"/>
                              <w:left w:val="nil"/>
                              <w:bottom w:val="single" w:sz="6" w:space="0" w:color="000000"/>
                              <w:right w:val="nil"/>
                            </w:tcBorders>
                            <w:hideMark/>
                          </w:tcPr>
                          <w:p w14:paraId="31A75196"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540" w:type="dxa"/>
                            <w:tcBorders>
                              <w:top w:val="single" w:sz="12" w:space="0" w:color="000000"/>
                              <w:left w:val="nil"/>
                              <w:bottom w:val="single" w:sz="6" w:space="0" w:color="000000"/>
                              <w:right w:val="nil"/>
                            </w:tcBorders>
                            <w:hideMark/>
                          </w:tcPr>
                          <w:p w14:paraId="7AF1C2AD"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450" w:type="dxa"/>
                            <w:tcBorders>
                              <w:top w:val="single" w:sz="12" w:space="0" w:color="000000"/>
                              <w:left w:val="nil"/>
                              <w:bottom w:val="single" w:sz="6" w:space="0" w:color="000000"/>
                              <w:right w:val="nil"/>
                            </w:tcBorders>
                            <w:hideMark/>
                          </w:tcPr>
                          <w:p w14:paraId="27C6693A"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630" w:type="dxa"/>
                            <w:tcBorders>
                              <w:top w:val="single" w:sz="12" w:space="0" w:color="000000"/>
                              <w:left w:val="nil"/>
                              <w:bottom w:val="single" w:sz="6" w:space="0" w:color="000000"/>
                              <w:right w:val="nil"/>
                            </w:tcBorders>
                            <w:hideMark/>
                          </w:tcPr>
                          <w:p w14:paraId="01BF8BA6" w14:textId="77777777" w:rsidR="008F029C" w:rsidRDefault="008F029C"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6309BC" w14:paraId="76F06C0F" w14:textId="77777777" w:rsidTr="006309BC">
                        <w:trPr>
                          <w:trHeight w:val="195"/>
                        </w:trPr>
                        <w:tc>
                          <w:tcPr>
                            <w:tcW w:w="810" w:type="dxa"/>
                            <w:vAlign w:val="center"/>
                            <w:hideMark/>
                          </w:tcPr>
                          <w:p w14:paraId="08EB7CBE" w14:textId="77777777" w:rsidR="008F029C" w:rsidRPr="00870472"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HHO</w:t>
                            </w:r>
                          </w:p>
                        </w:tc>
                        <w:tc>
                          <w:tcPr>
                            <w:tcW w:w="540" w:type="dxa"/>
                          </w:tcPr>
                          <w:p w14:paraId="4D1D2804"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160</w:t>
                            </w:r>
                          </w:p>
                        </w:tc>
                        <w:tc>
                          <w:tcPr>
                            <w:tcW w:w="1260" w:type="dxa"/>
                          </w:tcPr>
                          <w:p w14:paraId="7294F49F"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0.2187802408</w:t>
                            </w:r>
                          </w:p>
                        </w:tc>
                        <w:tc>
                          <w:tcPr>
                            <w:tcW w:w="21" w:type="dxa"/>
                          </w:tcPr>
                          <w:p w14:paraId="5779696D" w14:textId="77777777" w:rsidR="008F029C" w:rsidRDefault="008F029C" w:rsidP="005F19F9">
                            <w:pPr>
                              <w:jc w:val="center"/>
                              <w:rPr>
                                <w:rFonts w:asciiTheme="majorBidi" w:hAnsiTheme="majorBidi" w:cstheme="majorBidi"/>
                                <w:lang w:eastAsia="pt-PT"/>
                              </w:rPr>
                            </w:pPr>
                          </w:p>
                        </w:tc>
                        <w:tc>
                          <w:tcPr>
                            <w:tcW w:w="789" w:type="dxa"/>
                            <w:hideMark/>
                          </w:tcPr>
                          <w:p w14:paraId="67CE6990" w14:textId="15061DB5" w:rsidR="008F029C" w:rsidRDefault="006309BC" w:rsidP="005F19F9">
                            <w:pPr>
                              <w:jc w:val="center"/>
                              <w:rPr>
                                <w:rFonts w:asciiTheme="majorBidi" w:hAnsiTheme="majorBidi" w:cstheme="majorBidi"/>
                                <w:lang w:eastAsia="pt-PT"/>
                              </w:rPr>
                            </w:pPr>
                            <w:r>
                              <w:rPr>
                                <w:color w:val="000000"/>
                              </w:rPr>
                              <w:t>98.29</w:t>
                            </w:r>
                          </w:p>
                        </w:tc>
                        <w:tc>
                          <w:tcPr>
                            <w:tcW w:w="540" w:type="dxa"/>
                            <w:hideMark/>
                          </w:tcPr>
                          <w:p w14:paraId="74B4B9E3" w14:textId="61DCDE62" w:rsidR="008F029C" w:rsidRDefault="006309BC" w:rsidP="005F19F9">
                            <w:pPr>
                              <w:jc w:val="center"/>
                              <w:rPr>
                                <w:rFonts w:asciiTheme="majorBidi" w:hAnsiTheme="majorBidi" w:cstheme="majorBidi"/>
                                <w:lang w:eastAsia="pt-PT"/>
                              </w:rPr>
                            </w:pPr>
                            <w:r>
                              <w:rPr>
                                <w:color w:val="000000"/>
                              </w:rPr>
                              <w:t>96.22</w:t>
                            </w:r>
                          </w:p>
                        </w:tc>
                        <w:tc>
                          <w:tcPr>
                            <w:tcW w:w="450" w:type="dxa"/>
                            <w:hideMark/>
                          </w:tcPr>
                          <w:p w14:paraId="544C2DFA" w14:textId="2D29F6A2" w:rsidR="008F029C" w:rsidRDefault="006309BC" w:rsidP="005F19F9">
                            <w:pPr>
                              <w:jc w:val="center"/>
                              <w:rPr>
                                <w:rFonts w:asciiTheme="majorBidi" w:hAnsiTheme="majorBidi" w:cstheme="majorBidi"/>
                                <w:lang w:eastAsia="pt-PT"/>
                              </w:rPr>
                            </w:pPr>
                            <w:r>
                              <w:rPr>
                                <w:rFonts w:asciiTheme="majorBidi" w:hAnsiTheme="majorBidi" w:cstheme="majorBidi"/>
                                <w:lang w:eastAsia="pt-PT"/>
                              </w:rPr>
                              <w:t>35</w:t>
                            </w:r>
                          </w:p>
                        </w:tc>
                        <w:tc>
                          <w:tcPr>
                            <w:tcW w:w="630" w:type="dxa"/>
                            <w:hideMark/>
                          </w:tcPr>
                          <w:p w14:paraId="098CBB0C" w14:textId="2B07F103" w:rsidR="008F029C" w:rsidRDefault="006309BC" w:rsidP="005F19F9">
                            <w:pPr>
                              <w:jc w:val="center"/>
                              <w:rPr>
                                <w:rFonts w:asciiTheme="majorBidi" w:hAnsiTheme="majorBidi" w:cstheme="majorBidi"/>
                                <w:lang w:eastAsia="pt-PT"/>
                              </w:rPr>
                            </w:pPr>
                            <w:r>
                              <w:rPr>
                                <w:color w:val="000000"/>
                              </w:rPr>
                              <w:t>3.03</w:t>
                            </w:r>
                          </w:p>
                        </w:tc>
                      </w:tr>
                      <w:tr w:rsidR="006309BC" w14:paraId="15F22C54" w14:textId="77777777" w:rsidTr="006309BC">
                        <w:trPr>
                          <w:trHeight w:val="195"/>
                        </w:trPr>
                        <w:tc>
                          <w:tcPr>
                            <w:tcW w:w="810" w:type="dxa"/>
                            <w:vAlign w:val="center"/>
                            <w:hideMark/>
                          </w:tcPr>
                          <w:p w14:paraId="006E7E34" w14:textId="77777777" w:rsidR="008F029C"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HHO</w:t>
                            </w:r>
                          </w:p>
                        </w:tc>
                        <w:tc>
                          <w:tcPr>
                            <w:tcW w:w="540" w:type="dxa"/>
                          </w:tcPr>
                          <w:p w14:paraId="29EC4305"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140</w:t>
                            </w:r>
                          </w:p>
                        </w:tc>
                        <w:tc>
                          <w:tcPr>
                            <w:tcW w:w="1260" w:type="dxa"/>
                          </w:tcPr>
                          <w:p w14:paraId="67D3DE26"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0.8918738539</w:t>
                            </w:r>
                          </w:p>
                        </w:tc>
                        <w:tc>
                          <w:tcPr>
                            <w:tcW w:w="21" w:type="dxa"/>
                          </w:tcPr>
                          <w:p w14:paraId="45FE3A26" w14:textId="77777777" w:rsidR="008F029C" w:rsidRDefault="008F029C" w:rsidP="005F19F9">
                            <w:pPr>
                              <w:jc w:val="center"/>
                              <w:rPr>
                                <w:rFonts w:asciiTheme="majorBidi" w:hAnsiTheme="majorBidi" w:cstheme="majorBidi"/>
                                <w:lang w:eastAsia="pt-PT"/>
                              </w:rPr>
                            </w:pPr>
                          </w:p>
                        </w:tc>
                        <w:tc>
                          <w:tcPr>
                            <w:tcW w:w="789" w:type="dxa"/>
                            <w:hideMark/>
                          </w:tcPr>
                          <w:p w14:paraId="450999F9" w14:textId="18BA9011" w:rsidR="008F029C" w:rsidRPr="006309BC" w:rsidRDefault="006309BC" w:rsidP="005F19F9">
                            <w:pPr>
                              <w:jc w:val="center"/>
                              <w:rPr>
                                <w:color w:val="000000"/>
                              </w:rPr>
                            </w:pPr>
                            <w:r>
                              <w:rPr>
                                <w:color w:val="000000"/>
                              </w:rPr>
                              <w:t>98.39</w:t>
                            </w:r>
                          </w:p>
                        </w:tc>
                        <w:tc>
                          <w:tcPr>
                            <w:tcW w:w="540" w:type="dxa"/>
                            <w:hideMark/>
                          </w:tcPr>
                          <w:p w14:paraId="1C64BAF4" w14:textId="382F5606" w:rsidR="008F029C" w:rsidRDefault="006309BC" w:rsidP="005F19F9">
                            <w:pPr>
                              <w:jc w:val="center"/>
                              <w:rPr>
                                <w:rFonts w:asciiTheme="majorBidi" w:hAnsiTheme="majorBidi" w:cstheme="majorBidi"/>
                                <w:lang w:eastAsia="pt-PT"/>
                              </w:rPr>
                            </w:pPr>
                            <w:r>
                              <w:rPr>
                                <w:color w:val="000000"/>
                              </w:rPr>
                              <w:t>96.43</w:t>
                            </w:r>
                          </w:p>
                        </w:tc>
                        <w:tc>
                          <w:tcPr>
                            <w:tcW w:w="450" w:type="dxa"/>
                            <w:hideMark/>
                          </w:tcPr>
                          <w:p w14:paraId="5F64DFC8" w14:textId="6BDB2F5C" w:rsidR="008F029C" w:rsidRDefault="006309BC" w:rsidP="005F19F9">
                            <w:pPr>
                              <w:jc w:val="center"/>
                              <w:rPr>
                                <w:rFonts w:asciiTheme="majorBidi" w:hAnsiTheme="majorBidi" w:cstheme="majorBidi"/>
                                <w:lang w:eastAsia="pt-PT"/>
                              </w:rPr>
                            </w:pPr>
                            <w:r>
                              <w:rPr>
                                <w:rFonts w:asciiTheme="majorBidi" w:hAnsiTheme="majorBidi" w:cstheme="majorBidi"/>
                                <w:lang w:eastAsia="pt-PT"/>
                              </w:rPr>
                              <w:t>33</w:t>
                            </w:r>
                          </w:p>
                        </w:tc>
                        <w:tc>
                          <w:tcPr>
                            <w:tcW w:w="630" w:type="dxa"/>
                            <w:hideMark/>
                          </w:tcPr>
                          <w:p w14:paraId="3BE9DDE3" w14:textId="19353870" w:rsidR="008F029C" w:rsidRDefault="006309BC" w:rsidP="005F19F9">
                            <w:pPr>
                              <w:jc w:val="center"/>
                              <w:rPr>
                                <w:rFonts w:asciiTheme="majorBidi" w:hAnsiTheme="majorBidi" w:cstheme="majorBidi"/>
                                <w:lang w:eastAsia="pt-PT"/>
                              </w:rPr>
                            </w:pPr>
                            <w:r>
                              <w:rPr>
                                <w:color w:val="000000"/>
                              </w:rPr>
                              <w:t>22.16</w:t>
                            </w:r>
                          </w:p>
                        </w:tc>
                      </w:tr>
                      <w:tr w:rsidR="006309BC" w14:paraId="1812599E" w14:textId="77777777" w:rsidTr="006309BC">
                        <w:trPr>
                          <w:trHeight w:val="195"/>
                        </w:trPr>
                        <w:tc>
                          <w:tcPr>
                            <w:tcW w:w="810" w:type="dxa"/>
                            <w:vAlign w:val="center"/>
                            <w:hideMark/>
                          </w:tcPr>
                          <w:p w14:paraId="069B4459" w14:textId="77777777" w:rsidR="008F029C"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GA</w:t>
                            </w:r>
                          </w:p>
                        </w:tc>
                        <w:tc>
                          <w:tcPr>
                            <w:tcW w:w="540" w:type="dxa"/>
                          </w:tcPr>
                          <w:p w14:paraId="0D99B5CB"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190</w:t>
                            </w:r>
                          </w:p>
                        </w:tc>
                        <w:tc>
                          <w:tcPr>
                            <w:tcW w:w="1260" w:type="dxa"/>
                          </w:tcPr>
                          <w:p w14:paraId="5CDFEDB5"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0.8197804863</w:t>
                            </w:r>
                          </w:p>
                        </w:tc>
                        <w:tc>
                          <w:tcPr>
                            <w:tcW w:w="21" w:type="dxa"/>
                          </w:tcPr>
                          <w:p w14:paraId="15AF251A" w14:textId="77777777" w:rsidR="008F029C" w:rsidRDefault="008F029C" w:rsidP="005F19F9">
                            <w:pPr>
                              <w:jc w:val="center"/>
                              <w:rPr>
                                <w:rFonts w:asciiTheme="majorBidi" w:hAnsiTheme="majorBidi" w:cstheme="majorBidi"/>
                                <w:lang w:eastAsia="pt-PT"/>
                              </w:rPr>
                            </w:pPr>
                          </w:p>
                        </w:tc>
                        <w:tc>
                          <w:tcPr>
                            <w:tcW w:w="789" w:type="dxa"/>
                            <w:hideMark/>
                          </w:tcPr>
                          <w:p w14:paraId="7B2F22F2" w14:textId="36966B70" w:rsidR="008F029C" w:rsidRPr="006309BC" w:rsidRDefault="006309BC" w:rsidP="006309BC">
                            <w:pPr>
                              <w:jc w:val="center"/>
                              <w:rPr>
                                <w:color w:val="000000"/>
                              </w:rPr>
                            </w:pPr>
                            <w:r w:rsidRPr="006309BC">
                              <w:t>98.44</w:t>
                            </w:r>
                          </w:p>
                        </w:tc>
                        <w:tc>
                          <w:tcPr>
                            <w:tcW w:w="540" w:type="dxa"/>
                            <w:hideMark/>
                          </w:tcPr>
                          <w:p w14:paraId="5A5C8936" w14:textId="58EFC37A" w:rsidR="008F029C" w:rsidRDefault="006309BC" w:rsidP="005F19F9">
                            <w:pPr>
                              <w:jc w:val="center"/>
                              <w:rPr>
                                <w:rFonts w:asciiTheme="majorBidi" w:hAnsiTheme="majorBidi" w:cstheme="majorBidi"/>
                                <w:lang w:eastAsia="pt-PT"/>
                              </w:rPr>
                            </w:pPr>
                            <w:r>
                              <w:rPr>
                                <w:color w:val="000000"/>
                              </w:rPr>
                              <w:t>96.54</w:t>
                            </w:r>
                          </w:p>
                        </w:tc>
                        <w:tc>
                          <w:tcPr>
                            <w:tcW w:w="450" w:type="dxa"/>
                            <w:hideMark/>
                          </w:tcPr>
                          <w:p w14:paraId="2B08BAA7" w14:textId="1663EBAD" w:rsidR="008F029C" w:rsidRDefault="006309BC" w:rsidP="005F19F9">
                            <w:pPr>
                              <w:jc w:val="center"/>
                              <w:rPr>
                                <w:rFonts w:asciiTheme="majorBidi" w:hAnsiTheme="majorBidi" w:cstheme="majorBidi"/>
                                <w:lang w:eastAsia="pt-PT"/>
                              </w:rPr>
                            </w:pPr>
                            <w:r>
                              <w:rPr>
                                <w:rFonts w:asciiTheme="majorBidi" w:hAnsiTheme="majorBidi" w:cstheme="majorBidi"/>
                                <w:lang w:eastAsia="pt-PT"/>
                              </w:rPr>
                              <w:t>32</w:t>
                            </w:r>
                          </w:p>
                        </w:tc>
                        <w:tc>
                          <w:tcPr>
                            <w:tcW w:w="630" w:type="dxa"/>
                            <w:hideMark/>
                          </w:tcPr>
                          <w:p w14:paraId="08ED70F0" w14:textId="52A8B294" w:rsidR="008F029C" w:rsidRDefault="006309BC" w:rsidP="005F19F9">
                            <w:pPr>
                              <w:jc w:val="center"/>
                              <w:rPr>
                                <w:rFonts w:asciiTheme="majorBidi" w:hAnsiTheme="majorBidi" w:cstheme="majorBidi"/>
                                <w:lang w:eastAsia="pt-PT"/>
                              </w:rPr>
                            </w:pPr>
                            <w:r>
                              <w:rPr>
                                <w:color w:val="000000"/>
                              </w:rPr>
                              <w:t>176.07</w:t>
                            </w:r>
                          </w:p>
                        </w:tc>
                      </w:tr>
                      <w:tr w:rsidR="006309BC" w14:paraId="0BF8C512" w14:textId="77777777" w:rsidTr="006309BC">
                        <w:trPr>
                          <w:trHeight w:val="195"/>
                        </w:trPr>
                        <w:tc>
                          <w:tcPr>
                            <w:tcW w:w="810" w:type="dxa"/>
                            <w:tcBorders>
                              <w:top w:val="nil"/>
                              <w:left w:val="nil"/>
                              <w:bottom w:val="single" w:sz="4" w:space="0" w:color="auto"/>
                              <w:right w:val="nil"/>
                            </w:tcBorders>
                            <w:vAlign w:val="center"/>
                          </w:tcPr>
                          <w:p w14:paraId="1304BF3E" w14:textId="77777777" w:rsidR="008F029C" w:rsidRPr="00870472" w:rsidRDefault="008F029C" w:rsidP="005F19F9">
                            <w:pPr>
                              <w:jc w:val="center"/>
                              <w:rPr>
                                <w:rFonts w:asciiTheme="majorBidi" w:hAnsiTheme="majorBidi" w:cstheme="majorBidi"/>
                                <w:lang w:eastAsia="pt-PT"/>
                              </w:rPr>
                            </w:pPr>
                            <w:r w:rsidRPr="00870472">
                              <w:rPr>
                                <w:rFonts w:asciiTheme="majorBidi" w:hAnsiTheme="majorBidi" w:cstheme="majorBidi"/>
                                <w:lang w:eastAsia="pt-PT"/>
                              </w:rPr>
                              <w:t>GA</w:t>
                            </w:r>
                          </w:p>
                        </w:tc>
                        <w:tc>
                          <w:tcPr>
                            <w:tcW w:w="540" w:type="dxa"/>
                            <w:tcBorders>
                              <w:top w:val="nil"/>
                              <w:left w:val="nil"/>
                              <w:bottom w:val="single" w:sz="4" w:space="0" w:color="auto"/>
                              <w:right w:val="nil"/>
                            </w:tcBorders>
                          </w:tcPr>
                          <w:p w14:paraId="382973E2" w14:textId="77777777" w:rsidR="008F029C" w:rsidRDefault="008F029C" w:rsidP="005F19F9">
                            <w:pPr>
                              <w:jc w:val="center"/>
                              <w:rPr>
                                <w:rFonts w:asciiTheme="majorBidi" w:hAnsiTheme="majorBidi" w:cstheme="majorBidi"/>
                                <w:lang w:eastAsia="pt-PT"/>
                              </w:rPr>
                            </w:pPr>
                            <w:r>
                              <w:rPr>
                                <w:rFonts w:asciiTheme="majorBidi" w:hAnsiTheme="majorBidi" w:cstheme="majorBidi"/>
                                <w:lang w:eastAsia="pt-PT"/>
                              </w:rPr>
                              <w:t>427</w:t>
                            </w:r>
                          </w:p>
                        </w:tc>
                        <w:tc>
                          <w:tcPr>
                            <w:tcW w:w="1260" w:type="dxa"/>
                            <w:tcBorders>
                              <w:top w:val="nil"/>
                              <w:left w:val="nil"/>
                              <w:bottom w:val="single" w:sz="4" w:space="0" w:color="auto"/>
                              <w:right w:val="nil"/>
                            </w:tcBorders>
                          </w:tcPr>
                          <w:p w14:paraId="294F6E15" w14:textId="77777777" w:rsidR="008F029C" w:rsidRPr="00E61976" w:rsidRDefault="008F029C" w:rsidP="00E61976">
                            <w:pPr>
                              <w:jc w:val="center"/>
                              <w:rPr>
                                <w:rFonts w:asciiTheme="majorBidi" w:hAnsiTheme="majorBidi" w:cstheme="majorBidi"/>
                                <w:lang w:eastAsia="pt-PT"/>
                              </w:rPr>
                            </w:pPr>
                            <w:r w:rsidRPr="00E61976">
                              <w:rPr>
                                <w:rFonts w:asciiTheme="majorBidi" w:hAnsiTheme="majorBidi" w:cstheme="majorBidi"/>
                                <w:lang w:eastAsia="pt-PT"/>
                              </w:rPr>
                              <w:t>0.5047845072</w:t>
                            </w:r>
                          </w:p>
                        </w:tc>
                        <w:tc>
                          <w:tcPr>
                            <w:tcW w:w="21" w:type="dxa"/>
                            <w:tcBorders>
                              <w:top w:val="nil"/>
                              <w:left w:val="nil"/>
                              <w:bottom w:val="single" w:sz="4" w:space="0" w:color="auto"/>
                              <w:right w:val="nil"/>
                            </w:tcBorders>
                          </w:tcPr>
                          <w:p w14:paraId="673EF252" w14:textId="77777777" w:rsidR="008F029C" w:rsidRDefault="008F029C" w:rsidP="005F19F9">
                            <w:pPr>
                              <w:jc w:val="center"/>
                              <w:rPr>
                                <w:rFonts w:asciiTheme="majorBidi" w:hAnsiTheme="majorBidi" w:cstheme="majorBidi"/>
                                <w:lang w:eastAsia="pt-PT"/>
                              </w:rPr>
                            </w:pPr>
                          </w:p>
                        </w:tc>
                        <w:tc>
                          <w:tcPr>
                            <w:tcW w:w="789" w:type="dxa"/>
                            <w:tcBorders>
                              <w:top w:val="nil"/>
                              <w:left w:val="nil"/>
                              <w:bottom w:val="single" w:sz="4" w:space="0" w:color="auto"/>
                              <w:right w:val="nil"/>
                            </w:tcBorders>
                          </w:tcPr>
                          <w:p w14:paraId="74E313B2" w14:textId="68B4F844" w:rsidR="008F029C" w:rsidRPr="006309BC" w:rsidRDefault="006309BC" w:rsidP="00F16117">
                            <w:pPr>
                              <w:jc w:val="center"/>
                              <w:rPr>
                                <w:color w:val="000000"/>
                              </w:rPr>
                            </w:pPr>
                            <w:r w:rsidRPr="006309BC">
                              <w:t>98.63</w:t>
                            </w:r>
                          </w:p>
                        </w:tc>
                        <w:tc>
                          <w:tcPr>
                            <w:tcW w:w="540" w:type="dxa"/>
                            <w:tcBorders>
                              <w:top w:val="nil"/>
                              <w:left w:val="nil"/>
                              <w:bottom w:val="single" w:sz="4" w:space="0" w:color="auto"/>
                              <w:right w:val="nil"/>
                            </w:tcBorders>
                          </w:tcPr>
                          <w:p w14:paraId="467780AF" w14:textId="6BDF98FC" w:rsidR="008F029C" w:rsidRDefault="006309BC" w:rsidP="005F19F9">
                            <w:pPr>
                              <w:jc w:val="center"/>
                              <w:rPr>
                                <w:rFonts w:asciiTheme="majorBidi" w:hAnsiTheme="majorBidi" w:cstheme="majorBidi"/>
                                <w:lang w:eastAsia="pt-PT"/>
                              </w:rPr>
                            </w:pPr>
                            <w:r>
                              <w:rPr>
                                <w:color w:val="000000"/>
                              </w:rPr>
                              <w:t>96.98</w:t>
                            </w:r>
                          </w:p>
                        </w:tc>
                        <w:tc>
                          <w:tcPr>
                            <w:tcW w:w="450" w:type="dxa"/>
                            <w:tcBorders>
                              <w:top w:val="nil"/>
                              <w:left w:val="nil"/>
                              <w:bottom w:val="single" w:sz="4" w:space="0" w:color="auto"/>
                              <w:right w:val="nil"/>
                            </w:tcBorders>
                          </w:tcPr>
                          <w:p w14:paraId="71909E80" w14:textId="6DB1555A" w:rsidR="008F029C" w:rsidRDefault="006309BC" w:rsidP="005F19F9">
                            <w:pPr>
                              <w:jc w:val="center"/>
                              <w:rPr>
                                <w:rFonts w:asciiTheme="majorBidi" w:hAnsiTheme="majorBidi" w:cstheme="majorBidi"/>
                                <w:lang w:eastAsia="pt-PT"/>
                              </w:rPr>
                            </w:pPr>
                            <w:r>
                              <w:rPr>
                                <w:rFonts w:asciiTheme="majorBidi" w:hAnsiTheme="majorBidi" w:cstheme="majorBidi"/>
                                <w:lang w:eastAsia="pt-PT"/>
                              </w:rPr>
                              <w:t>28</w:t>
                            </w:r>
                          </w:p>
                        </w:tc>
                        <w:tc>
                          <w:tcPr>
                            <w:tcW w:w="630" w:type="dxa"/>
                            <w:tcBorders>
                              <w:top w:val="nil"/>
                              <w:left w:val="nil"/>
                              <w:bottom w:val="single" w:sz="4" w:space="0" w:color="auto"/>
                              <w:right w:val="nil"/>
                            </w:tcBorders>
                          </w:tcPr>
                          <w:p w14:paraId="541D880A" w14:textId="5AF4A1ED" w:rsidR="008F029C" w:rsidRDefault="006309BC" w:rsidP="005F19F9">
                            <w:pPr>
                              <w:jc w:val="center"/>
                              <w:rPr>
                                <w:rFonts w:asciiTheme="majorBidi" w:hAnsiTheme="majorBidi" w:cstheme="majorBidi"/>
                                <w:lang w:eastAsia="pt-PT"/>
                              </w:rPr>
                            </w:pPr>
                            <w:r>
                              <w:rPr>
                                <w:color w:val="000000"/>
                              </w:rPr>
                              <w:t>148.14</w:t>
                            </w:r>
                          </w:p>
                        </w:tc>
                      </w:tr>
                    </w:tbl>
                    <w:p w14:paraId="61AD0A6B" w14:textId="77777777" w:rsidR="008F029C" w:rsidRDefault="008F029C" w:rsidP="008F029C"/>
                  </w:txbxContent>
                </v:textbox>
                <w10:wrap type="square" anchorx="margin" anchory="margin"/>
              </v:shape>
            </w:pict>
          </mc:Fallback>
        </mc:AlternateContent>
      </w:r>
      <w:r w:rsidR="00564B07" w:rsidRPr="00564B07">
        <w:t>The classification speed of a classifier is a parameter that makes it possible to determine the degree of ease of the prediction models during training, which makes it possible to improve the speed of optimization of the different parameters of the global systems towards extremum states, where it can be calculated by</w:t>
      </w:r>
      <w:r w:rsidR="00D04A01" w:rsidRPr="00C0316F">
        <w:t>:</w:t>
      </w:r>
    </w:p>
    <w:p w14:paraId="2C19108F" w14:textId="7AC5DA8B" w:rsidR="00613340" w:rsidRPr="00C0316F" w:rsidRDefault="009607A8" w:rsidP="00164708">
      <w:pPr>
        <w:pStyle w:val="Equation"/>
        <w:spacing w:before="240" w:after="240"/>
      </w:pPr>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train-data-size</m:t>
            </m:r>
          </m:num>
          <m:den>
            <m:sSub>
              <m:sSubPr>
                <m:ctrlPr>
                  <w:rPr>
                    <w:rFonts w:ascii="Cambria Math" w:hAnsi="Cambria Math"/>
                    <w:i/>
                  </w:rPr>
                </m:ctrlPr>
              </m:sSubPr>
              <m:e>
                <m:r>
                  <w:rPr>
                    <w:rFonts w:ascii="Cambria Math" w:hAnsi="Cambria Math"/>
                  </w:rPr>
                  <m:t>T</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4*100*(FP+FN)</m:t>
            </m:r>
          </m:num>
          <m:den>
            <m:r>
              <w:rPr>
                <w:rFonts w:ascii="Cambria Math" w:hAnsi="Cambria Math"/>
              </w:rPr>
              <m:t>5*</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*(100-AC)</m:t>
            </m:r>
          </m:den>
        </m:f>
      </m:oMath>
      <w:r w:rsidR="003D0129" w:rsidRPr="00C0316F">
        <w:tab/>
        <w:t>(1</w:t>
      </w:r>
      <w:r w:rsidR="00521B13">
        <w:t>5</w:t>
      </w:r>
      <w:r w:rsidR="003D0129" w:rsidRPr="00C0316F">
        <w:t>)</w:t>
      </w:r>
    </w:p>
    <w:p w14:paraId="1C1CAF0A" w14:textId="3BD62502" w:rsidR="00D04A01" w:rsidRPr="00C0316F" w:rsidRDefault="00D54D7A" w:rsidP="00D04A01">
      <w:pPr>
        <w:pStyle w:val="Heading2"/>
      </w:pPr>
      <w:r w:rsidRPr="00C0316F">
        <w:rPr>
          <w:noProof/>
        </w:rPr>
        <mc:AlternateContent>
          <mc:Choice Requires="wps">
            <w:drawing>
              <wp:anchor distT="0" distB="0" distL="114300" distR="114300" simplePos="0" relativeHeight="251683840" behindDoc="0" locked="0" layoutInCell="0" allowOverlap="1" wp14:anchorId="57BF8D32" wp14:editId="452C2B2F">
                <wp:simplePos x="0" y="0"/>
                <wp:positionH relativeFrom="margin">
                  <wp:posOffset>3359912</wp:posOffset>
                </wp:positionH>
                <wp:positionV relativeFrom="margin">
                  <wp:posOffset>3708400</wp:posOffset>
                </wp:positionV>
                <wp:extent cx="3206115" cy="1327150"/>
                <wp:effectExtent l="0" t="0" r="0" b="63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3271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ABEDE2" w14:textId="51D54268" w:rsidR="00B12015" w:rsidRDefault="00B12015" w:rsidP="00B12015">
                            <w:pPr>
                              <w:pStyle w:val="TableTitle"/>
                            </w:pPr>
                            <w:r>
                              <w:t xml:space="preserve">TABLE </w:t>
                            </w:r>
                            <w:r w:rsidR="00153695">
                              <w:t>I</w:t>
                            </w:r>
                            <w:r>
                              <w:t>V</w:t>
                            </w:r>
                          </w:p>
                          <w:p w14:paraId="64D1CC5E" w14:textId="229B1720" w:rsidR="00B12015" w:rsidRDefault="00B12015" w:rsidP="00B12015">
                            <w:pPr>
                              <w:pStyle w:val="TableTitle"/>
                            </w:pPr>
                            <w:r>
                              <w:t>RF</w:t>
                            </w:r>
                            <w:r w:rsidRPr="006D7B30">
                              <w:t xml:space="preserve"> parameters optimization using</w:t>
                            </w:r>
                            <w:r>
                              <w:t xml:space="preserve"> </w:t>
                            </w:r>
                            <w:r w:rsidRPr="006D7B30">
                              <w:t>HHO and GA for (A,</w:t>
                            </w:r>
                            <w:r>
                              <w:t xml:space="preserve"> </w:t>
                            </w:r>
                            <w:r w:rsidRPr="006D7B30">
                              <w:t>C) classification</w:t>
                            </w:r>
                          </w:p>
                          <w:p w14:paraId="5F9A271C" w14:textId="77777777" w:rsidR="00B12015" w:rsidRDefault="00B12015" w:rsidP="00B12015">
                            <w:pPr>
                              <w:pStyle w:val="FootnoteText"/>
                            </w:pPr>
                          </w:p>
                          <w:tbl>
                            <w:tblPr>
                              <w:tblW w:w="5040" w:type="dxa"/>
                              <w:tblLayout w:type="fixed"/>
                              <w:tblCellMar>
                                <w:left w:w="0" w:type="dxa"/>
                                <w:right w:w="0" w:type="dxa"/>
                              </w:tblCellMar>
                              <w:tblLook w:val="04A0" w:firstRow="1" w:lastRow="0" w:firstColumn="1" w:lastColumn="0" w:noHBand="0" w:noVBand="1"/>
                            </w:tblPr>
                            <w:tblGrid>
                              <w:gridCol w:w="990"/>
                              <w:gridCol w:w="900"/>
                              <w:gridCol w:w="90"/>
                              <w:gridCol w:w="990"/>
                              <w:gridCol w:w="720"/>
                              <w:gridCol w:w="720"/>
                              <w:gridCol w:w="630"/>
                            </w:tblGrid>
                            <w:tr w:rsidR="00B12015" w14:paraId="57CFCC9E" w14:textId="77777777" w:rsidTr="00E61976">
                              <w:tc>
                                <w:tcPr>
                                  <w:tcW w:w="990" w:type="dxa"/>
                                  <w:vMerge w:val="restart"/>
                                  <w:tcBorders>
                                    <w:top w:val="single" w:sz="12" w:space="0" w:color="000000"/>
                                    <w:left w:val="nil"/>
                                    <w:bottom w:val="single" w:sz="6" w:space="0" w:color="000000"/>
                                    <w:right w:val="nil"/>
                                  </w:tcBorders>
                                </w:tcPr>
                                <w:p w14:paraId="37DB4BC4" w14:textId="77777777" w:rsidR="00B12015" w:rsidRDefault="00B12015" w:rsidP="005F19F9">
                                  <w:pPr>
                                    <w:jc w:val="center"/>
                                    <w:rPr>
                                      <w:rFonts w:asciiTheme="majorBidi" w:hAnsiTheme="majorBidi" w:cstheme="majorBidi"/>
                                      <w:b/>
                                      <w:bCs/>
                                      <w:color w:val="000000"/>
                                      <w:lang w:eastAsia="pt-PT"/>
                                    </w:rPr>
                                  </w:pPr>
                                </w:p>
                                <w:p w14:paraId="72F67BF0" w14:textId="77777777" w:rsidR="00B12015" w:rsidRDefault="00B12015"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900" w:type="dxa"/>
                                  <w:vMerge w:val="restart"/>
                                  <w:tcBorders>
                                    <w:top w:val="single" w:sz="12" w:space="0" w:color="000000"/>
                                    <w:left w:val="nil"/>
                                    <w:right w:val="nil"/>
                                  </w:tcBorders>
                                </w:tcPr>
                                <w:p w14:paraId="74FD88F1" w14:textId="77777777" w:rsidR="00B12015" w:rsidRDefault="00B12015" w:rsidP="00B01D18">
                                  <w:pPr>
                                    <w:jc w:val="center"/>
                                    <w:rPr>
                                      <w:rFonts w:asciiTheme="majorBidi" w:hAnsiTheme="majorBidi" w:cstheme="majorBidi"/>
                                      <w:b/>
                                      <w:bCs/>
                                      <w:color w:val="000000"/>
                                      <w:lang w:eastAsia="pt-PT"/>
                                    </w:rPr>
                                  </w:pPr>
                                </w:p>
                                <w:p w14:paraId="3D7B6EFA" w14:textId="5D20C8BE" w:rsidR="00B12015" w:rsidRDefault="00B12015"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N</w:t>
                                  </w:r>
                                  <w:r w:rsidR="008846A6">
                                    <w:rPr>
                                      <w:rFonts w:asciiTheme="majorBidi" w:hAnsiTheme="majorBidi" w:cstheme="majorBidi"/>
                                      <w:b/>
                                      <w:bCs/>
                                      <w:color w:val="000000"/>
                                      <w:lang w:eastAsia="pt-PT"/>
                                    </w:rPr>
                                    <w:t>-</w:t>
                                  </w:r>
                                  <w:r>
                                    <w:rPr>
                                      <w:rFonts w:asciiTheme="majorBidi" w:hAnsiTheme="majorBidi" w:cstheme="majorBidi"/>
                                      <w:b/>
                                      <w:bCs/>
                                      <w:color w:val="000000"/>
                                      <w:lang w:eastAsia="pt-PT"/>
                                    </w:rPr>
                                    <w:t>est</w:t>
                                  </w:r>
                                </w:p>
                              </w:tc>
                              <w:tc>
                                <w:tcPr>
                                  <w:tcW w:w="90" w:type="dxa"/>
                                  <w:vMerge w:val="restart"/>
                                  <w:tcBorders>
                                    <w:top w:val="single" w:sz="12" w:space="0" w:color="000000"/>
                                    <w:left w:val="nil"/>
                                    <w:bottom w:val="single" w:sz="6" w:space="0" w:color="000000"/>
                                    <w:right w:val="nil"/>
                                  </w:tcBorders>
                                </w:tcPr>
                                <w:p w14:paraId="435D362D" w14:textId="77777777" w:rsidR="00B12015" w:rsidRDefault="00B12015" w:rsidP="005F19F9">
                                  <w:pPr>
                                    <w:jc w:val="center"/>
                                    <w:rPr>
                                      <w:rFonts w:asciiTheme="majorBidi" w:hAnsiTheme="majorBidi" w:cstheme="majorBidi"/>
                                      <w:b/>
                                      <w:bCs/>
                                      <w:color w:val="000000"/>
                                      <w:lang w:eastAsia="pt-PT"/>
                                    </w:rPr>
                                  </w:pPr>
                                </w:p>
                              </w:tc>
                              <w:tc>
                                <w:tcPr>
                                  <w:tcW w:w="3060" w:type="dxa"/>
                                  <w:gridSpan w:val="4"/>
                                  <w:tcBorders>
                                    <w:top w:val="single" w:sz="12" w:space="0" w:color="000000"/>
                                    <w:left w:val="nil"/>
                                    <w:bottom w:val="nil"/>
                                    <w:right w:val="nil"/>
                                  </w:tcBorders>
                                  <w:hideMark/>
                                </w:tcPr>
                                <w:p w14:paraId="69F42F84" w14:textId="77777777" w:rsidR="00B12015" w:rsidRDefault="00B12015"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B12015" w14:paraId="2BBD32D2" w14:textId="77777777" w:rsidTr="00E61976">
                              <w:tc>
                                <w:tcPr>
                                  <w:tcW w:w="990" w:type="dxa"/>
                                  <w:vMerge/>
                                  <w:tcBorders>
                                    <w:top w:val="single" w:sz="12" w:space="0" w:color="000000"/>
                                    <w:left w:val="nil"/>
                                    <w:bottom w:val="single" w:sz="6" w:space="0" w:color="000000"/>
                                    <w:right w:val="nil"/>
                                  </w:tcBorders>
                                  <w:vAlign w:val="center"/>
                                  <w:hideMark/>
                                </w:tcPr>
                                <w:p w14:paraId="59E9B84B" w14:textId="77777777" w:rsidR="00B12015" w:rsidRDefault="00B12015" w:rsidP="005F19F9">
                                  <w:pPr>
                                    <w:rPr>
                                      <w:rFonts w:asciiTheme="majorBidi" w:hAnsiTheme="majorBidi" w:cstheme="majorBidi"/>
                                      <w:b/>
                                      <w:bCs/>
                                      <w:color w:val="000000"/>
                                      <w:lang w:val="en-GB" w:eastAsia="pt-PT"/>
                                    </w:rPr>
                                  </w:pPr>
                                </w:p>
                              </w:tc>
                              <w:tc>
                                <w:tcPr>
                                  <w:tcW w:w="900" w:type="dxa"/>
                                  <w:vMerge/>
                                  <w:tcBorders>
                                    <w:left w:val="nil"/>
                                    <w:bottom w:val="single" w:sz="6" w:space="0" w:color="000000"/>
                                    <w:right w:val="nil"/>
                                  </w:tcBorders>
                                </w:tcPr>
                                <w:p w14:paraId="764FE87D" w14:textId="77777777" w:rsidR="00B12015" w:rsidRDefault="00B12015" w:rsidP="005F19F9">
                                  <w:pPr>
                                    <w:jc w:val="center"/>
                                    <w:rPr>
                                      <w:rFonts w:asciiTheme="majorBidi" w:hAnsiTheme="majorBidi" w:cstheme="majorBidi"/>
                                      <w:b/>
                                      <w:bCs/>
                                      <w:i/>
                                      <w:iCs/>
                                      <w:color w:val="000000"/>
                                      <w:lang w:eastAsia="pt-PT"/>
                                    </w:rPr>
                                  </w:pPr>
                                </w:p>
                              </w:tc>
                              <w:tc>
                                <w:tcPr>
                                  <w:tcW w:w="90" w:type="dxa"/>
                                  <w:vMerge/>
                                  <w:tcBorders>
                                    <w:top w:val="single" w:sz="12" w:space="0" w:color="000000"/>
                                    <w:left w:val="nil"/>
                                    <w:bottom w:val="single" w:sz="6" w:space="0" w:color="000000"/>
                                    <w:right w:val="nil"/>
                                  </w:tcBorders>
                                  <w:vAlign w:val="center"/>
                                  <w:hideMark/>
                                </w:tcPr>
                                <w:p w14:paraId="7296FC0B" w14:textId="77777777" w:rsidR="00B12015" w:rsidRDefault="00B12015" w:rsidP="005F19F9">
                                  <w:pPr>
                                    <w:rPr>
                                      <w:rFonts w:asciiTheme="majorBidi" w:hAnsiTheme="majorBidi" w:cstheme="majorBidi"/>
                                      <w:b/>
                                      <w:bCs/>
                                      <w:color w:val="000000"/>
                                      <w:lang w:val="en-GB" w:eastAsia="pt-PT"/>
                                    </w:rPr>
                                  </w:pPr>
                                </w:p>
                              </w:tc>
                              <w:tc>
                                <w:tcPr>
                                  <w:tcW w:w="990" w:type="dxa"/>
                                  <w:tcBorders>
                                    <w:top w:val="single" w:sz="12" w:space="0" w:color="000000"/>
                                    <w:left w:val="nil"/>
                                    <w:bottom w:val="single" w:sz="6" w:space="0" w:color="000000"/>
                                    <w:right w:val="nil"/>
                                  </w:tcBorders>
                                  <w:hideMark/>
                                </w:tcPr>
                                <w:p w14:paraId="25501CEC"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720" w:type="dxa"/>
                                  <w:tcBorders>
                                    <w:top w:val="single" w:sz="12" w:space="0" w:color="000000"/>
                                    <w:left w:val="nil"/>
                                    <w:bottom w:val="single" w:sz="6" w:space="0" w:color="000000"/>
                                    <w:right w:val="nil"/>
                                  </w:tcBorders>
                                  <w:hideMark/>
                                </w:tcPr>
                                <w:p w14:paraId="0D724502"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720" w:type="dxa"/>
                                  <w:tcBorders>
                                    <w:top w:val="single" w:sz="12" w:space="0" w:color="000000"/>
                                    <w:left w:val="nil"/>
                                    <w:bottom w:val="single" w:sz="6" w:space="0" w:color="000000"/>
                                    <w:right w:val="nil"/>
                                  </w:tcBorders>
                                  <w:hideMark/>
                                </w:tcPr>
                                <w:p w14:paraId="73CE04D6"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630" w:type="dxa"/>
                                  <w:tcBorders>
                                    <w:top w:val="single" w:sz="12" w:space="0" w:color="000000"/>
                                    <w:left w:val="nil"/>
                                    <w:bottom w:val="single" w:sz="6" w:space="0" w:color="000000"/>
                                    <w:right w:val="nil"/>
                                  </w:tcBorders>
                                  <w:hideMark/>
                                </w:tcPr>
                                <w:p w14:paraId="419C7EE7"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B12015" w14:paraId="2DA13CF3" w14:textId="77777777" w:rsidTr="00E61976">
                              <w:trPr>
                                <w:trHeight w:val="195"/>
                              </w:trPr>
                              <w:tc>
                                <w:tcPr>
                                  <w:tcW w:w="990" w:type="dxa"/>
                                  <w:vAlign w:val="center"/>
                                  <w:hideMark/>
                                </w:tcPr>
                                <w:p w14:paraId="14536008" w14:textId="77777777" w:rsidR="00B12015" w:rsidRDefault="00B12015" w:rsidP="005F19F9">
                                  <w:pPr>
                                    <w:jc w:val="center"/>
                                    <w:rPr>
                                      <w:rFonts w:asciiTheme="majorBidi" w:hAnsiTheme="majorBidi" w:cstheme="majorBidi"/>
                                      <w:i/>
                                      <w:iCs/>
                                      <w:color w:val="000000"/>
                                      <w:lang w:eastAsia="pt-PT"/>
                                    </w:rPr>
                                  </w:pPr>
                                  <w:r>
                                    <w:rPr>
                                      <w:rFonts w:asciiTheme="majorBidi" w:hAnsiTheme="majorBidi" w:cstheme="majorBidi"/>
                                      <w:i/>
                                      <w:iCs/>
                                      <w:color w:val="000000"/>
                                      <w:lang w:eastAsia="pt-PT"/>
                                    </w:rPr>
                                    <w:t>GA</w:t>
                                  </w:r>
                                </w:p>
                              </w:tc>
                              <w:tc>
                                <w:tcPr>
                                  <w:tcW w:w="900" w:type="dxa"/>
                                </w:tcPr>
                                <w:p w14:paraId="5D97E028" w14:textId="66E91704"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137</w:t>
                                  </w:r>
                                </w:p>
                              </w:tc>
                              <w:tc>
                                <w:tcPr>
                                  <w:tcW w:w="90" w:type="dxa"/>
                                </w:tcPr>
                                <w:p w14:paraId="267F42CA" w14:textId="77777777" w:rsidR="00B12015" w:rsidRDefault="00B12015" w:rsidP="005F19F9">
                                  <w:pPr>
                                    <w:jc w:val="center"/>
                                    <w:rPr>
                                      <w:rFonts w:asciiTheme="majorBidi" w:hAnsiTheme="majorBidi" w:cstheme="majorBidi"/>
                                      <w:lang w:eastAsia="pt-PT"/>
                                    </w:rPr>
                                  </w:pPr>
                                </w:p>
                              </w:tc>
                              <w:tc>
                                <w:tcPr>
                                  <w:tcW w:w="990" w:type="dxa"/>
                                  <w:hideMark/>
                                </w:tcPr>
                                <w:p w14:paraId="7B31F434" w14:textId="7C728652"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98.63</w:t>
                                  </w:r>
                                </w:p>
                              </w:tc>
                              <w:tc>
                                <w:tcPr>
                                  <w:tcW w:w="720" w:type="dxa"/>
                                  <w:hideMark/>
                                </w:tcPr>
                                <w:p w14:paraId="46727144" w14:textId="3F39A457"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96.97</w:t>
                                  </w:r>
                                </w:p>
                              </w:tc>
                              <w:tc>
                                <w:tcPr>
                                  <w:tcW w:w="720" w:type="dxa"/>
                                  <w:hideMark/>
                                </w:tcPr>
                                <w:p w14:paraId="2F7019A4" w14:textId="4CB00F30" w:rsidR="00B12015" w:rsidRDefault="00B12015" w:rsidP="005F19F9">
                                  <w:pPr>
                                    <w:jc w:val="center"/>
                                    <w:rPr>
                                      <w:rFonts w:asciiTheme="majorBidi" w:hAnsiTheme="majorBidi" w:cstheme="majorBidi"/>
                                      <w:lang w:eastAsia="pt-PT"/>
                                    </w:rPr>
                                  </w:pPr>
                                  <w:r>
                                    <w:rPr>
                                      <w:rFonts w:asciiTheme="majorBidi" w:hAnsiTheme="majorBidi" w:cstheme="majorBidi"/>
                                      <w:lang w:eastAsia="pt-PT"/>
                                    </w:rPr>
                                    <w:t>28</w:t>
                                  </w:r>
                                </w:p>
                              </w:tc>
                              <w:tc>
                                <w:tcPr>
                                  <w:tcW w:w="630" w:type="dxa"/>
                                  <w:hideMark/>
                                </w:tcPr>
                                <w:p w14:paraId="7A947D8B" w14:textId="673AFCAF"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4.22</w:t>
                                  </w:r>
                                </w:p>
                              </w:tc>
                            </w:tr>
                            <w:tr w:rsidR="00B12015" w14:paraId="2ACC2450" w14:textId="77777777" w:rsidTr="00E61976">
                              <w:trPr>
                                <w:trHeight w:val="195"/>
                              </w:trPr>
                              <w:tc>
                                <w:tcPr>
                                  <w:tcW w:w="990" w:type="dxa"/>
                                  <w:vAlign w:val="center"/>
                                  <w:hideMark/>
                                </w:tcPr>
                                <w:p w14:paraId="1DAC0F12" w14:textId="5FEF3DBF" w:rsidR="00B12015" w:rsidRDefault="00B12015" w:rsidP="005F19F9">
                                  <w:pPr>
                                    <w:jc w:val="center"/>
                                    <w:rPr>
                                      <w:rFonts w:asciiTheme="majorBidi" w:hAnsiTheme="majorBidi" w:cstheme="majorBidi"/>
                                      <w:lang w:eastAsia="pt-PT"/>
                                    </w:rPr>
                                  </w:pPr>
                                  <w:r>
                                    <w:rPr>
                                      <w:rFonts w:asciiTheme="majorBidi" w:hAnsiTheme="majorBidi" w:cstheme="majorBidi"/>
                                      <w:color w:val="000000"/>
                                      <w:lang w:eastAsia="pt-PT"/>
                                    </w:rPr>
                                    <w:t>GA</w:t>
                                  </w:r>
                                </w:p>
                              </w:tc>
                              <w:tc>
                                <w:tcPr>
                                  <w:tcW w:w="900" w:type="dxa"/>
                                </w:tcPr>
                                <w:p w14:paraId="6CCAE261" w14:textId="16FF27FC" w:rsidR="00B12015" w:rsidRDefault="00B12015" w:rsidP="005F19F9">
                                  <w:pPr>
                                    <w:jc w:val="center"/>
                                    <w:rPr>
                                      <w:rFonts w:asciiTheme="majorBidi" w:hAnsiTheme="majorBidi" w:cstheme="majorBidi"/>
                                      <w:lang w:eastAsia="pt-PT"/>
                                    </w:rPr>
                                  </w:pPr>
                                  <w:r>
                                    <w:rPr>
                                      <w:rFonts w:asciiTheme="majorBidi" w:hAnsiTheme="majorBidi" w:cstheme="majorBidi"/>
                                      <w:lang w:eastAsia="pt-PT"/>
                                    </w:rPr>
                                    <w:t>302</w:t>
                                  </w:r>
                                </w:p>
                              </w:tc>
                              <w:tc>
                                <w:tcPr>
                                  <w:tcW w:w="90" w:type="dxa"/>
                                </w:tcPr>
                                <w:p w14:paraId="3E5B8FF6" w14:textId="77777777" w:rsidR="00B12015" w:rsidRDefault="00B12015" w:rsidP="005F19F9">
                                  <w:pPr>
                                    <w:jc w:val="center"/>
                                    <w:rPr>
                                      <w:rFonts w:asciiTheme="majorBidi" w:hAnsiTheme="majorBidi" w:cstheme="majorBidi"/>
                                      <w:lang w:eastAsia="pt-PT"/>
                                    </w:rPr>
                                  </w:pPr>
                                </w:p>
                              </w:tc>
                              <w:tc>
                                <w:tcPr>
                                  <w:tcW w:w="990" w:type="dxa"/>
                                  <w:hideMark/>
                                </w:tcPr>
                                <w:p w14:paraId="59AE996C" w14:textId="1DB85558"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98.78</w:t>
                                  </w:r>
                                </w:p>
                              </w:tc>
                              <w:tc>
                                <w:tcPr>
                                  <w:tcW w:w="720" w:type="dxa"/>
                                  <w:hideMark/>
                                </w:tcPr>
                                <w:p w14:paraId="1A40A1E6" w14:textId="14466B15"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97.30</w:t>
                                  </w:r>
                                </w:p>
                              </w:tc>
                              <w:tc>
                                <w:tcPr>
                                  <w:tcW w:w="720" w:type="dxa"/>
                                  <w:hideMark/>
                                </w:tcPr>
                                <w:p w14:paraId="3C8FA9FB" w14:textId="77777777" w:rsidR="00B12015" w:rsidRDefault="00B12015" w:rsidP="005F19F9">
                                  <w:pPr>
                                    <w:jc w:val="center"/>
                                    <w:rPr>
                                      <w:rFonts w:asciiTheme="majorBidi" w:hAnsiTheme="majorBidi" w:cstheme="majorBidi"/>
                                      <w:lang w:eastAsia="pt-PT"/>
                                    </w:rPr>
                                  </w:pPr>
                                  <w:r>
                                    <w:rPr>
                                      <w:rFonts w:asciiTheme="majorBidi" w:hAnsiTheme="majorBidi" w:cstheme="majorBidi"/>
                                      <w:lang w:eastAsia="pt-PT"/>
                                    </w:rPr>
                                    <w:t>25</w:t>
                                  </w:r>
                                </w:p>
                              </w:tc>
                              <w:tc>
                                <w:tcPr>
                                  <w:tcW w:w="630" w:type="dxa"/>
                                  <w:hideMark/>
                                </w:tcPr>
                                <w:p w14:paraId="6E78C937" w14:textId="4F8DD457" w:rsidR="00B12015" w:rsidRDefault="00E61976" w:rsidP="005F19F9">
                                  <w:pPr>
                                    <w:jc w:val="center"/>
                                    <w:rPr>
                                      <w:rFonts w:asciiTheme="majorBidi" w:hAnsiTheme="majorBidi" w:cstheme="majorBidi"/>
                                      <w:lang w:eastAsia="pt-PT"/>
                                    </w:rPr>
                                  </w:pPr>
                                  <w:r w:rsidRPr="00E61976">
                                    <w:rPr>
                                      <w:rFonts w:asciiTheme="majorBidi" w:hAnsiTheme="majorBidi" w:cstheme="majorBidi"/>
                                      <w:lang w:eastAsia="pt-PT"/>
                                    </w:rPr>
                                    <w:t>12.16</w:t>
                                  </w:r>
                                </w:p>
                              </w:tc>
                            </w:tr>
                            <w:tr w:rsidR="00B12015" w14:paraId="3F0D6863" w14:textId="77777777" w:rsidTr="00E61976">
                              <w:trPr>
                                <w:trHeight w:val="195"/>
                              </w:trPr>
                              <w:tc>
                                <w:tcPr>
                                  <w:tcW w:w="990" w:type="dxa"/>
                                  <w:tcBorders>
                                    <w:top w:val="nil"/>
                                    <w:left w:val="nil"/>
                                    <w:bottom w:val="single" w:sz="4" w:space="0" w:color="auto"/>
                                    <w:right w:val="nil"/>
                                  </w:tcBorders>
                                  <w:vAlign w:val="center"/>
                                </w:tcPr>
                                <w:p w14:paraId="3E832E33" w14:textId="3CCBF308"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HHO</w:t>
                                  </w:r>
                                </w:p>
                              </w:tc>
                              <w:tc>
                                <w:tcPr>
                                  <w:tcW w:w="900" w:type="dxa"/>
                                  <w:tcBorders>
                                    <w:top w:val="nil"/>
                                    <w:left w:val="nil"/>
                                    <w:bottom w:val="single" w:sz="4" w:space="0" w:color="auto"/>
                                    <w:right w:val="nil"/>
                                  </w:tcBorders>
                                </w:tcPr>
                                <w:p w14:paraId="49902648" w14:textId="24C10F4E" w:rsidR="00B12015" w:rsidRDefault="00B12015" w:rsidP="005F19F9">
                                  <w:pPr>
                                    <w:jc w:val="center"/>
                                    <w:rPr>
                                      <w:rFonts w:asciiTheme="majorBidi" w:hAnsiTheme="majorBidi" w:cstheme="majorBidi"/>
                                      <w:lang w:eastAsia="pt-PT"/>
                                    </w:rPr>
                                  </w:pPr>
                                  <w:r>
                                    <w:rPr>
                                      <w:rFonts w:asciiTheme="majorBidi" w:hAnsiTheme="majorBidi" w:cstheme="majorBidi"/>
                                      <w:lang w:eastAsia="pt-PT"/>
                                    </w:rPr>
                                    <w:t>198</w:t>
                                  </w:r>
                                </w:p>
                              </w:tc>
                              <w:tc>
                                <w:tcPr>
                                  <w:tcW w:w="90" w:type="dxa"/>
                                  <w:tcBorders>
                                    <w:top w:val="nil"/>
                                    <w:left w:val="nil"/>
                                    <w:bottom w:val="single" w:sz="4" w:space="0" w:color="auto"/>
                                    <w:right w:val="nil"/>
                                  </w:tcBorders>
                                </w:tcPr>
                                <w:p w14:paraId="3A196422" w14:textId="77777777" w:rsidR="00B12015" w:rsidRDefault="00B12015" w:rsidP="005F19F9">
                                  <w:pPr>
                                    <w:jc w:val="center"/>
                                    <w:rPr>
                                      <w:rFonts w:asciiTheme="majorBidi" w:hAnsiTheme="majorBidi" w:cstheme="majorBidi"/>
                                      <w:lang w:eastAsia="pt-PT"/>
                                    </w:rPr>
                                  </w:pPr>
                                </w:p>
                              </w:tc>
                              <w:tc>
                                <w:tcPr>
                                  <w:tcW w:w="990" w:type="dxa"/>
                                  <w:tcBorders>
                                    <w:top w:val="nil"/>
                                    <w:left w:val="nil"/>
                                    <w:bottom w:val="single" w:sz="4" w:space="0" w:color="auto"/>
                                    <w:right w:val="nil"/>
                                  </w:tcBorders>
                                </w:tcPr>
                                <w:p w14:paraId="7B234D3B" w14:textId="3CC0D64E"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98.83</w:t>
                                  </w:r>
                                </w:p>
                              </w:tc>
                              <w:tc>
                                <w:tcPr>
                                  <w:tcW w:w="720" w:type="dxa"/>
                                  <w:tcBorders>
                                    <w:top w:val="nil"/>
                                    <w:left w:val="nil"/>
                                    <w:bottom w:val="single" w:sz="4" w:space="0" w:color="auto"/>
                                    <w:right w:val="nil"/>
                                  </w:tcBorders>
                                </w:tcPr>
                                <w:p w14:paraId="1456CB52" w14:textId="7BE6EDC3"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97.40</w:t>
                                  </w:r>
                                </w:p>
                              </w:tc>
                              <w:tc>
                                <w:tcPr>
                                  <w:tcW w:w="720" w:type="dxa"/>
                                  <w:tcBorders>
                                    <w:top w:val="nil"/>
                                    <w:left w:val="nil"/>
                                    <w:bottom w:val="single" w:sz="4" w:space="0" w:color="auto"/>
                                    <w:right w:val="nil"/>
                                  </w:tcBorders>
                                </w:tcPr>
                                <w:p w14:paraId="60C2B811" w14:textId="6536B29C" w:rsidR="00B12015" w:rsidRDefault="00B12015" w:rsidP="005F19F9">
                                  <w:pPr>
                                    <w:jc w:val="center"/>
                                    <w:rPr>
                                      <w:rFonts w:asciiTheme="majorBidi" w:hAnsiTheme="majorBidi" w:cstheme="majorBidi"/>
                                      <w:lang w:eastAsia="pt-PT"/>
                                    </w:rPr>
                                  </w:pPr>
                                  <w:r>
                                    <w:rPr>
                                      <w:rFonts w:asciiTheme="majorBidi" w:hAnsiTheme="majorBidi" w:cstheme="majorBidi"/>
                                      <w:lang w:eastAsia="pt-PT"/>
                                    </w:rPr>
                                    <w:t>24</w:t>
                                  </w:r>
                                </w:p>
                              </w:tc>
                              <w:tc>
                                <w:tcPr>
                                  <w:tcW w:w="630" w:type="dxa"/>
                                  <w:tcBorders>
                                    <w:top w:val="nil"/>
                                    <w:left w:val="nil"/>
                                    <w:bottom w:val="single" w:sz="4" w:space="0" w:color="auto"/>
                                    <w:right w:val="nil"/>
                                  </w:tcBorders>
                                </w:tcPr>
                                <w:p w14:paraId="291C559E" w14:textId="547522EA" w:rsidR="00B12015" w:rsidRDefault="00E61976" w:rsidP="005F19F9">
                                  <w:pPr>
                                    <w:jc w:val="center"/>
                                    <w:rPr>
                                      <w:rFonts w:asciiTheme="majorBidi" w:hAnsiTheme="majorBidi" w:cstheme="majorBidi"/>
                                      <w:lang w:eastAsia="pt-PT"/>
                                    </w:rPr>
                                  </w:pPr>
                                  <w:r w:rsidRPr="00E61976">
                                    <w:rPr>
                                      <w:rFonts w:asciiTheme="majorBidi" w:hAnsiTheme="majorBidi" w:cstheme="majorBidi"/>
                                      <w:lang w:eastAsia="pt-PT"/>
                                    </w:rPr>
                                    <w:t>97.01</w:t>
                                  </w:r>
                                </w:p>
                              </w:tc>
                            </w:tr>
                          </w:tbl>
                          <w:p w14:paraId="006A7D94" w14:textId="77777777" w:rsidR="00B12015" w:rsidRDefault="00B12015" w:rsidP="00B120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8D32" id="Text Box 16" o:spid="_x0000_s1037" type="#_x0000_t202" style="position:absolute;left:0;text-align:left;margin-left:264.55pt;margin-top:292pt;width:252.45pt;height:10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AAIAAOoDAAAOAAAAZHJzL2Uyb0RvYy54bWysU9tu2zAMfR+wfxD0vjhO0Www4hRdigwD&#10;ugvQ7gNoWbaF2aJGKbG7rx8lJ2nRvQ3Tg0BR5BHPIbW5mYZeHDV5g7aU+WIphbYKa2PbUv543L/7&#10;IIUPYGvo0epSPmkvb7Zv32xGV+gVdtjXmgSDWF+MrpRdCK7IMq86PYBfoNOWLxukAQIfqc1qgpHR&#10;hz5bLZfrbESqHaHS3rP3br6U24TfNFqFb03jdRB9Kbm2kHZKexX3bLuBoiVwnVGnMuAfqhjAWH70&#10;AnUHAcSBzF9Qg1GEHpuwUDhk2DRG6cSB2eTLV2weOnA6cWFxvLvI5P8frPp6/E7C1Ny7tRQWBu7R&#10;o56C+IiTYBfrMzpfcNiD48AwsZ9jE1fv7lH99MLirgPb6lsiHDsNNdeXx8zsReqM4yNINX7Bmt+B&#10;Q8AENDU0RPFYDsHo3KenS29iLYqdV6vlOs+vpVB8l1+t3ufXqXsZFOd0Rz580jiIaJSSuPkJHo73&#10;PsRyoDiHxNc89qbem75PB2qrXU/iCDwo+7QSg1dhvY3BFmPajBg9iWekNpMMUzXNkiYVoggV1k/M&#10;nHAeQP4wbHRIv6UYefhK6X8dgLQU/WfL6sVJPRt0NqqzAVZxaimDFLO5C/NEHxyZtmPkuT8Wb1nh&#10;xiTuz1Wc6uWBSpKchj9O7Mtzinr+ots/AAAA//8DAFBLAwQUAAYACAAAACEAUPOSnuEAAAAMAQAA&#10;DwAAAGRycy9kb3ducmV2LnhtbEyPzU7DMBCE70i8g7VIXBC1m0J/QpwKWrjBoaXqeRu7SUS8jmyn&#10;Sd8e5wS3Ge2n2ZlsPZiGXbTztSUJ04kApqmwqqZSwuH743EJzAckhY0lLeGqPazz25sMU2V72unL&#10;PpQshpBPUUIVQpty7otKG/QT22qKt7N1BkO0ruTKYR/DTcMTIebcYE3xQ4Wt3lS6+Nl3RsJ867p+&#10;R5uH7eH9E7/aMjm+XY9S3t8Nry/Agh7CHwxj/Vgd8tjpZDtSnjUSnpPVNKJRLJ/iqJEQs1GdJCxW&#10;MwE8z/j/EfkvAAAA//8DAFBLAQItABQABgAIAAAAIQC2gziS/gAAAOEBAAATAAAAAAAAAAAAAAAA&#10;AAAAAABbQ29udGVudF9UeXBlc10ueG1sUEsBAi0AFAAGAAgAAAAhADj9If/WAAAAlAEAAAsAAAAA&#10;AAAAAAAAAAAALwEAAF9yZWxzLy5yZWxzUEsBAi0AFAAGAAgAAAAhAL/XKB4AAgAA6gMAAA4AAAAA&#10;AAAAAAAAAAAALgIAAGRycy9lMm9Eb2MueG1sUEsBAi0AFAAGAAgAAAAhAFDzkp7hAAAADAEAAA8A&#10;AAAAAAAAAAAAAAAAWgQAAGRycy9kb3ducmV2LnhtbFBLBQYAAAAABAAEAPMAAABoBQAAAAA=&#10;" o:allowincell="f" stroked="f">
                <v:textbox inset="0,0,0,0">
                  <w:txbxContent>
                    <w:p w14:paraId="3EABEDE2" w14:textId="51D54268" w:rsidR="00B12015" w:rsidRDefault="00B12015" w:rsidP="00B12015">
                      <w:pPr>
                        <w:pStyle w:val="TableTitle"/>
                      </w:pPr>
                      <w:r>
                        <w:t xml:space="preserve">TABLE </w:t>
                      </w:r>
                      <w:r w:rsidR="00153695">
                        <w:t>I</w:t>
                      </w:r>
                      <w:r>
                        <w:t>V</w:t>
                      </w:r>
                    </w:p>
                    <w:p w14:paraId="64D1CC5E" w14:textId="229B1720" w:rsidR="00B12015" w:rsidRDefault="00B12015" w:rsidP="00B12015">
                      <w:pPr>
                        <w:pStyle w:val="TableTitle"/>
                      </w:pPr>
                      <w:r>
                        <w:t>RF</w:t>
                      </w:r>
                      <w:r w:rsidRPr="006D7B30">
                        <w:t xml:space="preserve"> parameters optimization using</w:t>
                      </w:r>
                      <w:r>
                        <w:t xml:space="preserve"> </w:t>
                      </w:r>
                      <w:r w:rsidRPr="006D7B30">
                        <w:t>HHO and GA for (A,</w:t>
                      </w:r>
                      <w:r>
                        <w:t xml:space="preserve"> </w:t>
                      </w:r>
                      <w:r w:rsidRPr="006D7B30">
                        <w:t>C) classification</w:t>
                      </w:r>
                    </w:p>
                    <w:p w14:paraId="5F9A271C" w14:textId="77777777" w:rsidR="00B12015" w:rsidRDefault="00B12015" w:rsidP="00B12015">
                      <w:pPr>
                        <w:pStyle w:val="FootnoteText"/>
                      </w:pPr>
                    </w:p>
                    <w:tbl>
                      <w:tblPr>
                        <w:tblW w:w="5040" w:type="dxa"/>
                        <w:tblLayout w:type="fixed"/>
                        <w:tblCellMar>
                          <w:left w:w="0" w:type="dxa"/>
                          <w:right w:w="0" w:type="dxa"/>
                        </w:tblCellMar>
                        <w:tblLook w:val="04A0" w:firstRow="1" w:lastRow="0" w:firstColumn="1" w:lastColumn="0" w:noHBand="0" w:noVBand="1"/>
                      </w:tblPr>
                      <w:tblGrid>
                        <w:gridCol w:w="990"/>
                        <w:gridCol w:w="900"/>
                        <w:gridCol w:w="90"/>
                        <w:gridCol w:w="990"/>
                        <w:gridCol w:w="720"/>
                        <w:gridCol w:w="720"/>
                        <w:gridCol w:w="630"/>
                      </w:tblGrid>
                      <w:tr w:rsidR="00B12015" w14:paraId="57CFCC9E" w14:textId="77777777" w:rsidTr="00E61976">
                        <w:tc>
                          <w:tcPr>
                            <w:tcW w:w="990" w:type="dxa"/>
                            <w:vMerge w:val="restart"/>
                            <w:tcBorders>
                              <w:top w:val="single" w:sz="12" w:space="0" w:color="000000"/>
                              <w:left w:val="nil"/>
                              <w:bottom w:val="single" w:sz="6" w:space="0" w:color="000000"/>
                              <w:right w:val="nil"/>
                            </w:tcBorders>
                          </w:tcPr>
                          <w:p w14:paraId="37DB4BC4" w14:textId="77777777" w:rsidR="00B12015" w:rsidRDefault="00B12015" w:rsidP="005F19F9">
                            <w:pPr>
                              <w:jc w:val="center"/>
                              <w:rPr>
                                <w:rFonts w:asciiTheme="majorBidi" w:hAnsiTheme="majorBidi" w:cstheme="majorBidi"/>
                                <w:b/>
                                <w:bCs/>
                                <w:color w:val="000000"/>
                                <w:lang w:eastAsia="pt-PT"/>
                              </w:rPr>
                            </w:pPr>
                          </w:p>
                          <w:p w14:paraId="72F67BF0" w14:textId="77777777" w:rsidR="00B12015" w:rsidRDefault="00B12015"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900" w:type="dxa"/>
                            <w:vMerge w:val="restart"/>
                            <w:tcBorders>
                              <w:top w:val="single" w:sz="12" w:space="0" w:color="000000"/>
                              <w:left w:val="nil"/>
                              <w:right w:val="nil"/>
                            </w:tcBorders>
                          </w:tcPr>
                          <w:p w14:paraId="74FD88F1" w14:textId="77777777" w:rsidR="00B12015" w:rsidRDefault="00B12015" w:rsidP="00B01D18">
                            <w:pPr>
                              <w:jc w:val="center"/>
                              <w:rPr>
                                <w:rFonts w:asciiTheme="majorBidi" w:hAnsiTheme="majorBidi" w:cstheme="majorBidi"/>
                                <w:b/>
                                <w:bCs/>
                                <w:color w:val="000000"/>
                                <w:lang w:eastAsia="pt-PT"/>
                              </w:rPr>
                            </w:pPr>
                          </w:p>
                          <w:p w14:paraId="3D7B6EFA" w14:textId="5D20C8BE" w:rsidR="00B12015" w:rsidRDefault="00B12015"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N</w:t>
                            </w:r>
                            <w:r w:rsidR="008846A6">
                              <w:rPr>
                                <w:rFonts w:asciiTheme="majorBidi" w:hAnsiTheme="majorBidi" w:cstheme="majorBidi"/>
                                <w:b/>
                                <w:bCs/>
                                <w:color w:val="000000"/>
                                <w:lang w:eastAsia="pt-PT"/>
                              </w:rPr>
                              <w:t>-</w:t>
                            </w:r>
                            <w:r>
                              <w:rPr>
                                <w:rFonts w:asciiTheme="majorBidi" w:hAnsiTheme="majorBidi" w:cstheme="majorBidi"/>
                                <w:b/>
                                <w:bCs/>
                                <w:color w:val="000000"/>
                                <w:lang w:eastAsia="pt-PT"/>
                              </w:rPr>
                              <w:t>est</w:t>
                            </w:r>
                          </w:p>
                        </w:tc>
                        <w:tc>
                          <w:tcPr>
                            <w:tcW w:w="90" w:type="dxa"/>
                            <w:vMerge w:val="restart"/>
                            <w:tcBorders>
                              <w:top w:val="single" w:sz="12" w:space="0" w:color="000000"/>
                              <w:left w:val="nil"/>
                              <w:bottom w:val="single" w:sz="6" w:space="0" w:color="000000"/>
                              <w:right w:val="nil"/>
                            </w:tcBorders>
                          </w:tcPr>
                          <w:p w14:paraId="435D362D" w14:textId="77777777" w:rsidR="00B12015" w:rsidRDefault="00B12015" w:rsidP="005F19F9">
                            <w:pPr>
                              <w:jc w:val="center"/>
                              <w:rPr>
                                <w:rFonts w:asciiTheme="majorBidi" w:hAnsiTheme="majorBidi" w:cstheme="majorBidi"/>
                                <w:b/>
                                <w:bCs/>
                                <w:color w:val="000000"/>
                                <w:lang w:eastAsia="pt-PT"/>
                              </w:rPr>
                            </w:pPr>
                          </w:p>
                        </w:tc>
                        <w:tc>
                          <w:tcPr>
                            <w:tcW w:w="3060" w:type="dxa"/>
                            <w:gridSpan w:val="4"/>
                            <w:tcBorders>
                              <w:top w:val="single" w:sz="12" w:space="0" w:color="000000"/>
                              <w:left w:val="nil"/>
                              <w:bottom w:val="nil"/>
                              <w:right w:val="nil"/>
                            </w:tcBorders>
                            <w:hideMark/>
                          </w:tcPr>
                          <w:p w14:paraId="69F42F84" w14:textId="77777777" w:rsidR="00B12015" w:rsidRDefault="00B12015"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B12015" w14:paraId="2BBD32D2" w14:textId="77777777" w:rsidTr="00E61976">
                        <w:tc>
                          <w:tcPr>
                            <w:tcW w:w="990" w:type="dxa"/>
                            <w:vMerge/>
                            <w:tcBorders>
                              <w:top w:val="single" w:sz="12" w:space="0" w:color="000000"/>
                              <w:left w:val="nil"/>
                              <w:bottom w:val="single" w:sz="6" w:space="0" w:color="000000"/>
                              <w:right w:val="nil"/>
                            </w:tcBorders>
                            <w:vAlign w:val="center"/>
                            <w:hideMark/>
                          </w:tcPr>
                          <w:p w14:paraId="59E9B84B" w14:textId="77777777" w:rsidR="00B12015" w:rsidRDefault="00B12015" w:rsidP="005F19F9">
                            <w:pPr>
                              <w:rPr>
                                <w:rFonts w:asciiTheme="majorBidi" w:hAnsiTheme="majorBidi" w:cstheme="majorBidi"/>
                                <w:b/>
                                <w:bCs/>
                                <w:color w:val="000000"/>
                                <w:lang w:val="en-GB" w:eastAsia="pt-PT"/>
                              </w:rPr>
                            </w:pPr>
                          </w:p>
                        </w:tc>
                        <w:tc>
                          <w:tcPr>
                            <w:tcW w:w="900" w:type="dxa"/>
                            <w:vMerge/>
                            <w:tcBorders>
                              <w:left w:val="nil"/>
                              <w:bottom w:val="single" w:sz="6" w:space="0" w:color="000000"/>
                              <w:right w:val="nil"/>
                            </w:tcBorders>
                          </w:tcPr>
                          <w:p w14:paraId="764FE87D" w14:textId="77777777" w:rsidR="00B12015" w:rsidRDefault="00B12015" w:rsidP="005F19F9">
                            <w:pPr>
                              <w:jc w:val="center"/>
                              <w:rPr>
                                <w:rFonts w:asciiTheme="majorBidi" w:hAnsiTheme="majorBidi" w:cstheme="majorBidi"/>
                                <w:b/>
                                <w:bCs/>
                                <w:i/>
                                <w:iCs/>
                                <w:color w:val="000000"/>
                                <w:lang w:eastAsia="pt-PT"/>
                              </w:rPr>
                            </w:pPr>
                          </w:p>
                        </w:tc>
                        <w:tc>
                          <w:tcPr>
                            <w:tcW w:w="90" w:type="dxa"/>
                            <w:vMerge/>
                            <w:tcBorders>
                              <w:top w:val="single" w:sz="12" w:space="0" w:color="000000"/>
                              <w:left w:val="nil"/>
                              <w:bottom w:val="single" w:sz="6" w:space="0" w:color="000000"/>
                              <w:right w:val="nil"/>
                            </w:tcBorders>
                            <w:vAlign w:val="center"/>
                            <w:hideMark/>
                          </w:tcPr>
                          <w:p w14:paraId="7296FC0B" w14:textId="77777777" w:rsidR="00B12015" w:rsidRDefault="00B12015" w:rsidP="005F19F9">
                            <w:pPr>
                              <w:rPr>
                                <w:rFonts w:asciiTheme="majorBidi" w:hAnsiTheme="majorBidi" w:cstheme="majorBidi"/>
                                <w:b/>
                                <w:bCs/>
                                <w:color w:val="000000"/>
                                <w:lang w:val="en-GB" w:eastAsia="pt-PT"/>
                              </w:rPr>
                            </w:pPr>
                          </w:p>
                        </w:tc>
                        <w:tc>
                          <w:tcPr>
                            <w:tcW w:w="990" w:type="dxa"/>
                            <w:tcBorders>
                              <w:top w:val="single" w:sz="12" w:space="0" w:color="000000"/>
                              <w:left w:val="nil"/>
                              <w:bottom w:val="single" w:sz="6" w:space="0" w:color="000000"/>
                              <w:right w:val="nil"/>
                            </w:tcBorders>
                            <w:hideMark/>
                          </w:tcPr>
                          <w:p w14:paraId="25501CEC"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720" w:type="dxa"/>
                            <w:tcBorders>
                              <w:top w:val="single" w:sz="12" w:space="0" w:color="000000"/>
                              <w:left w:val="nil"/>
                              <w:bottom w:val="single" w:sz="6" w:space="0" w:color="000000"/>
                              <w:right w:val="nil"/>
                            </w:tcBorders>
                            <w:hideMark/>
                          </w:tcPr>
                          <w:p w14:paraId="0D724502"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720" w:type="dxa"/>
                            <w:tcBorders>
                              <w:top w:val="single" w:sz="12" w:space="0" w:color="000000"/>
                              <w:left w:val="nil"/>
                              <w:bottom w:val="single" w:sz="6" w:space="0" w:color="000000"/>
                              <w:right w:val="nil"/>
                            </w:tcBorders>
                            <w:hideMark/>
                          </w:tcPr>
                          <w:p w14:paraId="73CE04D6"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630" w:type="dxa"/>
                            <w:tcBorders>
                              <w:top w:val="single" w:sz="12" w:space="0" w:color="000000"/>
                              <w:left w:val="nil"/>
                              <w:bottom w:val="single" w:sz="6" w:space="0" w:color="000000"/>
                              <w:right w:val="nil"/>
                            </w:tcBorders>
                            <w:hideMark/>
                          </w:tcPr>
                          <w:p w14:paraId="419C7EE7" w14:textId="77777777"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B12015" w14:paraId="2DA13CF3" w14:textId="77777777" w:rsidTr="00E61976">
                        <w:trPr>
                          <w:trHeight w:val="195"/>
                        </w:trPr>
                        <w:tc>
                          <w:tcPr>
                            <w:tcW w:w="990" w:type="dxa"/>
                            <w:vAlign w:val="center"/>
                            <w:hideMark/>
                          </w:tcPr>
                          <w:p w14:paraId="14536008" w14:textId="77777777" w:rsidR="00B12015" w:rsidRDefault="00B12015" w:rsidP="005F19F9">
                            <w:pPr>
                              <w:jc w:val="center"/>
                              <w:rPr>
                                <w:rFonts w:asciiTheme="majorBidi" w:hAnsiTheme="majorBidi" w:cstheme="majorBidi"/>
                                <w:i/>
                                <w:iCs/>
                                <w:color w:val="000000"/>
                                <w:lang w:eastAsia="pt-PT"/>
                              </w:rPr>
                            </w:pPr>
                            <w:r>
                              <w:rPr>
                                <w:rFonts w:asciiTheme="majorBidi" w:hAnsiTheme="majorBidi" w:cstheme="majorBidi"/>
                                <w:i/>
                                <w:iCs/>
                                <w:color w:val="000000"/>
                                <w:lang w:eastAsia="pt-PT"/>
                              </w:rPr>
                              <w:t>GA</w:t>
                            </w:r>
                          </w:p>
                        </w:tc>
                        <w:tc>
                          <w:tcPr>
                            <w:tcW w:w="900" w:type="dxa"/>
                          </w:tcPr>
                          <w:p w14:paraId="5D97E028" w14:textId="66E91704"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137</w:t>
                            </w:r>
                          </w:p>
                        </w:tc>
                        <w:tc>
                          <w:tcPr>
                            <w:tcW w:w="90" w:type="dxa"/>
                          </w:tcPr>
                          <w:p w14:paraId="267F42CA" w14:textId="77777777" w:rsidR="00B12015" w:rsidRDefault="00B12015" w:rsidP="005F19F9">
                            <w:pPr>
                              <w:jc w:val="center"/>
                              <w:rPr>
                                <w:rFonts w:asciiTheme="majorBidi" w:hAnsiTheme="majorBidi" w:cstheme="majorBidi"/>
                                <w:lang w:eastAsia="pt-PT"/>
                              </w:rPr>
                            </w:pPr>
                          </w:p>
                        </w:tc>
                        <w:tc>
                          <w:tcPr>
                            <w:tcW w:w="990" w:type="dxa"/>
                            <w:hideMark/>
                          </w:tcPr>
                          <w:p w14:paraId="7B31F434" w14:textId="7C728652"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98.63</w:t>
                            </w:r>
                          </w:p>
                        </w:tc>
                        <w:tc>
                          <w:tcPr>
                            <w:tcW w:w="720" w:type="dxa"/>
                            <w:hideMark/>
                          </w:tcPr>
                          <w:p w14:paraId="46727144" w14:textId="3F39A457"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96.97</w:t>
                            </w:r>
                          </w:p>
                        </w:tc>
                        <w:tc>
                          <w:tcPr>
                            <w:tcW w:w="720" w:type="dxa"/>
                            <w:hideMark/>
                          </w:tcPr>
                          <w:p w14:paraId="2F7019A4" w14:textId="4CB00F30" w:rsidR="00B12015" w:rsidRDefault="00B12015" w:rsidP="005F19F9">
                            <w:pPr>
                              <w:jc w:val="center"/>
                              <w:rPr>
                                <w:rFonts w:asciiTheme="majorBidi" w:hAnsiTheme="majorBidi" w:cstheme="majorBidi"/>
                                <w:lang w:eastAsia="pt-PT"/>
                              </w:rPr>
                            </w:pPr>
                            <w:r>
                              <w:rPr>
                                <w:rFonts w:asciiTheme="majorBidi" w:hAnsiTheme="majorBidi" w:cstheme="majorBidi"/>
                                <w:lang w:eastAsia="pt-PT"/>
                              </w:rPr>
                              <w:t>28</w:t>
                            </w:r>
                          </w:p>
                        </w:tc>
                        <w:tc>
                          <w:tcPr>
                            <w:tcW w:w="630" w:type="dxa"/>
                            <w:hideMark/>
                          </w:tcPr>
                          <w:p w14:paraId="7A947D8B" w14:textId="673AFCAF"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4.22</w:t>
                            </w:r>
                          </w:p>
                        </w:tc>
                      </w:tr>
                      <w:tr w:rsidR="00B12015" w14:paraId="2ACC2450" w14:textId="77777777" w:rsidTr="00E61976">
                        <w:trPr>
                          <w:trHeight w:val="195"/>
                        </w:trPr>
                        <w:tc>
                          <w:tcPr>
                            <w:tcW w:w="990" w:type="dxa"/>
                            <w:vAlign w:val="center"/>
                            <w:hideMark/>
                          </w:tcPr>
                          <w:p w14:paraId="1DAC0F12" w14:textId="5FEF3DBF" w:rsidR="00B12015" w:rsidRDefault="00B12015" w:rsidP="005F19F9">
                            <w:pPr>
                              <w:jc w:val="center"/>
                              <w:rPr>
                                <w:rFonts w:asciiTheme="majorBidi" w:hAnsiTheme="majorBidi" w:cstheme="majorBidi"/>
                                <w:lang w:eastAsia="pt-PT"/>
                              </w:rPr>
                            </w:pPr>
                            <w:r>
                              <w:rPr>
                                <w:rFonts w:asciiTheme="majorBidi" w:hAnsiTheme="majorBidi" w:cstheme="majorBidi"/>
                                <w:color w:val="000000"/>
                                <w:lang w:eastAsia="pt-PT"/>
                              </w:rPr>
                              <w:t>GA</w:t>
                            </w:r>
                          </w:p>
                        </w:tc>
                        <w:tc>
                          <w:tcPr>
                            <w:tcW w:w="900" w:type="dxa"/>
                          </w:tcPr>
                          <w:p w14:paraId="6CCAE261" w14:textId="16FF27FC" w:rsidR="00B12015" w:rsidRDefault="00B12015" w:rsidP="005F19F9">
                            <w:pPr>
                              <w:jc w:val="center"/>
                              <w:rPr>
                                <w:rFonts w:asciiTheme="majorBidi" w:hAnsiTheme="majorBidi" w:cstheme="majorBidi"/>
                                <w:lang w:eastAsia="pt-PT"/>
                              </w:rPr>
                            </w:pPr>
                            <w:r>
                              <w:rPr>
                                <w:rFonts w:asciiTheme="majorBidi" w:hAnsiTheme="majorBidi" w:cstheme="majorBidi"/>
                                <w:lang w:eastAsia="pt-PT"/>
                              </w:rPr>
                              <w:t>302</w:t>
                            </w:r>
                          </w:p>
                        </w:tc>
                        <w:tc>
                          <w:tcPr>
                            <w:tcW w:w="90" w:type="dxa"/>
                          </w:tcPr>
                          <w:p w14:paraId="3E5B8FF6" w14:textId="77777777" w:rsidR="00B12015" w:rsidRDefault="00B12015" w:rsidP="005F19F9">
                            <w:pPr>
                              <w:jc w:val="center"/>
                              <w:rPr>
                                <w:rFonts w:asciiTheme="majorBidi" w:hAnsiTheme="majorBidi" w:cstheme="majorBidi"/>
                                <w:lang w:eastAsia="pt-PT"/>
                              </w:rPr>
                            </w:pPr>
                          </w:p>
                        </w:tc>
                        <w:tc>
                          <w:tcPr>
                            <w:tcW w:w="990" w:type="dxa"/>
                            <w:hideMark/>
                          </w:tcPr>
                          <w:p w14:paraId="59AE996C" w14:textId="1DB85558"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98.78</w:t>
                            </w:r>
                          </w:p>
                        </w:tc>
                        <w:tc>
                          <w:tcPr>
                            <w:tcW w:w="720" w:type="dxa"/>
                            <w:hideMark/>
                          </w:tcPr>
                          <w:p w14:paraId="1A40A1E6" w14:textId="14466B15"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97.30</w:t>
                            </w:r>
                          </w:p>
                        </w:tc>
                        <w:tc>
                          <w:tcPr>
                            <w:tcW w:w="720" w:type="dxa"/>
                            <w:hideMark/>
                          </w:tcPr>
                          <w:p w14:paraId="3C8FA9FB" w14:textId="77777777" w:rsidR="00B12015" w:rsidRDefault="00B12015" w:rsidP="005F19F9">
                            <w:pPr>
                              <w:jc w:val="center"/>
                              <w:rPr>
                                <w:rFonts w:asciiTheme="majorBidi" w:hAnsiTheme="majorBidi" w:cstheme="majorBidi"/>
                                <w:lang w:eastAsia="pt-PT"/>
                              </w:rPr>
                            </w:pPr>
                            <w:r>
                              <w:rPr>
                                <w:rFonts w:asciiTheme="majorBidi" w:hAnsiTheme="majorBidi" w:cstheme="majorBidi"/>
                                <w:lang w:eastAsia="pt-PT"/>
                              </w:rPr>
                              <w:t>25</w:t>
                            </w:r>
                          </w:p>
                        </w:tc>
                        <w:tc>
                          <w:tcPr>
                            <w:tcW w:w="630" w:type="dxa"/>
                            <w:hideMark/>
                          </w:tcPr>
                          <w:p w14:paraId="6E78C937" w14:textId="4F8DD457" w:rsidR="00B12015" w:rsidRDefault="00E61976" w:rsidP="005F19F9">
                            <w:pPr>
                              <w:jc w:val="center"/>
                              <w:rPr>
                                <w:rFonts w:asciiTheme="majorBidi" w:hAnsiTheme="majorBidi" w:cstheme="majorBidi"/>
                                <w:lang w:eastAsia="pt-PT"/>
                              </w:rPr>
                            </w:pPr>
                            <w:r w:rsidRPr="00E61976">
                              <w:rPr>
                                <w:rFonts w:asciiTheme="majorBidi" w:hAnsiTheme="majorBidi" w:cstheme="majorBidi"/>
                                <w:lang w:eastAsia="pt-PT"/>
                              </w:rPr>
                              <w:t>12.16</w:t>
                            </w:r>
                          </w:p>
                        </w:tc>
                      </w:tr>
                      <w:tr w:rsidR="00B12015" w14:paraId="3F0D6863" w14:textId="77777777" w:rsidTr="00E61976">
                        <w:trPr>
                          <w:trHeight w:val="195"/>
                        </w:trPr>
                        <w:tc>
                          <w:tcPr>
                            <w:tcW w:w="990" w:type="dxa"/>
                            <w:tcBorders>
                              <w:top w:val="nil"/>
                              <w:left w:val="nil"/>
                              <w:bottom w:val="single" w:sz="4" w:space="0" w:color="auto"/>
                              <w:right w:val="nil"/>
                            </w:tcBorders>
                            <w:vAlign w:val="center"/>
                          </w:tcPr>
                          <w:p w14:paraId="3E832E33" w14:textId="3CCBF308" w:rsidR="00B12015" w:rsidRDefault="00B12015" w:rsidP="005F19F9">
                            <w:pPr>
                              <w:jc w:val="center"/>
                              <w:rPr>
                                <w:rFonts w:asciiTheme="majorBidi" w:hAnsiTheme="majorBidi" w:cstheme="majorBidi"/>
                                <w:color w:val="000000"/>
                                <w:lang w:eastAsia="pt-PT"/>
                              </w:rPr>
                            </w:pPr>
                            <w:r>
                              <w:rPr>
                                <w:rFonts w:asciiTheme="majorBidi" w:hAnsiTheme="majorBidi" w:cstheme="majorBidi"/>
                                <w:color w:val="000000"/>
                                <w:lang w:eastAsia="pt-PT"/>
                              </w:rPr>
                              <w:t>HHO</w:t>
                            </w:r>
                          </w:p>
                        </w:tc>
                        <w:tc>
                          <w:tcPr>
                            <w:tcW w:w="900" w:type="dxa"/>
                            <w:tcBorders>
                              <w:top w:val="nil"/>
                              <w:left w:val="nil"/>
                              <w:bottom w:val="single" w:sz="4" w:space="0" w:color="auto"/>
                              <w:right w:val="nil"/>
                            </w:tcBorders>
                          </w:tcPr>
                          <w:p w14:paraId="49902648" w14:textId="24C10F4E" w:rsidR="00B12015" w:rsidRDefault="00B12015" w:rsidP="005F19F9">
                            <w:pPr>
                              <w:jc w:val="center"/>
                              <w:rPr>
                                <w:rFonts w:asciiTheme="majorBidi" w:hAnsiTheme="majorBidi" w:cstheme="majorBidi"/>
                                <w:lang w:eastAsia="pt-PT"/>
                              </w:rPr>
                            </w:pPr>
                            <w:r>
                              <w:rPr>
                                <w:rFonts w:asciiTheme="majorBidi" w:hAnsiTheme="majorBidi" w:cstheme="majorBidi"/>
                                <w:lang w:eastAsia="pt-PT"/>
                              </w:rPr>
                              <w:t>198</w:t>
                            </w:r>
                          </w:p>
                        </w:tc>
                        <w:tc>
                          <w:tcPr>
                            <w:tcW w:w="90" w:type="dxa"/>
                            <w:tcBorders>
                              <w:top w:val="nil"/>
                              <w:left w:val="nil"/>
                              <w:bottom w:val="single" w:sz="4" w:space="0" w:color="auto"/>
                              <w:right w:val="nil"/>
                            </w:tcBorders>
                          </w:tcPr>
                          <w:p w14:paraId="3A196422" w14:textId="77777777" w:rsidR="00B12015" w:rsidRDefault="00B12015" w:rsidP="005F19F9">
                            <w:pPr>
                              <w:jc w:val="center"/>
                              <w:rPr>
                                <w:rFonts w:asciiTheme="majorBidi" w:hAnsiTheme="majorBidi" w:cstheme="majorBidi"/>
                                <w:lang w:eastAsia="pt-PT"/>
                              </w:rPr>
                            </w:pPr>
                          </w:p>
                        </w:tc>
                        <w:tc>
                          <w:tcPr>
                            <w:tcW w:w="990" w:type="dxa"/>
                            <w:tcBorders>
                              <w:top w:val="nil"/>
                              <w:left w:val="nil"/>
                              <w:bottom w:val="single" w:sz="4" w:space="0" w:color="auto"/>
                              <w:right w:val="nil"/>
                            </w:tcBorders>
                          </w:tcPr>
                          <w:p w14:paraId="7B234D3B" w14:textId="3CC0D64E"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98.83</w:t>
                            </w:r>
                          </w:p>
                        </w:tc>
                        <w:tc>
                          <w:tcPr>
                            <w:tcW w:w="720" w:type="dxa"/>
                            <w:tcBorders>
                              <w:top w:val="nil"/>
                              <w:left w:val="nil"/>
                              <w:bottom w:val="single" w:sz="4" w:space="0" w:color="auto"/>
                              <w:right w:val="nil"/>
                            </w:tcBorders>
                          </w:tcPr>
                          <w:p w14:paraId="1456CB52" w14:textId="7BE6EDC3" w:rsidR="00B12015" w:rsidRDefault="00B12015" w:rsidP="005F19F9">
                            <w:pPr>
                              <w:jc w:val="center"/>
                              <w:rPr>
                                <w:rFonts w:asciiTheme="majorBidi" w:hAnsiTheme="majorBidi" w:cstheme="majorBidi"/>
                                <w:lang w:eastAsia="pt-PT"/>
                              </w:rPr>
                            </w:pPr>
                            <w:r w:rsidRPr="00E61976">
                              <w:rPr>
                                <w:rFonts w:asciiTheme="majorBidi" w:hAnsiTheme="majorBidi" w:cstheme="majorBidi"/>
                                <w:lang w:eastAsia="pt-PT"/>
                              </w:rPr>
                              <w:t>97.40</w:t>
                            </w:r>
                          </w:p>
                        </w:tc>
                        <w:tc>
                          <w:tcPr>
                            <w:tcW w:w="720" w:type="dxa"/>
                            <w:tcBorders>
                              <w:top w:val="nil"/>
                              <w:left w:val="nil"/>
                              <w:bottom w:val="single" w:sz="4" w:space="0" w:color="auto"/>
                              <w:right w:val="nil"/>
                            </w:tcBorders>
                          </w:tcPr>
                          <w:p w14:paraId="60C2B811" w14:textId="6536B29C" w:rsidR="00B12015" w:rsidRDefault="00B12015" w:rsidP="005F19F9">
                            <w:pPr>
                              <w:jc w:val="center"/>
                              <w:rPr>
                                <w:rFonts w:asciiTheme="majorBidi" w:hAnsiTheme="majorBidi" w:cstheme="majorBidi"/>
                                <w:lang w:eastAsia="pt-PT"/>
                              </w:rPr>
                            </w:pPr>
                            <w:r>
                              <w:rPr>
                                <w:rFonts w:asciiTheme="majorBidi" w:hAnsiTheme="majorBidi" w:cstheme="majorBidi"/>
                                <w:lang w:eastAsia="pt-PT"/>
                              </w:rPr>
                              <w:t>24</w:t>
                            </w:r>
                          </w:p>
                        </w:tc>
                        <w:tc>
                          <w:tcPr>
                            <w:tcW w:w="630" w:type="dxa"/>
                            <w:tcBorders>
                              <w:top w:val="nil"/>
                              <w:left w:val="nil"/>
                              <w:bottom w:val="single" w:sz="4" w:space="0" w:color="auto"/>
                              <w:right w:val="nil"/>
                            </w:tcBorders>
                          </w:tcPr>
                          <w:p w14:paraId="291C559E" w14:textId="547522EA" w:rsidR="00B12015" w:rsidRDefault="00E61976" w:rsidP="005F19F9">
                            <w:pPr>
                              <w:jc w:val="center"/>
                              <w:rPr>
                                <w:rFonts w:asciiTheme="majorBidi" w:hAnsiTheme="majorBidi" w:cstheme="majorBidi"/>
                                <w:lang w:eastAsia="pt-PT"/>
                              </w:rPr>
                            </w:pPr>
                            <w:r w:rsidRPr="00E61976">
                              <w:rPr>
                                <w:rFonts w:asciiTheme="majorBidi" w:hAnsiTheme="majorBidi" w:cstheme="majorBidi"/>
                                <w:lang w:eastAsia="pt-PT"/>
                              </w:rPr>
                              <w:t>97.01</w:t>
                            </w:r>
                          </w:p>
                        </w:tc>
                      </w:tr>
                    </w:tbl>
                    <w:p w14:paraId="006A7D94" w14:textId="77777777" w:rsidR="00B12015" w:rsidRDefault="00B12015" w:rsidP="00B12015"/>
                  </w:txbxContent>
                </v:textbox>
                <w10:wrap type="square" anchorx="margin" anchory="margin"/>
              </v:shape>
            </w:pict>
          </mc:Fallback>
        </mc:AlternateContent>
      </w:r>
      <w:r w:rsidR="00D04A01" w:rsidRPr="00C0316F">
        <w:t>Data analysis results</w:t>
      </w:r>
    </w:p>
    <w:p w14:paraId="2DA07899" w14:textId="66369AF6" w:rsidR="00D04A01" w:rsidRPr="00C0316F" w:rsidRDefault="003C26C2" w:rsidP="00613154">
      <w:pPr>
        <w:jc w:val="both"/>
      </w:pPr>
      <w:r w:rsidRPr="00C0316F">
        <w:rPr>
          <w:noProof/>
        </w:rPr>
        <mc:AlternateContent>
          <mc:Choice Requires="wps">
            <w:drawing>
              <wp:anchor distT="0" distB="0" distL="114300" distR="114300" simplePos="0" relativeHeight="251681792" behindDoc="0" locked="0" layoutInCell="0" allowOverlap="1" wp14:anchorId="22F65CC3" wp14:editId="1265BD51">
                <wp:simplePos x="0" y="0"/>
                <wp:positionH relativeFrom="margin">
                  <wp:posOffset>3388132</wp:posOffset>
                </wp:positionH>
                <wp:positionV relativeFrom="margin">
                  <wp:posOffset>5084445</wp:posOffset>
                </wp:positionV>
                <wp:extent cx="3181985" cy="22167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2167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0FE52E" w14:textId="5D4F9A09" w:rsidR="005F19F9" w:rsidRDefault="005F19F9" w:rsidP="005F19F9">
                            <w:pPr>
                              <w:pStyle w:val="TableTitle"/>
                            </w:pPr>
                            <w:r>
                              <w:t>TABLE V</w:t>
                            </w:r>
                          </w:p>
                          <w:p w14:paraId="4DD7BCF9" w14:textId="0F129875" w:rsidR="005F19F9" w:rsidRDefault="006D7B30" w:rsidP="005F19F9">
                            <w:pPr>
                              <w:pStyle w:val="TableTitle"/>
                            </w:pPr>
                            <w:r w:rsidRPr="006D7B30">
                              <w:t>k-NN parameters optimization using</w:t>
                            </w:r>
                            <w:r w:rsidR="00B12015">
                              <w:t xml:space="preserve"> </w:t>
                            </w:r>
                            <w:r w:rsidRPr="006D7B30">
                              <w:t>HHO and GA for (A,</w:t>
                            </w:r>
                            <w:r>
                              <w:t xml:space="preserve"> </w:t>
                            </w:r>
                            <w:r w:rsidRPr="006D7B30">
                              <w:t>C) classification</w:t>
                            </w:r>
                          </w:p>
                          <w:p w14:paraId="68797D30" w14:textId="77777777" w:rsidR="005F19F9" w:rsidRDefault="005F19F9" w:rsidP="005F19F9">
                            <w:pPr>
                              <w:pStyle w:val="FootnoteText"/>
                            </w:pPr>
                          </w:p>
                          <w:tbl>
                            <w:tblPr>
                              <w:tblW w:w="5040" w:type="dxa"/>
                              <w:tblLayout w:type="fixed"/>
                              <w:tblCellMar>
                                <w:left w:w="0" w:type="dxa"/>
                                <w:right w:w="0" w:type="dxa"/>
                              </w:tblCellMar>
                              <w:tblLook w:val="04A0" w:firstRow="1" w:lastRow="0" w:firstColumn="1" w:lastColumn="0" w:noHBand="0" w:noVBand="1"/>
                            </w:tblPr>
                            <w:tblGrid>
                              <w:gridCol w:w="990"/>
                              <w:gridCol w:w="1440"/>
                              <w:gridCol w:w="90"/>
                              <w:gridCol w:w="810"/>
                              <w:gridCol w:w="540"/>
                              <w:gridCol w:w="540"/>
                              <w:gridCol w:w="630"/>
                            </w:tblGrid>
                            <w:tr w:rsidR="00B01D18" w14:paraId="0C2FFA6E" w14:textId="77777777" w:rsidTr="00B12015">
                              <w:tc>
                                <w:tcPr>
                                  <w:tcW w:w="990" w:type="dxa"/>
                                  <w:vMerge w:val="restart"/>
                                  <w:tcBorders>
                                    <w:top w:val="single" w:sz="12" w:space="0" w:color="000000"/>
                                    <w:left w:val="nil"/>
                                    <w:bottom w:val="single" w:sz="6" w:space="0" w:color="000000"/>
                                    <w:right w:val="nil"/>
                                  </w:tcBorders>
                                </w:tcPr>
                                <w:p w14:paraId="592EB0EF" w14:textId="77777777" w:rsidR="00B01D18" w:rsidRDefault="00B01D18" w:rsidP="005F19F9">
                                  <w:pPr>
                                    <w:jc w:val="center"/>
                                    <w:rPr>
                                      <w:rFonts w:asciiTheme="majorBidi" w:hAnsiTheme="majorBidi" w:cstheme="majorBidi"/>
                                      <w:b/>
                                      <w:bCs/>
                                      <w:color w:val="000000"/>
                                      <w:lang w:eastAsia="pt-PT"/>
                                    </w:rPr>
                                  </w:pPr>
                                </w:p>
                                <w:p w14:paraId="6F46A813" w14:textId="3284E74A" w:rsidR="00B01D18" w:rsidRDefault="00B01D18"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1440" w:type="dxa"/>
                                  <w:vMerge w:val="restart"/>
                                  <w:tcBorders>
                                    <w:top w:val="single" w:sz="12" w:space="0" w:color="000000"/>
                                    <w:left w:val="nil"/>
                                    <w:right w:val="nil"/>
                                  </w:tcBorders>
                                </w:tcPr>
                                <w:p w14:paraId="735F2C28" w14:textId="77777777" w:rsidR="00B01D18" w:rsidRDefault="00B01D18" w:rsidP="00B01D18">
                                  <w:pPr>
                                    <w:jc w:val="center"/>
                                    <w:rPr>
                                      <w:rFonts w:asciiTheme="majorBidi" w:hAnsiTheme="majorBidi" w:cstheme="majorBidi"/>
                                      <w:b/>
                                      <w:bCs/>
                                      <w:color w:val="000000"/>
                                      <w:lang w:eastAsia="pt-PT"/>
                                    </w:rPr>
                                  </w:pPr>
                                </w:p>
                                <w:p w14:paraId="04AAC649" w14:textId="252E011B" w:rsidR="00B01D18" w:rsidRDefault="00B01D18"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p</w:t>
                                  </w:r>
                                </w:p>
                              </w:tc>
                              <w:tc>
                                <w:tcPr>
                                  <w:tcW w:w="90" w:type="dxa"/>
                                  <w:vMerge w:val="restart"/>
                                  <w:tcBorders>
                                    <w:top w:val="single" w:sz="12" w:space="0" w:color="000000"/>
                                    <w:left w:val="nil"/>
                                    <w:bottom w:val="single" w:sz="6" w:space="0" w:color="000000"/>
                                    <w:right w:val="nil"/>
                                  </w:tcBorders>
                                </w:tcPr>
                                <w:p w14:paraId="268588DB" w14:textId="77777777" w:rsidR="00B01D18" w:rsidRDefault="00B01D18" w:rsidP="005F19F9">
                                  <w:pPr>
                                    <w:jc w:val="center"/>
                                    <w:rPr>
                                      <w:rFonts w:asciiTheme="majorBidi" w:hAnsiTheme="majorBidi" w:cstheme="majorBidi"/>
                                      <w:b/>
                                      <w:bCs/>
                                      <w:color w:val="000000"/>
                                      <w:lang w:eastAsia="pt-PT"/>
                                    </w:rPr>
                                  </w:pPr>
                                </w:p>
                              </w:tc>
                              <w:tc>
                                <w:tcPr>
                                  <w:tcW w:w="2520" w:type="dxa"/>
                                  <w:gridSpan w:val="4"/>
                                  <w:tcBorders>
                                    <w:top w:val="single" w:sz="12" w:space="0" w:color="000000"/>
                                    <w:left w:val="nil"/>
                                    <w:bottom w:val="nil"/>
                                    <w:right w:val="nil"/>
                                  </w:tcBorders>
                                  <w:hideMark/>
                                </w:tcPr>
                                <w:p w14:paraId="6BE00515" w14:textId="77777777" w:rsidR="00B01D18" w:rsidRDefault="00B01D18"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B01D18" w14:paraId="08007B9B" w14:textId="77777777" w:rsidTr="00B12015">
                              <w:tc>
                                <w:tcPr>
                                  <w:tcW w:w="990" w:type="dxa"/>
                                  <w:vMerge/>
                                  <w:tcBorders>
                                    <w:top w:val="single" w:sz="12" w:space="0" w:color="000000"/>
                                    <w:left w:val="nil"/>
                                    <w:bottom w:val="single" w:sz="6" w:space="0" w:color="000000"/>
                                    <w:right w:val="nil"/>
                                  </w:tcBorders>
                                  <w:vAlign w:val="center"/>
                                  <w:hideMark/>
                                </w:tcPr>
                                <w:p w14:paraId="27A714EB" w14:textId="77777777" w:rsidR="00B01D18" w:rsidRDefault="00B01D18" w:rsidP="005F19F9">
                                  <w:pPr>
                                    <w:rPr>
                                      <w:rFonts w:asciiTheme="majorBidi" w:hAnsiTheme="majorBidi" w:cstheme="majorBidi"/>
                                      <w:b/>
                                      <w:bCs/>
                                      <w:color w:val="000000"/>
                                      <w:lang w:val="en-GB" w:eastAsia="pt-PT"/>
                                    </w:rPr>
                                  </w:pPr>
                                </w:p>
                              </w:tc>
                              <w:tc>
                                <w:tcPr>
                                  <w:tcW w:w="1440" w:type="dxa"/>
                                  <w:vMerge/>
                                  <w:tcBorders>
                                    <w:left w:val="nil"/>
                                    <w:bottom w:val="single" w:sz="6" w:space="0" w:color="000000"/>
                                    <w:right w:val="nil"/>
                                  </w:tcBorders>
                                </w:tcPr>
                                <w:p w14:paraId="4FDA55BC" w14:textId="77777777" w:rsidR="00B01D18" w:rsidRDefault="00B01D18" w:rsidP="005F19F9">
                                  <w:pPr>
                                    <w:jc w:val="center"/>
                                    <w:rPr>
                                      <w:rFonts w:asciiTheme="majorBidi" w:hAnsiTheme="majorBidi" w:cstheme="majorBidi"/>
                                      <w:b/>
                                      <w:bCs/>
                                      <w:i/>
                                      <w:iCs/>
                                      <w:color w:val="000000"/>
                                      <w:lang w:eastAsia="pt-PT"/>
                                    </w:rPr>
                                  </w:pPr>
                                </w:p>
                              </w:tc>
                              <w:tc>
                                <w:tcPr>
                                  <w:tcW w:w="90" w:type="dxa"/>
                                  <w:vMerge/>
                                  <w:tcBorders>
                                    <w:top w:val="single" w:sz="12" w:space="0" w:color="000000"/>
                                    <w:left w:val="nil"/>
                                    <w:bottom w:val="single" w:sz="6" w:space="0" w:color="000000"/>
                                    <w:right w:val="nil"/>
                                  </w:tcBorders>
                                  <w:vAlign w:val="center"/>
                                  <w:hideMark/>
                                </w:tcPr>
                                <w:p w14:paraId="0617E963" w14:textId="77777777" w:rsidR="00B01D18" w:rsidRDefault="00B01D18" w:rsidP="005F19F9">
                                  <w:pPr>
                                    <w:rPr>
                                      <w:rFonts w:asciiTheme="majorBidi" w:hAnsiTheme="majorBidi" w:cstheme="majorBidi"/>
                                      <w:b/>
                                      <w:bCs/>
                                      <w:color w:val="000000"/>
                                      <w:lang w:val="en-GB" w:eastAsia="pt-PT"/>
                                    </w:rPr>
                                  </w:pPr>
                                </w:p>
                              </w:tc>
                              <w:tc>
                                <w:tcPr>
                                  <w:tcW w:w="810" w:type="dxa"/>
                                  <w:tcBorders>
                                    <w:top w:val="single" w:sz="12" w:space="0" w:color="000000"/>
                                    <w:left w:val="nil"/>
                                    <w:bottom w:val="single" w:sz="6" w:space="0" w:color="000000"/>
                                    <w:right w:val="nil"/>
                                  </w:tcBorders>
                                  <w:hideMark/>
                                </w:tcPr>
                                <w:p w14:paraId="5E613781" w14:textId="77777777"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540" w:type="dxa"/>
                                  <w:tcBorders>
                                    <w:top w:val="single" w:sz="12" w:space="0" w:color="000000"/>
                                    <w:left w:val="nil"/>
                                    <w:bottom w:val="single" w:sz="6" w:space="0" w:color="000000"/>
                                    <w:right w:val="nil"/>
                                  </w:tcBorders>
                                  <w:hideMark/>
                                </w:tcPr>
                                <w:p w14:paraId="529B4713" w14:textId="2460C5BC"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540" w:type="dxa"/>
                                  <w:tcBorders>
                                    <w:top w:val="single" w:sz="12" w:space="0" w:color="000000"/>
                                    <w:left w:val="nil"/>
                                    <w:bottom w:val="single" w:sz="6" w:space="0" w:color="000000"/>
                                    <w:right w:val="nil"/>
                                  </w:tcBorders>
                                  <w:hideMark/>
                                </w:tcPr>
                                <w:p w14:paraId="2A027D5E" w14:textId="24563A50"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630" w:type="dxa"/>
                                  <w:tcBorders>
                                    <w:top w:val="single" w:sz="12" w:space="0" w:color="000000"/>
                                    <w:left w:val="nil"/>
                                    <w:bottom w:val="single" w:sz="6" w:space="0" w:color="000000"/>
                                    <w:right w:val="nil"/>
                                  </w:tcBorders>
                                  <w:hideMark/>
                                </w:tcPr>
                                <w:p w14:paraId="3C905458" w14:textId="0B3D976B"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B01D18" w14:paraId="2BD37ABD" w14:textId="77777777" w:rsidTr="00B12015">
                              <w:trPr>
                                <w:trHeight w:val="195"/>
                              </w:trPr>
                              <w:tc>
                                <w:tcPr>
                                  <w:tcW w:w="990" w:type="dxa"/>
                                  <w:vAlign w:val="center"/>
                                  <w:hideMark/>
                                </w:tcPr>
                                <w:p w14:paraId="15928F4D" w14:textId="2DABDEE9" w:rsidR="005F19F9" w:rsidRDefault="00B01D18" w:rsidP="005F19F9">
                                  <w:pPr>
                                    <w:jc w:val="center"/>
                                    <w:rPr>
                                      <w:rFonts w:asciiTheme="majorBidi" w:hAnsiTheme="majorBidi" w:cstheme="majorBidi"/>
                                      <w:i/>
                                      <w:iCs/>
                                      <w:color w:val="000000"/>
                                      <w:lang w:eastAsia="pt-PT"/>
                                    </w:rPr>
                                  </w:pPr>
                                  <w:r>
                                    <w:rPr>
                                      <w:rFonts w:asciiTheme="majorBidi" w:hAnsiTheme="majorBidi" w:cstheme="majorBidi"/>
                                      <w:i/>
                                      <w:iCs/>
                                      <w:color w:val="000000"/>
                                      <w:lang w:eastAsia="pt-PT"/>
                                    </w:rPr>
                                    <w:t>GA</w:t>
                                  </w:r>
                                </w:p>
                              </w:tc>
                              <w:tc>
                                <w:tcPr>
                                  <w:tcW w:w="1440" w:type="dxa"/>
                                </w:tcPr>
                                <w:p w14:paraId="329033F9" w14:textId="6DBA39C8"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1.9922513884</w:t>
                                  </w:r>
                                </w:p>
                              </w:tc>
                              <w:tc>
                                <w:tcPr>
                                  <w:tcW w:w="90" w:type="dxa"/>
                                </w:tcPr>
                                <w:p w14:paraId="6126975F" w14:textId="77777777" w:rsidR="005F19F9" w:rsidRDefault="005F19F9" w:rsidP="005F19F9">
                                  <w:pPr>
                                    <w:jc w:val="center"/>
                                    <w:rPr>
                                      <w:rFonts w:asciiTheme="majorBidi" w:hAnsiTheme="majorBidi" w:cstheme="majorBidi"/>
                                      <w:lang w:eastAsia="pt-PT"/>
                                    </w:rPr>
                                  </w:pPr>
                                </w:p>
                              </w:tc>
                              <w:tc>
                                <w:tcPr>
                                  <w:tcW w:w="810" w:type="dxa"/>
                                  <w:hideMark/>
                                </w:tcPr>
                                <w:p w14:paraId="2089EF08" w14:textId="3D77CCF0"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97.75</w:t>
                                  </w:r>
                                </w:p>
                              </w:tc>
                              <w:tc>
                                <w:tcPr>
                                  <w:tcW w:w="540" w:type="dxa"/>
                                  <w:hideMark/>
                                </w:tcPr>
                                <w:p w14:paraId="66A3BF60" w14:textId="404D822A"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95.03</w:t>
                                  </w:r>
                                </w:p>
                              </w:tc>
                              <w:tc>
                                <w:tcPr>
                                  <w:tcW w:w="540" w:type="dxa"/>
                                  <w:hideMark/>
                                </w:tcPr>
                                <w:p w14:paraId="32F1ABEE" w14:textId="721B0DCD" w:rsidR="005F19F9" w:rsidRDefault="00B01D18" w:rsidP="005F19F9">
                                  <w:pPr>
                                    <w:jc w:val="center"/>
                                    <w:rPr>
                                      <w:rFonts w:asciiTheme="majorBidi" w:hAnsiTheme="majorBidi" w:cstheme="majorBidi"/>
                                      <w:lang w:eastAsia="pt-PT"/>
                                    </w:rPr>
                                  </w:pPr>
                                  <w:r>
                                    <w:rPr>
                                      <w:rFonts w:asciiTheme="majorBidi" w:hAnsiTheme="majorBidi" w:cstheme="majorBidi"/>
                                      <w:lang w:eastAsia="pt-PT"/>
                                    </w:rPr>
                                    <w:t>46</w:t>
                                  </w:r>
                                </w:p>
                              </w:tc>
                              <w:tc>
                                <w:tcPr>
                                  <w:tcW w:w="630" w:type="dxa"/>
                                  <w:hideMark/>
                                </w:tcPr>
                                <w:p w14:paraId="7C5D8C12" w14:textId="561F2DE8"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0.97</w:t>
                                  </w:r>
                                </w:p>
                              </w:tc>
                            </w:tr>
                            <w:tr w:rsidR="00B01D18" w14:paraId="487EB3B5" w14:textId="77777777" w:rsidTr="00B12015">
                              <w:trPr>
                                <w:trHeight w:val="195"/>
                              </w:trPr>
                              <w:tc>
                                <w:tcPr>
                                  <w:tcW w:w="990" w:type="dxa"/>
                                  <w:vAlign w:val="center"/>
                                  <w:hideMark/>
                                </w:tcPr>
                                <w:p w14:paraId="6B186339" w14:textId="0F14F75D"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Pr>
                                <w:p w14:paraId="21A37540" w14:textId="1BB52DA1"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1.0127381746</w:t>
                                  </w:r>
                                </w:p>
                              </w:tc>
                              <w:tc>
                                <w:tcPr>
                                  <w:tcW w:w="90" w:type="dxa"/>
                                </w:tcPr>
                                <w:p w14:paraId="16D5CF53" w14:textId="77777777" w:rsidR="005F19F9" w:rsidRDefault="005F19F9" w:rsidP="005F19F9">
                                  <w:pPr>
                                    <w:jc w:val="center"/>
                                    <w:rPr>
                                      <w:rFonts w:asciiTheme="majorBidi" w:hAnsiTheme="majorBidi" w:cstheme="majorBidi"/>
                                      <w:lang w:eastAsia="pt-PT"/>
                                    </w:rPr>
                                  </w:pPr>
                                </w:p>
                              </w:tc>
                              <w:tc>
                                <w:tcPr>
                                  <w:tcW w:w="810" w:type="dxa"/>
                                  <w:hideMark/>
                                </w:tcPr>
                                <w:p w14:paraId="237F6A09" w14:textId="4AE16E63"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98.78</w:t>
                                  </w:r>
                                </w:p>
                              </w:tc>
                              <w:tc>
                                <w:tcPr>
                                  <w:tcW w:w="540" w:type="dxa"/>
                                  <w:hideMark/>
                                </w:tcPr>
                                <w:p w14:paraId="6A13AEAA" w14:textId="5D46B63C"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97.31</w:t>
                                  </w:r>
                                </w:p>
                              </w:tc>
                              <w:tc>
                                <w:tcPr>
                                  <w:tcW w:w="540" w:type="dxa"/>
                                  <w:hideMark/>
                                </w:tcPr>
                                <w:p w14:paraId="10208FF8" w14:textId="1363922C"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25</w:t>
                                  </w:r>
                                </w:p>
                              </w:tc>
                              <w:tc>
                                <w:tcPr>
                                  <w:tcW w:w="630" w:type="dxa"/>
                                  <w:hideMark/>
                                </w:tcPr>
                                <w:p w14:paraId="4C3FD943" w14:textId="37F8CCE6" w:rsidR="005F19F9" w:rsidRDefault="00E61976" w:rsidP="005F19F9">
                                  <w:pPr>
                                    <w:jc w:val="center"/>
                                    <w:rPr>
                                      <w:rFonts w:asciiTheme="majorBidi" w:hAnsiTheme="majorBidi" w:cstheme="majorBidi"/>
                                      <w:lang w:eastAsia="pt-PT"/>
                                    </w:rPr>
                                  </w:pPr>
                                  <w:r w:rsidRPr="00E61976">
                                    <w:rPr>
                                      <w:rFonts w:asciiTheme="majorBidi" w:hAnsiTheme="majorBidi" w:cstheme="majorBidi"/>
                                      <w:lang w:eastAsia="pt-PT"/>
                                    </w:rPr>
                                    <w:t>1.39</w:t>
                                  </w:r>
                                </w:p>
                              </w:tc>
                            </w:tr>
                            <w:tr w:rsidR="00B01D18" w14:paraId="55AD0E22" w14:textId="77777777" w:rsidTr="00B12015">
                              <w:trPr>
                                <w:trHeight w:val="195"/>
                              </w:trPr>
                              <w:tc>
                                <w:tcPr>
                                  <w:tcW w:w="990" w:type="dxa"/>
                                  <w:vAlign w:val="center"/>
                                  <w:hideMark/>
                                </w:tcPr>
                                <w:p w14:paraId="3FC114D3" w14:textId="180C9C55"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Pr>
                                <w:p w14:paraId="6D48B5F8" w14:textId="235E5D56"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2.2174709614</w:t>
                                  </w:r>
                                </w:p>
                              </w:tc>
                              <w:tc>
                                <w:tcPr>
                                  <w:tcW w:w="90" w:type="dxa"/>
                                </w:tcPr>
                                <w:p w14:paraId="1979EAB3" w14:textId="77777777" w:rsidR="005F19F9" w:rsidRDefault="005F19F9" w:rsidP="005F19F9">
                                  <w:pPr>
                                    <w:jc w:val="center"/>
                                    <w:rPr>
                                      <w:rFonts w:asciiTheme="majorBidi" w:hAnsiTheme="majorBidi" w:cstheme="majorBidi"/>
                                      <w:lang w:eastAsia="pt-PT"/>
                                    </w:rPr>
                                  </w:pPr>
                                </w:p>
                              </w:tc>
                              <w:tc>
                                <w:tcPr>
                                  <w:tcW w:w="810" w:type="dxa"/>
                                  <w:hideMark/>
                                </w:tcPr>
                                <w:p w14:paraId="752D9563" w14:textId="68C1B034" w:rsidR="005F19F9" w:rsidRDefault="005F19F9" w:rsidP="005F19F9">
                                  <w:pPr>
                                    <w:jc w:val="center"/>
                                    <w:rPr>
                                      <w:rFonts w:asciiTheme="majorBidi" w:hAnsiTheme="majorBidi" w:cstheme="majorBidi"/>
                                      <w:lang w:eastAsia="pt-PT"/>
                                    </w:rPr>
                                  </w:pPr>
                                  <w:r>
                                    <w:rPr>
                                      <w:rFonts w:asciiTheme="majorBidi" w:hAnsiTheme="majorBidi" w:cstheme="majorBidi"/>
                                      <w:lang w:eastAsia="pt-PT"/>
                                    </w:rPr>
                                    <w:t>9</w:t>
                                  </w:r>
                                  <w:r w:rsidR="00B01D18">
                                    <w:rPr>
                                      <w:rFonts w:asciiTheme="majorBidi" w:hAnsiTheme="majorBidi" w:cstheme="majorBidi"/>
                                      <w:lang w:eastAsia="pt-PT"/>
                                    </w:rPr>
                                    <w:t>8.88</w:t>
                                  </w:r>
                                </w:p>
                              </w:tc>
                              <w:tc>
                                <w:tcPr>
                                  <w:tcW w:w="540" w:type="dxa"/>
                                  <w:hideMark/>
                                </w:tcPr>
                                <w:p w14:paraId="70C8F84A" w14:textId="666FF66C"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97.52</w:t>
                                  </w:r>
                                </w:p>
                              </w:tc>
                              <w:tc>
                                <w:tcPr>
                                  <w:tcW w:w="540" w:type="dxa"/>
                                  <w:hideMark/>
                                </w:tcPr>
                                <w:p w14:paraId="68EA1C80" w14:textId="6EB0C22E"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23</w:t>
                                  </w:r>
                                </w:p>
                              </w:tc>
                              <w:tc>
                                <w:tcPr>
                                  <w:tcW w:w="630" w:type="dxa"/>
                                  <w:hideMark/>
                                </w:tcPr>
                                <w:p w14:paraId="785450CF" w14:textId="77FA9354"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4.69</w:t>
                                  </w:r>
                                </w:p>
                              </w:tc>
                            </w:tr>
                            <w:tr w:rsidR="00B01D18" w14:paraId="2F7BEF79" w14:textId="77777777" w:rsidTr="00B12015">
                              <w:trPr>
                                <w:trHeight w:val="195"/>
                              </w:trPr>
                              <w:tc>
                                <w:tcPr>
                                  <w:tcW w:w="990" w:type="dxa"/>
                                  <w:vAlign w:val="center"/>
                                  <w:hideMark/>
                                </w:tcPr>
                                <w:p w14:paraId="6B040EC8" w14:textId="526EB9AC"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Pr>
                                <w:p w14:paraId="15B80618" w14:textId="5952566F"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2.3406354759</w:t>
                                  </w:r>
                                </w:p>
                              </w:tc>
                              <w:tc>
                                <w:tcPr>
                                  <w:tcW w:w="90" w:type="dxa"/>
                                </w:tcPr>
                                <w:p w14:paraId="4FCE8EE0" w14:textId="77777777" w:rsidR="005F19F9" w:rsidRDefault="005F19F9" w:rsidP="005F19F9">
                                  <w:pPr>
                                    <w:jc w:val="center"/>
                                    <w:rPr>
                                      <w:rFonts w:asciiTheme="majorBidi" w:hAnsiTheme="majorBidi" w:cstheme="majorBidi"/>
                                      <w:lang w:eastAsia="pt-PT"/>
                                    </w:rPr>
                                  </w:pPr>
                                </w:p>
                              </w:tc>
                              <w:tc>
                                <w:tcPr>
                                  <w:tcW w:w="810" w:type="dxa"/>
                                  <w:hideMark/>
                                </w:tcPr>
                                <w:p w14:paraId="424BFE24" w14:textId="0C1D5971"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98.93</w:t>
                                  </w:r>
                                </w:p>
                              </w:tc>
                              <w:tc>
                                <w:tcPr>
                                  <w:tcW w:w="540" w:type="dxa"/>
                                  <w:hideMark/>
                                </w:tcPr>
                                <w:p w14:paraId="786191F4" w14:textId="4587F9D3"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97.63</w:t>
                                  </w:r>
                                </w:p>
                              </w:tc>
                              <w:tc>
                                <w:tcPr>
                                  <w:tcW w:w="540" w:type="dxa"/>
                                  <w:hideMark/>
                                </w:tcPr>
                                <w:p w14:paraId="5229268A" w14:textId="54A52D95"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22</w:t>
                                  </w:r>
                                </w:p>
                              </w:tc>
                              <w:tc>
                                <w:tcPr>
                                  <w:tcW w:w="630" w:type="dxa"/>
                                  <w:hideMark/>
                                </w:tcPr>
                                <w:p w14:paraId="0FB8615D" w14:textId="727B60DD"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5.42</w:t>
                                  </w:r>
                                </w:p>
                              </w:tc>
                            </w:tr>
                            <w:tr w:rsidR="00B01D18" w14:paraId="2466F96A" w14:textId="77777777" w:rsidTr="00B12015">
                              <w:trPr>
                                <w:trHeight w:val="195"/>
                              </w:trPr>
                              <w:tc>
                                <w:tcPr>
                                  <w:tcW w:w="990" w:type="dxa"/>
                                  <w:tcBorders>
                                    <w:top w:val="nil"/>
                                    <w:left w:val="nil"/>
                                    <w:bottom w:val="nil"/>
                                    <w:right w:val="nil"/>
                                  </w:tcBorders>
                                  <w:vAlign w:val="center"/>
                                  <w:hideMark/>
                                </w:tcPr>
                                <w:p w14:paraId="409EC1C2" w14:textId="358A7E9D"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Borders>
                                    <w:top w:val="nil"/>
                                    <w:left w:val="nil"/>
                                    <w:bottom w:val="nil"/>
                                    <w:right w:val="nil"/>
                                  </w:tcBorders>
                                </w:tcPr>
                                <w:p w14:paraId="257C1049" w14:textId="2671A98A"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1.1528103266</w:t>
                                  </w:r>
                                </w:p>
                              </w:tc>
                              <w:tc>
                                <w:tcPr>
                                  <w:tcW w:w="90" w:type="dxa"/>
                                  <w:tcBorders>
                                    <w:top w:val="nil"/>
                                    <w:left w:val="nil"/>
                                    <w:bottom w:val="nil"/>
                                    <w:right w:val="nil"/>
                                  </w:tcBorders>
                                </w:tcPr>
                                <w:p w14:paraId="23898E13" w14:textId="77777777" w:rsidR="005F19F9" w:rsidRDefault="005F19F9" w:rsidP="005F19F9">
                                  <w:pPr>
                                    <w:jc w:val="center"/>
                                    <w:rPr>
                                      <w:rFonts w:asciiTheme="majorBidi" w:hAnsiTheme="majorBidi" w:cstheme="majorBidi"/>
                                      <w:lang w:eastAsia="pt-PT"/>
                                    </w:rPr>
                                  </w:pPr>
                                </w:p>
                              </w:tc>
                              <w:tc>
                                <w:tcPr>
                                  <w:tcW w:w="810" w:type="dxa"/>
                                  <w:tcBorders>
                                    <w:top w:val="nil"/>
                                    <w:left w:val="nil"/>
                                    <w:bottom w:val="nil"/>
                                    <w:right w:val="nil"/>
                                  </w:tcBorders>
                                  <w:hideMark/>
                                </w:tcPr>
                                <w:p w14:paraId="6F1C224D" w14:textId="0861EAC7" w:rsidR="005F19F9" w:rsidRDefault="005F19F9" w:rsidP="005F19F9">
                                  <w:pPr>
                                    <w:jc w:val="center"/>
                                    <w:rPr>
                                      <w:rFonts w:asciiTheme="majorBidi" w:hAnsiTheme="majorBidi" w:cstheme="majorBidi"/>
                                      <w:lang w:eastAsia="pt-PT"/>
                                    </w:rPr>
                                  </w:pPr>
                                  <w:r>
                                    <w:rPr>
                                      <w:rFonts w:asciiTheme="majorBidi" w:hAnsiTheme="majorBidi" w:cstheme="majorBidi"/>
                                      <w:lang w:eastAsia="pt-PT"/>
                                    </w:rPr>
                                    <w:t>9</w:t>
                                  </w:r>
                                  <w:r w:rsidR="00B01D18">
                                    <w:rPr>
                                      <w:rFonts w:asciiTheme="majorBidi" w:hAnsiTheme="majorBidi" w:cstheme="majorBidi"/>
                                      <w:lang w:eastAsia="pt-PT"/>
                                    </w:rPr>
                                    <w:t>8.97</w:t>
                                  </w:r>
                                </w:p>
                              </w:tc>
                              <w:tc>
                                <w:tcPr>
                                  <w:tcW w:w="540" w:type="dxa"/>
                                  <w:tcBorders>
                                    <w:top w:val="nil"/>
                                    <w:left w:val="nil"/>
                                    <w:bottom w:val="nil"/>
                                    <w:right w:val="nil"/>
                                  </w:tcBorders>
                                  <w:hideMark/>
                                </w:tcPr>
                                <w:p w14:paraId="255CD50B" w14:textId="1F2A8E9F"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97.74</w:t>
                                  </w:r>
                                </w:p>
                              </w:tc>
                              <w:tc>
                                <w:tcPr>
                                  <w:tcW w:w="540" w:type="dxa"/>
                                  <w:tcBorders>
                                    <w:top w:val="nil"/>
                                    <w:left w:val="nil"/>
                                    <w:bottom w:val="nil"/>
                                    <w:right w:val="nil"/>
                                  </w:tcBorders>
                                  <w:hideMark/>
                                </w:tcPr>
                                <w:p w14:paraId="7565BE37" w14:textId="73403E2F"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21</w:t>
                                  </w:r>
                                </w:p>
                              </w:tc>
                              <w:tc>
                                <w:tcPr>
                                  <w:tcW w:w="630" w:type="dxa"/>
                                  <w:tcBorders>
                                    <w:top w:val="nil"/>
                                    <w:left w:val="nil"/>
                                    <w:bottom w:val="nil"/>
                                    <w:right w:val="nil"/>
                                  </w:tcBorders>
                                  <w:hideMark/>
                                </w:tcPr>
                                <w:p w14:paraId="5B3F3F29" w14:textId="16EFF0F2"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7.01</w:t>
                                  </w:r>
                                </w:p>
                              </w:tc>
                            </w:tr>
                            <w:tr w:rsidR="00B01D18" w14:paraId="2E1B3366" w14:textId="77777777" w:rsidTr="00B12015">
                              <w:trPr>
                                <w:trHeight w:val="195"/>
                              </w:trPr>
                              <w:tc>
                                <w:tcPr>
                                  <w:tcW w:w="990" w:type="dxa"/>
                                  <w:tcBorders>
                                    <w:top w:val="nil"/>
                                    <w:left w:val="nil"/>
                                    <w:bottom w:val="nil"/>
                                    <w:right w:val="nil"/>
                                  </w:tcBorders>
                                  <w:vAlign w:val="center"/>
                                </w:tcPr>
                                <w:p w14:paraId="0B88C52B" w14:textId="20C8E0A8"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HHO</w:t>
                                  </w:r>
                                </w:p>
                              </w:tc>
                              <w:tc>
                                <w:tcPr>
                                  <w:tcW w:w="1440" w:type="dxa"/>
                                  <w:tcBorders>
                                    <w:top w:val="nil"/>
                                    <w:left w:val="nil"/>
                                    <w:bottom w:val="nil"/>
                                    <w:right w:val="nil"/>
                                  </w:tcBorders>
                                </w:tcPr>
                                <w:p w14:paraId="1900B833" w14:textId="3EAE8C07"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1.7625903302</w:t>
                                  </w:r>
                                </w:p>
                              </w:tc>
                              <w:tc>
                                <w:tcPr>
                                  <w:tcW w:w="90" w:type="dxa"/>
                                  <w:tcBorders>
                                    <w:top w:val="nil"/>
                                    <w:left w:val="nil"/>
                                    <w:bottom w:val="nil"/>
                                    <w:right w:val="nil"/>
                                  </w:tcBorders>
                                </w:tcPr>
                                <w:p w14:paraId="4BA72B22" w14:textId="77777777" w:rsidR="00B01D18" w:rsidRDefault="00B01D18" w:rsidP="005F19F9">
                                  <w:pPr>
                                    <w:jc w:val="center"/>
                                    <w:rPr>
                                      <w:rFonts w:asciiTheme="majorBidi" w:hAnsiTheme="majorBidi" w:cstheme="majorBidi"/>
                                      <w:lang w:eastAsia="pt-PT"/>
                                    </w:rPr>
                                  </w:pPr>
                                </w:p>
                              </w:tc>
                              <w:tc>
                                <w:tcPr>
                                  <w:tcW w:w="810" w:type="dxa"/>
                                  <w:tcBorders>
                                    <w:top w:val="nil"/>
                                    <w:left w:val="nil"/>
                                    <w:bottom w:val="nil"/>
                                    <w:right w:val="nil"/>
                                  </w:tcBorders>
                                </w:tcPr>
                                <w:p w14:paraId="672E9070" w14:textId="22FB499F"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99.22</w:t>
                                  </w:r>
                                </w:p>
                              </w:tc>
                              <w:tc>
                                <w:tcPr>
                                  <w:tcW w:w="540" w:type="dxa"/>
                                  <w:tcBorders>
                                    <w:top w:val="nil"/>
                                    <w:left w:val="nil"/>
                                    <w:bottom w:val="nil"/>
                                    <w:right w:val="nil"/>
                                  </w:tcBorders>
                                </w:tcPr>
                                <w:p w14:paraId="006817C5" w14:textId="48F4C180"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98.28</w:t>
                                  </w:r>
                                </w:p>
                              </w:tc>
                              <w:tc>
                                <w:tcPr>
                                  <w:tcW w:w="540" w:type="dxa"/>
                                  <w:tcBorders>
                                    <w:top w:val="nil"/>
                                    <w:left w:val="nil"/>
                                    <w:bottom w:val="nil"/>
                                    <w:right w:val="nil"/>
                                  </w:tcBorders>
                                </w:tcPr>
                                <w:p w14:paraId="34649671" w14:textId="141EF1D2" w:rsidR="00B01D18" w:rsidRDefault="00B01D18" w:rsidP="005F19F9">
                                  <w:pPr>
                                    <w:jc w:val="center"/>
                                    <w:rPr>
                                      <w:rFonts w:asciiTheme="majorBidi" w:hAnsiTheme="majorBidi" w:cstheme="majorBidi"/>
                                      <w:lang w:eastAsia="pt-PT"/>
                                    </w:rPr>
                                  </w:pPr>
                                  <w:r>
                                    <w:rPr>
                                      <w:rFonts w:asciiTheme="majorBidi" w:hAnsiTheme="majorBidi" w:cstheme="majorBidi"/>
                                      <w:lang w:eastAsia="pt-PT"/>
                                    </w:rPr>
                                    <w:t>16</w:t>
                                  </w:r>
                                </w:p>
                              </w:tc>
                              <w:tc>
                                <w:tcPr>
                                  <w:tcW w:w="630" w:type="dxa"/>
                                  <w:tcBorders>
                                    <w:top w:val="nil"/>
                                    <w:left w:val="nil"/>
                                    <w:bottom w:val="nil"/>
                                    <w:right w:val="nil"/>
                                  </w:tcBorders>
                                </w:tcPr>
                                <w:p w14:paraId="11EC3789" w14:textId="550CD0BA"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19.22</w:t>
                                  </w:r>
                                </w:p>
                              </w:tc>
                            </w:tr>
                            <w:tr w:rsidR="00B01D18" w14:paraId="4AB3E1DB" w14:textId="77777777" w:rsidTr="00B12015">
                              <w:trPr>
                                <w:trHeight w:val="195"/>
                              </w:trPr>
                              <w:tc>
                                <w:tcPr>
                                  <w:tcW w:w="990" w:type="dxa"/>
                                  <w:tcBorders>
                                    <w:top w:val="nil"/>
                                    <w:left w:val="nil"/>
                                    <w:bottom w:val="nil"/>
                                    <w:right w:val="nil"/>
                                  </w:tcBorders>
                                  <w:vAlign w:val="center"/>
                                </w:tcPr>
                                <w:p w14:paraId="4F4B9C77" w14:textId="2779DA41" w:rsidR="00B01D18" w:rsidRDefault="00B01D18" w:rsidP="00B01D18">
                                  <w:pPr>
                                    <w:jc w:val="center"/>
                                    <w:rPr>
                                      <w:rFonts w:asciiTheme="majorBidi" w:hAnsiTheme="majorBidi" w:cstheme="majorBidi"/>
                                      <w:color w:val="000000"/>
                                      <w:lang w:eastAsia="pt-PT"/>
                                    </w:rPr>
                                  </w:pPr>
                                  <w:r>
                                    <w:rPr>
                                      <w:rFonts w:asciiTheme="majorBidi" w:hAnsiTheme="majorBidi" w:cstheme="majorBidi"/>
                                      <w:i/>
                                      <w:iCs/>
                                      <w:color w:val="000000"/>
                                      <w:lang w:eastAsia="pt-PT"/>
                                    </w:rPr>
                                    <w:t>GA</w:t>
                                  </w:r>
                                </w:p>
                              </w:tc>
                              <w:tc>
                                <w:tcPr>
                                  <w:tcW w:w="1440" w:type="dxa"/>
                                  <w:tcBorders>
                                    <w:top w:val="nil"/>
                                    <w:left w:val="nil"/>
                                    <w:bottom w:val="nil"/>
                                    <w:right w:val="nil"/>
                                  </w:tcBorders>
                                </w:tcPr>
                                <w:p w14:paraId="22BE6530" w14:textId="5A19A752"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2.3165790702</w:t>
                                  </w:r>
                                </w:p>
                              </w:tc>
                              <w:tc>
                                <w:tcPr>
                                  <w:tcW w:w="90" w:type="dxa"/>
                                  <w:tcBorders>
                                    <w:top w:val="nil"/>
                                    <w:left w:val="nil"/>
                                    <w:bottom w:val="nil"/>
                                    <w:right w:val="nil"/>
                                  </w:tcBorders>
                                </w:tcPr>
                                <w:p w14:paraId="7D3CA1C0" w14:textId="77777777" w:rsidR="00B01D18" w:rsidRDefault="00B01D18" w:rsidP="00B01D18">
                                  <w:pPr>
                                    <w:jc w:val="center"/>
                                    <w:rPr>
                                      <w:rFonts w:asciiTheme="majorBidi" w:hAnsiTheme="majorBidi" w:cstheme="majorBidi"/>
                                      <w:lang w:eastAsia="pt-PT"/>
                                    </w:rPr>
                                  </w:pPr>
                                </w:p>
                              </w:tc>
                              <w:tc>
                                <w:tcPr>
                                  <w:tcW w:w="810" w:type="dxa"/>
                                  <w:tcBorders>
                                    <w:top w:val="nil"/>
                                    <w:left w:val="nil"/>
                                    <w:bottom w:val="nil"/>
                                    <w:right w:val="nil"/>
                                  </w:tcBorders>
                                </w:tcPr>
                                <w:p w14:paraId="1A162F40" w14:textId="3D4E0034"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99.32</w:t>
                                  </w:r>
                                </w:p>
                              </w:tc>
                              <w:tc>
                                <w:tcPr>
                                  <w:tcW w:w="540" w:type="dxa"/>
                                  <w:tcBorders>
                                    <w:top w:val="nil"/>
                                    <w:left w:val="nil"/>
                                    <w:bottom w:val="nil"/>
                                    <w:right w:val="nil"/>
                                  </w:tcBorders>
                                </w:tcPr>
                                <w:p w14:paraId="601F5E53" w14:textId="72B44EDF"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98.49</w:t>
                                  </w:r>
                                </w:p>
                              </w:tc>
                              <w:tc>
                                <w:tcPr>
                                  <w:tcW w:w="540" w:type="dxa"/>
                                  <w:tcBorders>
                                    <w:top w:val="nil"/>
                                    <w:left w:val="nil"/>
                                    <w:bottom w:val="nil"/>
                                    <w:right w:val="nil"/>
                                  </w:tcBorders>
                                </w:tcPr>
                                <w:p w14:paraId="2E727935" w14:textId="7F091AC2" w:rsidR="00B01D18" w:rsidRDefault="00B01D18" w:rsidP="00B01D18">
                                  <w:pPr>
                                    <w:jc w:val="center"/>
                                    <w:rPr>
                                      <w:rFonts w:asciiTheme="majorBidi" w:hAnsiTheme="majorBidi" w:cstheme="majorBidi"/>
                                      <w:lang w:eastAsia="pt-PT"/>
                                    </w:rPr>
                                  </w:pPr>
                                  <w:r>
                                    <w:rPr>
                                      <w:rFonts w:asciiTheme="majorBidi" w:hAnsiTheme="majorBidi" w:cstheme="majorBidi"/>
                                      <w:lang w:eastAsia="pt-PT"/>
                                    </w:rPr>
                                    <w:t>14</w:t>
                                  </w:r>
                                </w:p>
                              </w:tc>
                              <w:tc>
                                <w:tcPr>
                                  <w:tcW w:w="630" w:type="dxa"/>
                                  <w:tcBorders>
                                    <w:top w:val="nil"/>
                                    <w:left w:val="nil"/>
                                    <w:bottom w:val="nil"/>
                                    <w:right w:val="nil"/>
                                  </w:tcBorders>
                                </w:tcPr>
                                <w:p w14:paraId="78A0C509" w14:textId="3D4FA707"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22.23</w:t>
                                  </w:r>
                                </w:p>
                              </w:tc>
                            </w:tr>
                            <w:tr w:rsidR="00B01D18" w14:paraId="38911E76" w14:textId="77777777" w:rsidTr="00B12015">
                              <w:trPr>
                                <w:trHeight w:val="195"/>
                              </w:trPr>
                              <w:tc>
                                <w:tcPr>
                                  <w:tcW w:w="990" w:type="dxa"/>
                                  <w:tcBorders>
                                    <w:top w:val="nil"/>
                                    <w:left w:val="nil"/>
                                    <w:bottom w:val="nil"/>
                                    <w:right w:val="nil"/>
                                  </w:tcBorders>
                                  <w:vAlign w:val="center"/>
                                </w:tcPr>
                                <w:p w14:paraId="01299D97" w14:textId="08B6BAC5" w:rsidR="00B01D18" w:rsidRDefault="00B01D18" w:rsidP="00B01D18">
                                  <w:pPr>
                                    <w:jc w:val="center"/>
                                    <w:rPr>
                                      <w:rFonts w:asciiTheme="majorBidi" w:hAnsiTheme="majorBidi" w:cstheme="majorBidi"/>
                                      <w:color w:val="000000"/>
                                      <w:lang w:eastAsia="pt-PT"/>
                                    </w:rPr>
                                  </w:pPr>
                                  <w:r>
                                    <w:rPr>
                                      <w:rFonts w:asciiTheme="majorBidi" w:hAnsiTheme="majorBidi" w:cstheme="majorBidi"/>
                                      <w:i/>
                                      <w:iCs/>
                                      <w:color w:val="000000"/>
                                      <w:lang w:eastAsia="pt-PT"/>
                                    </w:rPr>
                                    <w:t>GA</w:t>
                                  </w:r>
                                </w:p>
                              </w:tc>
                              <w:tc>
                                <w:tcPr>
                                  <w:tcW w:w="1440" w:type="dxa"/>
                                  <w:tcBorders>
                                    <w:top w:val="nil"/>
                                    <w:left w:val="nil"/>
                                    <w:bottom w:val="nil"/>
                                    <w:right w:val="nil"/>
                                  </w:tcBorders>
                                </w:tcPr>
                                <w:p w14:paraId="348F4F8C" w14:textId="2C3244D2"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2.6955487125</w:t>
                                  </w:r>
                                </w:p>
                              </w:tc>
                              <w:tc>
                                <w:tcPr>
                                  <w:tcW w:w="90" w:type="dxa"/>
                                  <w:tcBorders>
                                    <w:top w:val="nil"/>
                                    <w:left w:val="nil"/>
                                    <w:bottom w:val="nil"/>
                                    <w:right w:val="nil"/>
                                  </w:tcBorders>
                                </w:tcPr>
                                <w:p w14:paraId="78EB6F58" w14:textId="77777777" w:rsidR="00B01D18" w:rsidRDefault="00B01D18" w:rsidP="00B01D18">
                                  <w:pPr>
                                    <w:jc w:val="center"/>
                                    <w:rPr>
                                      <w:rFonts w:asciiTheme="majorBidi" w:hAnsiTheme="majorBidi" w:cstheme="majorBidi"/>
                                      <w:lang w:eastAsia="pt-PT"/>
                                    </w:rPr>
                                  </w:pPr>
                                </w:p>
                              </w:tc>
                              <w:tc>
                                <w:tcPr>
                                  <w:tcW w:w="810" w:type="dxa"/>
                                  <w:tcBorders>
                                    <w:top w:val="nil"/>
                                    <w:left w:val="nil"/>
                                    <w:bottom w:val="nil"/>
                                    <w:right w:val="nil"/>
                                  </w:tcBorders>
                                </w:tcPr>
                                <w:p w14:paraId="7B1B853A" w14:textId="22AEBFB3"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99.37</w:t>
                                  </w:r>
                                </w:p>
                              </w:tc>
                              <w:tc>
                                <w:tcPr>
                                  <w:tcW w:w="540" w:type="dxa"/>
                                  <w:tcBorders>
                                    <w:top w:val="nil"/>
                                    <w:left w:val="nil"/>
                                    <w:bottom w:val="nil"/>
                                    <w:right w:val="nil"/>
                                  </w:tcBorders>
                                </w:tcPr>
                                <w:p w14:paraId="69D30D36" w14:textId="0A42B4A1"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98.60</w:t>
                                  </w:r>
                                </w:p>
                              </w:tc>
                              <w:tc>
                                <w:tcPr>
                                  <w:tcW w:w="540" w:type="dxa"/>
                                  <w:tcBorders>
                                    <w:top w:val="nil"/>
                                    <w:left w:val="nil"/>
                                    <w:bottom w:val="nil"/>
                                    <w:right w:val="nil"/>
                                  </w:tcBorders>
                                </w:tcPr>
                                <w:p w14:paraId="60AEB64B" w14:textId="13FFF510" w:rsidR="00B01D18" w:rsidRDefault="00B01D18" w:rsidP="00B01D18">
                                  <w:pPr>
                                    <w:jc w:val="center"/>
                                    <w:rPr>
                                      <w:rFonts w:asciiTheme="majorBidi" w:hAnsiTheme="majorBidi" w:cstheme="majorBidi"/>
                                      <w:lang w:eastAsia="pt-PT"/>
                                    </w:rPr>
                                  </w:pPr>
                                  <w:r>
                                    <w:rPr>
                                      <w:rFonts w:asciiTheme="majorBidi" w:hAnsiTheme="majorBidi" w:cstheme="majorBidi"/>
                                      <w:lang w:eastAsia="pt-PT"/>
                                    </w:rPr>
                                    <w:t>13</w:t>
                                  </w:r>
                                </w:p>
                              </w:tc>
                              <w:tc>
                                <w:tcPr>
                                  <w:tcW w:w="630" w:type="dxa"/>
                                  <w:tcBorders>
                                    <w:top w:val="nil"/>
                                    <w:left w:val="nil"/>
                                    <w:bottom w:val="nil"/>
                                    <w:right w:val="nil"/>
                                  </w:tcBorders>
                                </w:tcPr>
                                <w:p w14:paraId="299447BE" w14:textId="7153563E"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23.02</w:t>
                                  </w:r>
                                </w:p>
                              </w:tc>
                            </w:tr>
                            <w:tr w:rsidR="00B01D18" w14:paraId="74EB20A3" w14:textId="77777777" w:rsidTr="00B12015">
                              <w:trPr>
                                <w:trHeight w:val="195"/>
                              </w:trPr>
                              <w:tc>
                                <w:tcPr>
                                  <w:tcW w:w="990" w:type="dxa"/>
                                  <w:tcBorders>
                                    <w:top w:val="nil"/>
                                    <w:left w:val="nil"/>
                                    <w:bottom w:val="single" w:sz="4" w:space="0" w:color="auto"/>
                                    <w:right w:val="nil"/>
                                  </w:tcBorders>
                                  <w:vAlign w:val="center"/>
                                </w:tcPr>
                                <w:p w14:paraId="5A4012AA" w14:textId="6527D229" w:rsidR="00B01D18" w:rsidRDefault="00B01D18" w:rsidP="005F19F9">
                                  <w:pPr>
                                    <w:jc w:val="center"/>
                                    <w:rPr>
                                      <w:rFonts w:asciiTheme="majorBidi" w:hAnsiTheme="majorBidi" w:cstheme="majorBidi"/>
                                      <w:color w:val="000000"/>
                                      <w:lang w:eastAsia="pt-PT"/>
                                    </w:rPr>
                                  </w:pPr>
                                  <w:r>
                                    <w:rPr>
                                      <w:rFonts w:asciiTheme="majorBidi" w:hAnsiTheme="majorBidi" w:cstheme="majorBidi"/>
                                      <w:i/>
                                      <w:iCs/>
                                      <w:color w:val="000000"/>
                                      <w:lang w:eastAsia="pt-PT"/>
                                    </w:rPr>
                                    <w:t>GA</w:t>
                                  </w:r>
                                </w:p>
                              </w:tc>
                              <w:tc>
                                <w:tcPr>
                                  <w:tcW w:w="1440" w:type="dxa"/>
                                  <w:tcBorders>
                                    <w:top w:val="nil"/>
                                    <w:left w:val="nil"/>
                                    <w:bottom w:val="single" w:sz="4" w:space="0" w:color="auto"/>
                                    <w:right w:val="nil"/>
                                  </w:tcBorders>
                                </w:tcPr>
                                <w:p w14:paraId="6718EF47" w14:textId="210C2D41"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1.7827951227</w:t>
                                  </w:r>
                                </w:p>
                              </w:tc>
                              <w:tc>
                                <w:tcPr>
                                  <w:tcW w:w="90" w:type="dxa"/>
                                  <w:tcBorders>
                                    <w:top w:val="nil"/>
                                    <w:left w:val="nil"/>
                                    <w:bottom w:val="single" w:sz="4" w:space="0" w:color="auto"/>
                                    <w:right w:val="nil"/>
                                  </w:tcBorders>
                                </w:tcPr>
                                <w:p w14:paraId="42A069BC" w14:textId="77777777" w:rsidR="00B01D18" w:rsidRDefault="00B01D18" w:rsidP="005F19F9">
                                  <w:pPr>
                                    <w:jc w:val="center"/>
                                    <w:rPr>
                                      <w:rFonts w:asciiTheme="majorBidi" w:hAnsiTheme="majorBidi" w:cstheme="majorBidi"/>
                                      <w:lang w:eastAsia="pt-PT"/>
                                    </w:rPr>
                                  </w:pPr>
                                </w:p>
                              </w:tc>
                              <w:tc>
                                <w:tcPr>
                                  <w:tcW w:w="810" w:type="dxa"/>
                                  <w:tcBorders>
                                    <w:top w:val="nil"/>
                                    <w:left w:val="nil"/>
                                    <w:bottom w:val="single" w:sz="4" w:space="0" w:color="auto"/>
                                    <w:right w:val="nil"/>
                                  </w:tcBorders>
                                </w:tcPr>
                                <w:p w14:paraId="1F051D34" w14:textId="630CA7E6"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99.46</w:t>
                                  </w:r>
                                </w:p>
                              </w:tc>
                              <w:tc>
                                <w:tcPr>
                                  <w:tcW w:w="540" w:type="dxa"/>
                                  <w:tcBorders>
                                    <w:top w:val="nil"/>
                                    <w:left w:val="nil"/>
                                    <w:bottom w:val="single" w:sz="4" w:space="0" w:color="auto"/>
                                    <w:right w:val="nil"/>
                                  </w:tcBorders>
                                </w:tcPr>
                                <w:p w14:paraId="223E0772" w14:textId="468AF8CB"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98.81</w:t>
                                  </w:r>
                                </w:p>
                              </w:tc>
                              <w:tc>
                                <w:tcPr>
                                  <w:tcW w:w="540" w:type="dxa"/>
                                  <w:tcBorders>
                                    <w:top w:val="nil"/>
                                    <w:left w:val="nil"/>
                                    <w:bottom w:val="single" w:sz="4" w:space="0" w:color="auto"/>
                                    <w:right w:val="nil"/>
                                  </w:tcBorders>
                                </w:tcPr>
                                <w:p w14:paraId="40B052B1" w14:textId="246A3753" w:rsidR="00B01D18" w:rsidRDefault="00B01D18" w:rsidP="005F19F9">
                                  <w:pPr>
                                    <w:jc w:val="center"/>
                                    <w:rPr>
                                      <w:rFonts w:asciiTheme="majorBidi" w:hAnsiTheme="majorBidi" w:cstheme="majorBidi"/>
                                      <w:lang w:eastAsia="pt-PT"/>
                                    </w:rPr>
                                  </w:pPr>
                                  <w:r>
                                    <w:rPr>
                                      <w:rFonts w:asciiTheme="majorBidi" w:hAnsiTheme="majorBidi" w:cstheme="majorBidi"/>
                                      <w:lang w:eastAsia="pt-PT"/>
                                    </w:rPr>
                                    <w:t>11</w:t>
                                  </w:r>
                                </w:p>
                              </w:tc>
                              <w:tc>
                                <w:tcPr>
                                  <w:tcW w:w="630" w:type="dxa"/>
                                  <w:tcBorders>
                                    <w:top w:val="nil"/>
                                    <w:left w:val="nil"/>
                                    <w:bottom w:val="single" w:sz="4" w:space="0" w:color="auto"/>
                                    <w:right w:val="nil"/>
                                  </w:tcBorders>
                                </w:tcPr>
                                <w:p w14:paraId="47612592" w14:textId="67614F96"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56.85</w:t>
                                  </w:r>
                                </w:p>
                              </w:tc>
                            </w:tr>
                          </w:tbl>
                          <w:p w14:paraId="1D642A6F" w14:textId="77777777" w:rsidR="005F19F9" w:rsidRDefault="005F19F9" w:rsidP="005F19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5CC3" id="Text Box 7" o:spid="_x0000_s1038" type="#_x0000_t202" style="position:absolute;left:0;text-align:left;margin-left:266.8pt;margin-top:400.35pt;width:250.55pt;height:174.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yAAIAAOgDAAAOAAAAZHJzL2Uyb0RvYy54bWysU9uO0zAQfUfiHyy/0zRFbEvUdLV0VYS0&#10;XKRdPsBxnMTC8Zix26R8PWOnKQu8IfJgzdgzZ+acmWxvx96wk0KvwZY8Xyw5U1ZCrW1b8q9Ph1cb&#10;znwQthYGrCr5WXl+u3v5Yju4Qq2gA1MrZARifTG4knchuCLLvOxUL/wCnLL02AD2IpCLbVajGAi9&#10;N9lqubzJBsDaIUjlPd3eT498l/CbRsnwuWm8CsyUnHoL6cR0VvHMdltRtChcp+WlDfEPXfRCWyp6&#10;hboXQbAj6r+gei0RPDRhIaHPoGm0VIkDscmXf7B57IRTiQuJ491VJv//YOWn0xdkui75mjMrehrR&#10;kxoDewcjW0d1BucLCnp0FBZGuqYpJ6bePYD85pmFfSdsq+4QYeiUqKm7PGZmz1InHB9BquEj1FRG&#10;HAMkoLHBPkpHYjBCpymdr5OJrUi6fJ1v8rebN5xJelut8ps1ObGGKOZ0hz68V9CzaJQcafQJXpwe&#10;fJhC55BYzYPR9UEbkxxsq71BdhK0Jof0XdB/CzM2BluIaRNivEk8I7WJZBirMQmar2b9KqjPxBxh&#10;Wj/6XcjoAH9wNtDqldx/PwpUnJkPltSLezobOBvVbAgrKbXkgbPJ3Idpn48OddsR8jQfC3ekcKMT&#10;9ziKqYtLv7ROSb3L6sd9fe6nqF8/6O4nAAAA//8DAFBLAwQUAAYACAAAACEAGPJdk+IAAAANAQAA&#10;DwAAAGRycy9kb3ducmV2LnhtbEyPwU7DMAyG70i8Q2QkLoglW0cppekEG9zgsDHt7DWhrWicKknX&#10;7u3JTnD7LX/6/blYTaZjJ+18a0nCfCaAaaqsaqmWsP96v8+A+YCksLOkJZy1h1V5fVVgruxIW33a&#10;hZrFEvI5SmhC6HPOfdVog35me01x922dwRBHV3PlcIzlpuMLIVJusKV4ocFerxtd/ewGIyHduGHc&#10;0vpus3/7wM++Xhxezwcpb2+ml2dgQU/hD4aLflSHMjod7UDKs07CQ5KkEZWQCfEI7EKIZBnTMab5&#10;8ikDXhb8/xflLwAAAP//AwBQSwECLQAUAAYACAAAACEAtoM4kv4AAADhAQAAEwAAAAAAAAAAAAAA&#10;AAAAAAAAW0NvbnRlbnRfVHlwZXNdLnhtbFBLAQItABQABgAIAAAAIQA4/SH/1gAAAJQBAAALAAAA&#10;AAAAAAAAAAAAAC8BAABfcmVscy8ucmVsc1BLAQItABQABgAIAAAAIQAZ/BnyAAIAAOgDAAAOAAAA&#10;AAAAAAAAAAAAAC4CAABkcnMvZTJvRG9jLnhtbFBLAQItABQABgAIAAAAIQAY8l2T4gAAAA0BAAAP&#10;AAAAAAAAAAAAAAAAAFoEAABkcnMvZG93bnJldi54bWxQSwUGAAAAAAQABADzAAAAaQUAAAAA&#10;" o:allowincell="f" stroked="f">
                <v:textbox inset="0,0,0,0">
                  <w:txbxContent>
                    <w:p w14:paraId="050FE52E" w14:textId="5D4F9A09" w:rsidR="005F19F9" w:rsidRDefault="005F19F9" w:rsidP="005F19F9">
                      <w:pPr>
                        <w:pStyle w:val="TableTitle"/>
                      </w:pPr>
                      <w:r>
                        <w:t>TABLE V</w:t>
                      </w:r>
                    </w:p>
                    <w:p w14:paraId="4DD7BCF9" w14:textId="0F129875" w:rsidR="005F19F9" w:rsidRDefault="006D7B30" w:rsidP="005F19F9">
                      <w:pPr>
                        <w:pStyle w:val="TableTitle"/>
                      </w:pPr>
                      <w:r w:rsidRPr="006D7B30">
                        <w:t>k-NN parameters optimization using</w:t>
                      </w:r>
                      <w:r w:rsidR="00B12015">
                        <w:t xml:space="preserve"> </w:t>
                      </w:r>
                      <w:r w:rsidRPr="006D7B30">
                        <w:t>HHO and GA for (A,</w:t>
                      </w:r>
                      <w:r>
                        <w:t xml:space="preserve"> </w:t>
                      </w:r>
                      <w:r w:rsidRPr="006D7B30">
                        <w:t>C) classification</w:t>
                      </w:r>
                    </w:p>
                    <w:p w14:paraId="68797D30" w14:textId="77777777" w:rsidR="005F19F9" w:rsidRDefault="005F19F9" w:rsidP="005F19F9">
                      <w:pPr>
                        <w:pStyle w:val="FootnoteText"/>
                      </w:pPr>
                    </w:p>
                    <w:tbl>
                      <w:tblPr>
                        <w:tblW w:w="5040" w:type="dxa"/>
                        <w:tblLayout w:type="fixed"/>
                        <w:tblCellMar>
                          <w:left w:w="0" w:type="dxa"/>
                          <w:right w:w="0" w:type="dxa"/>
                        </w:tblCellMar>
                        <w:tblLook w:val="04A0" w:firstRow="1" w:lastRow="0" w:firstColumn="1" w:lastColumn="0" w:noHBand="0" w:noVBand="1"/>
                      </w:tblPr>
                      <w:tblGrid>
                        <w:gridCol w:w="990"/>
                        <w:gridCol w:w="1440"/>
                        <w:gridCol w:w="90"/>
                        <w:gridCol w:w="810"/>
                        <w:gridCol w:w="540"/>
                        <w:gridCol w:w="540"/>
                        <w:gridCol w:w="630"/>
                      </w:tblGrid>
                      <w:tr w:rsidR="00B01D18" w14:paraId="0C2FFA6E" w14:textId="77777777" w:rsidTr="00B12015">
                        <w:tc>
                          <w:tcPr>
                            <w:tcW w:w="990" w:type="dxa"/>
                            <w:vMerge w:val="restart"/>
                            <w:tcBorders>
                              <w:top w:val="single" w:sz="12" w:space="0" w:color="000000"/>
                              <w:left w:val="nil"/>
                              <w:bottom w:val="single" w:sz="6" w:space="0" w:color="000000"/>
                              <w:right w:val="nil"/>
                            </w:tcBorders>
                          </w:tcPr>
                          <w:p w14:paraId="592EB0EF" w14:textId="77777777" w:rsidR="00B01D18" w:rsidRDefault="00B01D18" w:rsidP="005F19F9">
                            <w:pPr>
                              <w:jc w:val="center"/>
                              <w:rPr>
                                <w:rFonts w:asciiTheme="majorBidi" w:hAnsiTheme="majorBidi" w:cstheme="majorBidi"/>
                                <w:b/>
                                <w:bCs/>
                                <w:color w:val="000000"/>
                                <w:lang w:eastAsia="pt-PT"/>
                              </w:rPr>
                            </w:pPr>
                          </w:p>
                          <w:p w14:paraId="6F46A813" w14:textId="3284E74A" w:rsidR="00B01D18" w:rsidRDefault="00B01D18" w:rsidP="005F19F9">
                            <w:pPr>
                              <w:jc w:val="center"/>
                              <w:rPr>
                                <w:rFonts w:asciiTheme="majorBidi" w:hAnsiTheme="majorBidi" w:cstheme="majorBidi"/>
                                <w:b/>
                                <w:bCs/>
                                <w:color w:val="000000"/>
                                <w:lang w:eastAsia="pt-PT"/>
                              </w:rPr>
                            </w:pPr>
                            <w:r w:rsidRPr="00B01D18">
                              <w:rPr>
                                <w:rFonts w:ascii="NimbusRomNo9L-Medi" w:hAnsi="NimbusRomNo9L-Medi"/>
                                <w:b/>
                                <w:bCs/>
                                <w:color w:val="000000"/>
                                <w:sz w:val="16"/>
                                <w:szCs w:val="16"/>
                              </w:rPr>
                              <w:t>Optimizer</w:t>
                            </w:r>
                          </w:p>
                        </w:tc>
                        <w:tc>
                          <w:tcPr>
                            <w:tcW w:w="1440" w:type="dxa"/>
                            <w:vMerge w:val="restart"/>
                            <w:tcBorders>
                              <w:top w:val="single" w:sz="12" w:space="0" w:color="000000"/>
                              <w:left w:val="nil"/>
                              <w:right w:val="nil"/>
                            </w:tcBorders>
                          </w:tcPr>
                          <w:p w14:paraId="735F2C28" w14:textId="77777777" w:rsidR="00B01D18" w:rsidRDefault="00B01D18" w:rsidP="00B01D18">
                            <w:pPr>
                              <w:jc w:val="center"/>
                              <w:rPr>
                                <w:rFonts w:asciiTheme="majorBidi" w:hAnsiTheme="majorBidi" w:cstheme="majorBidi"/>
                                <w:b/>
                                <w:bCs/>
                                <w:color w:val="000000"/>
                                <w:lang w:eastAsia="pt-PT"/>
                              </w:rPr>
                            </w:pPr>
                          </w:p>
                          <w:p w14:paraId="04AAC649" w14:textId="252E011B" w:rsidR="00B01D18" w:rsidRDefault="00B01D18" w:rsidP="00B01D18">
                            <w:pPr>
                              <w:jc w:val="center"/>
                              <w:rPr>
                                <w:rFonts w:asciiTheme="majorBidi" w:hAnsiTheme="majorBidi" w:cstheme="majorBidi"/>
                                <w:b/>
                                <w:bCs/>
                                <w:color w:val="000000"/>
                                <w:lang w:eastAsia="pt-PT"/>
                              </w:rPr>
                            </w:pPr>
                            <w:r>
                              <w:rPr>
                                <w:rFonts w:asciiTheme="majorBidi" w:hAnsiTheme="majorBidi" w:cstheme="majorBidi"/>
                                <w:b/>
                                <w:bCs/>
                                <w:color w:val="000000"/>
                                <w:lang w:eastAsia="pt-PT"/>
                              </w:rPr>
                              <w:t>p</w:t>
                            </w:r>
                          </w:p>
                        </w:tc>
                        <w:tc>
                          <w:tcPr>
                            <w:tcW w:w="90" w:type="dxa"/>
                            <w:vMerge w:val="restart"/>
                            <w:tcBorders>
                              <w:top w:val="single" w:sz="12" w:space="0" w:color="000000"/>
                              <w:left w:val="nil"/>
                              <w:bottom w:val="single" w:sz="6" w:space="0" w:color="000000"/>
                              <w:right w:val="nil"/>
                            </w:tcBorders>
                          </w:tcPr>
                          <w:p w14:paraId="268588DB" w14:textId="77777777" w:rsidR="00B01D18" w:rsidRDefault="00B01D18" w:rsidP="005F19F9">
                            <w:pPr>
                              <w:jc w:val="center"/>
                              <w:rPr>
                                <w:rFonts w:asciiTheme="majorBidi" w:hAnsiTheme="majorBidi" w:cstheme="majorBidi"/>
                                <w:b/>
                                <w:bCs/>
                                <w:color w:val="000000"/>
                                <w:lang w:eastAsia="pt-PT"/>
                              </w:rPr>
                            </w:pPr>
                          </w:p>
                        </w:tc>
                        <w:tc>
                          <w:tcPr>
                            <w:tcW w:w="2520" w:type="dxa"/>
                            <w:gridSpan w:val="4"/>
                            <w:tcBorders>
                              <w:top w:val="single" w:sz="12" w:space="0" w:color="000000"/>
                              <w:left w:val="nil"/>
                              <w:bottom w:val="nil"/>
                              <w:right w:val="nil"/>
                            </w:tcBorders>
                            <w:hideMark/>
                          </w:tcPr>
                          <w:p w14:paraId="6BE00515" w14:textId="77777777" w:rsidR="00B01D18" w:rsidRDefault="00B01D18" w:rsidP="005F19F9">
                            <w:pPr>
                              <w:jc w:val="center"/>
                              <w:rPr>
                                <w:rFonts w:asciiTheme="majorBidi" w:hAnsiTheme="majorBidi" w:cstheme="majorBidi"/>
                                <w:b/>
                                <w:bCs/>
                                <w:color w:val="000000"/>
                                <w:lang w:eastAsia="pt-PT"/>
                              </w:rPr>
                            </w:pPr>
                            <w:r>
                              <w:rPr>
                                <w:rFonts w:asciiTheme="majorBidi" w:hAnsiTheme="majorBidi" w:cstheme="majorBidi"/>
                                <w:b/>
                                <w:bCs/>
                                <w:color w:val="000000"/>
                                <w:lang w:eastAsia="pt-PT"/>
                              </w:rPr>
                              <w:t>Classification results</w:t>
                            </w:r>
                          </w:p>
                        </w:tc>
                      </w:tr>
                      <w:tr w:rsidR="00B01D18" w14:paraId="08007B9B" w14:textId="77777777" w:rsidTr="00B12015">
                        <w:tc>
                          <w:tcPr>
                            <w:tcW w:w="990" w:type="dxa"/>
                            <w:vMerge/>
                            <w:tcBorders>
                              <w:top w:val="single" w:sz="12" w:space="0" w:color="000000"/>
                              <w:left w:val="nil"/>
                              <w:bottom w:val="single" w:sz="6" w:space="0" w:color="000000"/>
                              <w:right w:val="nil"/>
                            </w:tcBorders>
                            <w:vAlign w:val="center"/>
                            <w:hideMark/>
                          </w:tcPr>
                          <w:p w14:paraId="27A714EB" w14:textId="77777777" w:rsidR="00B01D18" w:rsidRDefault="00B01D18" w:rsidP="005F19F9">
                            <w:pPr>
                              <w:rPr>
                                <w:rFonts w:asciiTheme="majorBidi" w:hAnsiTheme="majorBidi" w:cstheme="majorBidi"/>
                                <w:b/>
                                <w:bCs/>
                                <w:color w:val="000000"/>
                                <w:lang w:val="en-GB" w:eastAsia="pt-PT"/>
                              </w:rPr>
                            </w:pPr>
                          </w:p>
                        </w:tc>
                        <w:tc>
                          <w:tcPr>
                            <w:tcW w:w="1440" w:type="dxa"/>
                            <w:vMerge/>
                            <w:tcBorders>
                              <w:left w:val="nil"/>
                              <w:bottom w:val="single" w:sz="6" w:space="0" w:color="000000"/>
                              <w:right w:val="nil"/>
                            </w:tcBorders>
                          </w:tcPr>
                          <w:p w14:paraId="4FDA55BC" w14:textId="77777777" w:rsidR="00B01D18" w:rsidRDefault="00B01D18" w:rsidP="005F19F9">
                            <w:pPr>
                              <w:jc w:val="center"/>
                              <w:rPr>
                                <w:rFonts w:asciiTheme="majorBidi" w:hAnsiTheme="majorBidi" w:cstheme="majorBidi"/>
                                <w:b/>
                                <w:bCs/>
                                <w:i/>
                                <w:iCs/>
                                <w:color w:val="000000"/>
                                <w:lang w:eastAsia="pt-PT"/>
                              </w:rPr>
                            </w:pPr>
                          </w:p>
                        </w:tc>
                        <w:tc>
                          <w:tcPr>
                            <w:tcW w:w="90" w:type="dxa"/>
                            <w:vMerge/>
                            <w:tcBorders>
                              <w:top w:val="single" w:sz="12" w:space="0" w:color="000000"/>
                              <w:left w:val="nil"/>
                              <w:bottom w:val="single" w:sz="6" w:space="0" w:color="000000"/>
                              <w:right w:val="nil"/>
                            </w:tcBorders>
                            <w:vAlign w:val="center"/>
                            <w:hideMark/>
                          </w:tcPr>
                          <w:p w14:paraId="0617E963" w14:textId="77777777" w:rsidR="00B01D18" w:rsidRDefault="00B01D18" w:rsidP="005F19F9">
                            <w:pPr>
                              <w:rPr>
                                <w:rFonts w:asciiTheme="majorBidi" w:hAnsiTheme="majorBidi" w:cstheme="majorBidi"/>
                                <w:b/>
                                <w:bCs/>
                                <w:color w:val="000000"/>
                                <w:lang w:val="en-GB" w:eastAsia="pt-PT"/>
                              </w:rPr>
                            </w:pPr>
                          </w:p>
                        </w:tc>
                        <w:tc>
                          <w:tcPr>
                            <w:tcW w:w="810" w:type="dxa"/>
                            <w:tcBorders>
                              <w:top w:val="single" w:sz="12" w:space="0" w:color="000000"/>
                              <w:left w:val="nil"/>
                              <w:bottom w:val="single" w:sz="6" w:space="0" w:color="000000"/>
                              <w:right w:val="nil"/>
                            </w:tcBorders>
                            <w:hideMark/>
                          </w:tcPr>
                          <w:p w14:paraId="5E613781" w14:textId="77777777"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AC (%)</w:t>
                            </w:r>
                          </w:p>
                        </w:tc>
                        <w:tc>
                          <w:tcPr>
                            <w:tcW w:w="540" w:type="dxa"/>
                            <w:tcBorders>
                              <w:top w:val="single" w:sz="12" w:space="0" w:color="000000"/>
                              <w:left w:val="nil"/>
                              <w:bottom w:val="single" w:sz="6" w:space="0" w:color="000000"/>
                              <w:right w:val="nil"/>
                            </w:tcBorders>
                            <w:hideMark/>
                          </w:tcPr>
                          <w:p w14:paraId="529B4713" w14:textId="2460C5BC"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k (%)</w:t>
                            </w:r>
                          </w:p>
                        </w:tc>
                        <w:tc>
                          <w:tcPr>
                            <w:tcW w:w="540" w:type="dxa"/>
                            <w:tcBorders>
                              <w:top w:val="single" w:sz="12" w:space="0" w:color="000000"/>
                              <w:left w:val="nil"/>
                              <w:bottom w:val="single" w:sz="6" w:space="0" w:color="000000"/>
                              <w:right w:val="nil"/>
                            </w:tcBorders>
                            <w:hideMark/>
                          </w:tcPr>
                          <w:p w14:paraId="2A027D5E" w14:textId="24563A50"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ZOL</w:t>
                            </w:r>
                          </w:p>
                        </w:tc>
                        <w:tc>
                          <w:tcPr>
                            <w:tcW w:w="630" w:type="dxa"/>
                            <w:tcBorders>
                              <w:top w:val="single" w:sz="12" w:space="0" w:color="000000"/>
                              <w:left w:val="nil"/>
                              <w:bottom w:val="single" w:sz="6" w:space="0" w:color="000000"/>
                              <w:right w:val="nil"/>
                            </w:tcBorders>
                            <w:hideMark/>
                          </w:tcPr>
                          <w:p w14:paraId="3C905458" w14:textId="0B3D976B"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To(s)</w:t>
                            </w:r>
                          </w:p>
                        </w:tc>
                      </w:tr>
                      <w:tr w:rsidR="00B01D18" w14:paraId="2BD37ABD" w14:textId="77777777" w:rsidTr="00B12015">
                        <w:trPr>
                          <w:trHeight w:val="195"/>
                        </w:trPr>
                        <w:tc>
                          <w:tcPr>
                            <w:tcW w:w="990" w:type="dxa"/>
                            <w:vAlign w:val="center"/>
                            <w:hideMark/>
                          </w:tcPr>
                          <w:p w14:paraId="15928F4D" w14:textId="2DABDEE9" w:rsidR="005F19F9" w:rsidRDefault="00B01D18" w:rsidP="005F19F9">
                            <w:pPr>
                              <w:jc w:val="center"/>
                              <w:rPr>
                                <w:rFonts w:asciiTheme="majorBidi" w:hAnsiTheme="majorBidi" w:cstheme="majorBidi"/>
                                <w:i/>
                                <w:iCs/>
                                <w:color w:val="000000"/>
                                <w:lang w:eastAsia="pt-PT"/>
                              </w:rPr>
                            </w:pPr>
                            <w:r>
                              <w:rPr>
                                <w:rFonts w:asciiTheme="majorBidi" w:hAnsiTheme="majorBidi" w:cstheme="majorBidi"/>
                                <w:i/>
                                <w:iCs/>
                                <w:color w:val="000000"/>
                                <w:lang w:eastAsia="pt-PT"/>
                              </w:rPr>
                              <w:t>GA</w:t>
                            </w:r>
                          </w:p>
                        </w:tc>
                        <w:tc>
                          <w:tcPr>
                            <w:tcW w:w="1440" w:type="dxa"/>
                          </w:tcPr>
                          <w:p w14:paraId="329033F9" w14:textId="6DBA39C8"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1.9922513884</w:t>
                            </w:r>
                          </w:p>
                        </w:tc>
                        <w:tc>
                          <w:tcPr>
                            <w:tcW w:w="90" w:type="dxa"/>
                          </w:tcPr>
                          <w:p w14:paraId="6126975F" w14:textId="77777777" w:rsidR="005F19F9" w:rsidRDefault="005F19F9" w:rsidP="005F19F9">
                            <w:pPr>
                              <w:jc w:val="center"/>
                              <w:rPr>
                                <w:rFonts w:asciiTheme="majorBidi" w:hAnsiTheme="majorBidi" w:cstheme="majorBidi"/>
                                <w:lang w:eastAsia="pt-PT"/>
                              </w:rPr>
                            </w:pPr>
                          </w:p>
                        </w:tc>
                        <w:tc>
                          <w:tcPr>
                            <w:tcW w:w="810" w:type="dxa"/>
                            <w:hideMark/>
                          </w:tcPr>
                          <w:p w14:paraId="2089EF08" w14:textId="3D77CCF0"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97.75</w:t>
                            </w:r>
                          </w:p>
                        </w:tc>
                        <w:tc>
                          <w:tcPr>
                            <w:tcW w:w="540" w:type="dxa"/>
                            <w:hideMark/>
                          </w:tcPr>
                          <w:p w14:paraId="66A3BF60" w14:textId="404D822A"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95.03</w:t>
                            </w:r>
                          </w:p>
                        </w:tc>
                        <w:tc>
                          <w:tcPr>
                            <w:tcW w:w="540" w:type="dxa"/>
                            <w:hideMark/>
                          </w:tcPr>
                          <w:p w14:paraId="32F1ABEE" w14:textId="721B0DCD" w:rsidR="005F19F9" w:rsidRDefault="00B01D18" w:rsidP="005F19F9">
                            <w:pPr>
                              <w:jc w:val="center"/>
                              <w:rPr>
                                <w:rFonts w:asciiTheme="majorBidi" w:hAnsiTheme="majorBidi" w:cstheme="majorBidi"/>
                                <w:lang w:eastAsia="pt-PT"/>
                              </w:rPr>
                            </w:pPr>
                            <w:r>
                              <w:rPr>
                                <w:rFonts w:asciiTheme="majorBidi" w:hAnsiTheme="majorBidi" w:cstheme="majorBidi"/>
                                <w:lang w:eastAsia="pt-PT"/>
                              </w:rPr>
                              <w:t>46</w:t>
                            </w:r>
                          </w:p>
                        </w:tc>
                        <w:tc>
                          <w:tcPr>
                            <w:tcW w:w="630" w:type="dxa"/>
                            <w:hideMark/>
                          </w:tcPr>
                          <w:p w14:paraId="7C5D8C12" w14:textId="561F2DE8"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0.97</w:t>
                            </w:r>
                          </w:p>
                        </w:tc>
                      </w:tr>
                      <w:tr w:rsidR="00B01D18" w14:paraId="487EB3B5" w14:textId="77777777" w:rsidTr="00B12015">
                        <w:trPr>
                          <w:trHeight w:val="195"/>
                        </w:trPr>
                        <w:tc>
                          <w:tcPr>
                            <w:tcW w:w="990" w:type="dxa"/>
                            <w:vAlign w:val="center"/>
                            <w:hideMark/>
                          </w:tcPr>
                          <w:p w14:paraId="6B186339" w14:textId="0F14F75D"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Pr>
                          <w:p w14:paraId="21A37540" w14:textId="1BB52DA1"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1.0127381746</w:t>
                            </w:r>
                          </w:p>
                        </w:tc>
                        <w:tc>
                          <w:tcPr>
                            <w:tcW w:w="90" w:type="dxa"/>
                          </w:tcPr>
                          <w:p w14:paraId="16D5CF53" w14:textId="77777777" w:rsidR="005F19F9" w:rsidRDefault="005F19F9" w:rsidP="005F19F9">
                            <w:pPr>
                              <w:jc w:val="center"/>
                              <w:rPr>
                                <w:rFonts w:asciiTheme="majorBidi" w:hAnsiTheme="majorBidi" w:cstheme="majorBidi"/>
                                <w:lang w:eastAsia="pt-PT"/>
                              </w:rPr>
                            </w:pPr>
                          </w:p>
                        </w:tc>
                        <w:tc>
                          <w:tcPr>
                            <w:tcW w:w="810" w:type="dxa"/>
                            <w:hideMark/>
                          </w:tcPr>
                          <w:p w14:paraId="237F6A09" w14:textId="4AE16E63"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98.78</w:t>
                            </w:r>
                          </w:p>
                        </w:tc>
                        <w:tc>
                          <w:tcPr>
                            <w:tcW w:w="540" w:type="dxa"/>
                            <w:hideMark/>
                          </w:tcPr>
                          <w:p w14:paraId="6A13AEAA" w14:textId="5D46B63C"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97.31</w:t>
                            </w:r>
                          </w:p>
                        </w:tc>
                        <w:tc>
                          <w:tcPr>
                            <w:tcW w:w="540" w:type="dxa"/>
                            <w:hideMark/>
                          </w:tcPr>
                          <w:p w14:paraId="10208FF8" w14:textId="1363922C"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25</w:t>
                            </w:r>
                          </w:p>
                        </w:tc>
                        <w:tc>
                          <w:tcPr>
                            <w:tcW w:w="630" w:type="dxa"/>
                            <w:hideMark/>
                          </w:tcPr>
                          <w:p w14:paraId="4C3FD943" w14:textId="37F8CCE6" w:rsidR="005F19F9" w:rsidRDefault="00E61976" w:rsidP="005F19F9">
                            <w:pPr>
                              <w:jc w:val="center"/>
                              <w:rPr>
                                <w:rFonts w:asciiTheme="majorBidi" w:hAnsiTheme="majorBidi" w:cstheme="majorBidi"/>
                                <w:lang w:eastAsia="pt-PT"/>
                              </w:rPr>
                            </w:pPr>
                            <w:r w:rsidRPr="00E61976">
                              <w:rPr>
                                <w:rFonts w:asciiTheme="majorBidi" w:hAnsiTheme="majorBidi" w:cstheme="majorBidi"/>
                                <w:lang w:eastAsia="pt-PT"/>
                              </w:rPr>
                              <w:t>1.39</w:t>
                            </w:r>
                          </w:p>
                        </w:tc>
                      </w:tr>
                      <w:tr w:rsidR="00B01D18" w14:paraId="55AD0E22" w14:textId="77777777" w:rsidTr="00B12015">
                        <w:trPr>
                          <w:trHeight w:val="195"/>
                        </w:trPr>
                        <w:tc>
                          <w:tcPr>
                            <w:tcW w:w="990" w:type="dxa"/>
                            <w:vAlign w:val="center"/>
                            <w:hideMark/>
                          </w:tcPr>
                          <w:p w14:paraId="3FC114D3" w14:textId="180C9C55"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Pr>
                          <w:p w14:paraId="6D48B5F8" w14:textId="235E5D56"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2.2174709614</w:t>
                            </w:r>
                          </w:p>
                        </w:tc>
                        <w:tc>
                          <w:tcPr>
                            <w:tcW w:w="90" w:type="dxa"/>
                          </w:tcPr>
                          <w:p w14:paraId="1979EAB3" w14:textId="77777777" w:rsidR="005F19F9" w:rsidRDefault="005F19F9" w:rsidP="005F19F9">
                            <w:pPr>
                              <w:jc w:val="center"/>
                              <w:rPr>
                                <w:rFonts w:asciiTheme="majorBidi" w:hAnsiTheme="majorBidi" w:cstheme="majorBidi"/>
                                <w:lang w:eastAsia="pt-PT"/>
                              </w:rPr>
                            </w:pPr>
                          </w:p>
                        </w:tc>
                        <w:tc>
                          <w:tcPr>
                            <w:tcW w:w="810" w:type="dxa"/>
                            <w:hideMark/>
                          </w:tcPr>
                          <w:p w14:paraId="752D9563" w14:textId="68C1B034" w:rsidR="005F19F9" w:rsidRDefault="005F19F9" w:rsidP="005F19F9">
                            <w:pPr>
                              <w:jc w:val="center"/>
                              <w:rPr>
                                <w:rFonts w:asciiTheme="majorBidi" w:hAnsiTheme="majorBidi" w:cstheme="majorBidi"/>
                                <w:lang w:eastAsia="pt-PT"/>
                              </w:rPr>
                            </w:pPr>
                            <w:r>
                              <w:rPr>
                                <w:rFonts w:asciiTheme="majorBidi" w:hAnsiTheme="majorBidi" w:cstheme="majorBidi"/>
                                <w:lang w:eastAsia="pt-PT"/>
                              </w:rPr>
                              <w:t>9</w:t>
                            </w:r>
                            <w:r w:rsidR="00B01D18">
                              <w:rPr>
                                <w:rFonts w:asciiTheme="majorBidi" w:hAnsiTheme="majorBidi" w:cstheme="majorBidi"/>
                                <w:lang w:eastAsia="pt-PT"/>
                              </w:rPr>
                              <w:t>8.88</w:t>
                            </w:r>
                          </w:p>
                        </w:tc>
                        <w:tc>
                          <w:tcPr>
                            <w:tcW w:w="540" w:type="dxa"/>
                            <w:hideMark/>
                          </w:tcPr>
                          <w:p w14:paraId="70C8F84A" w14:textId="666FF66C"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97.52</w:t>
                            </w:r>
                          </w:p>
                        </w:tc>
                        <w:tc>
                          <w:tcPr>
                            <w:tcW w:w="540" w:type="dxa"/>
                            <w:hideMark/>
                          </w:tcPr>
                          <w:p w14:paraId="68EA1C80" w14:textId="6EB0C22E"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23</w:t>
                            </w:r>
                          </w:p>
                        </w:tc>
                        <w:tc>
                          <w:tcPr>
                            <w:tcW w:w="630" w:type="dxa"/>
                            <w:hideMark/>
                          </w:tcPr>
                          <w:p w14:paraId="785450CF" w14:textId="77FA9354"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4.69</w:t>
                            </w:r>
                          </w:p>
                        </w:tc>
                      </w:tr>
                      <w:tr w:rsidR="00B01D18" w14:paraId="2F7BEF79" w14:textId="77777777" w:rsidTr="00B12015">
                        <w:trPr>
                          <w:trHeight w:val="195"/>
                        </w:trPr>
                        <w:tc>
                          <w:tcPr>
                            <w:tcW w:w="990" w:type="dxa"/>
                            <w:vAlign w:val="center"/>
                            <w:hideMark/>
                          </w:tcPr>
                          <w:p w14:paraId="6B040EC8" w14:textId="526EB9AC"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Pr>
                          <w:p w14:paraId="15B80618" w14:textId="5952566F"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2.3406354759</w:t>
                            </w:r>
                          </w:p>
                        </w:tc>
                        <w:tc>
                          <w:tcPr>
                            <w:tcW w:w="90" w:type="dxa"/>
                          </w:tcPr>
                          <w:p w14:paraId="4FCE8EE0" w14:textId="77777777" w:rsidR="005F19F9" w:rsidRDefault="005F19F9" w:rsidP="005F19F9">
                            <w:pPr>
                              <w:jc w:val="center"/>
                              <w:rPr>
                                <w:rFonts w:asciiTheme="majorBidi" w:hAnsiTheme="majorBidi" w:cstheme="majorBidi"/>
                                <w:lang w:eastAsia="pt-PT"/>
                              </w:rPr>
                            </w:pPr>
                          </w:p>
                        </w:tc>
                        <w:tc>
                          <w:tcPr>
                            <w:tcW w:w="810" w:type="dxa"/>
                            <w:hideMark/>
                          </w:tcPr>
                          <w:p w14:paraId="424BFE24" w14:textId="0C1D5971"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98.93</w:t>
                            </w:r>
                          </w:p>
                        </w:tc>
                        <w:tc>
                          <w:tcPr>
                            <w:tcW w:w="540" w:type="dxa"/>
                            <w:hideMark/>
                          </w:tcPr>
                          <w:p w14:paraId="786191F4" w14:textId="4587F9D3"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97.63</w:t>
                            </w:r>
                          </w:p>
                        </w:tc>
                        <w:tc>
                          <w:tcPr>
                            <w:tcW w:w="540" w:type="dxa"/>
                            <w:hideMark/>
                          </w:tcPr>
                          <w:p w14:paraId="5229268A" w14:textId="54A52D95"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22</w:t>
                            </w:r>
                          </w:p>
                        </w:tc>
                        <w:tc>
                          <w:tcPr>
                            <w:tcW w:w="630" w:type="dxa"/>
                            <w:hideMark/>
                          </w:tcPr>
                          <w:p w14:paraId="0FB8615D" w14:textId="727B60DD"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5.42</w:t>
                            </w:r>
                          </w:p>
                        </w:tc>
                      </w:tr>
                      <w:tr w:rsidR="00B01D18" w14:paraId="2466F96A" w14:textId="77777777" w:rsidTr="00B12015">
                        <w:trPr>
                          <w:trHeight w:val="195"/>
                        </w:trPr>
                        <w:tc>
                          <w:tcPr>
                            <w:tcW w:w="990" w:type="dxa"/>
                            <w:tcBorders>
                              <w:top w:val="nil"/>
                              <w:left w:val="nil"/>
                              <w:bottom w:val="nil"/>
                              <w:right w:val="nil"/>
                            </w:tcBorders>
                            <w:vAlign w:val="center"/>
                            <w:hideMark/>
                          </w:tcPr>
                          <w:p w14:paraId="409EC1C2" w14:textId="358A7E9D" w:rsidR="005F19F9" w:rsidRDefault="00B01D18" w:rsidP="005F19F9">
                            <w:pPr>
                              <w:jc w:val="center"/>
                              <w:rPr>
                                <w:rFonts w:asciiTheme="majorBidi" w:hAnsiTheme="majorBidi" w:cstheme="majorBidi"/>
                                <w:lang w:eastAsia="pt-PT"/>
                              </w:rPr>
                            </w:pPr>
                            <w:r>
                              <w:rPr>
                                <w:rFonts w:asciiTheme="majorBidi" w:hAnsiTheme="majorBidi" w:cstheme="majorBidi"/>
                                <w:color w:val="000000"/>
                                <w:lang w:eastAsia="pt-PT"/>
                              </w:rPr>
                              <w:t>HHO</w:t>
                            </w:r>
                          </w:p>
                        </w:tc>
                        <w:tc>
                          <w:tcPr>
                            <w:tcW w:w="1440" w:type="dxa"/>
                            <w:tcBorders>
                              <w:top w:val="nil"/>
                              <w:left w:val="nil"/>
                              <w:bottom w:val="nil"/>
                              <w:right w:val="nil"/>
                            </w:tcBorders>
                          </w:tcPr>
                          <w:p w14:paraId="257C1049" w14:textId="2671A98A"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1.1528103266</w:t>
                            </w:r>
                          </w:p>
                        </w:tc>
                        <w:tc>
                          <w:tcPr>
                            <w:tcW w:w="90" w:type="dxa"/>
                            <w:tcBorders>
                              <w:top w:val="nil"/>
                              <w:left w:val="nil"/>
                              <w:bottom w:val="nil"/>
                              <w:right w:val="nil"/>
                            </w:tcBorders>
                          </w:tcPr>
                          <w:p w14:paraId="23898E13" w14:textId="77777777" w:rsidR="005F19F9" w:rsidRDefault="005F19F9" w:rsidP="005F19F9">
                            <w:pPr>
                              <w:jc w:val="center"/>
                              <w:rPr>
                                <w:rFonts w:asciiTheme="majorBidi" w:hAnsiTheme="majorBidi" w:cstheme="majorBidi"/>
                                <w:lang w:eastAsia="pt-PT"/>
                              </w:rPr>
                            </w:pPr>
                          </w:p>
                        </w:tc>
                        <w:tc>
                          <w:tcPr>
                            <w:tcW w:w="810" w:type="dxa"/>
                            <w:tcBorders>
                              <w:top w:val="nil"/>
                              <w:left w:val="nil"/>
                              <w:bottom w:val="nil"/>
                              <w:right w:val="nil"/>
                            </w:tcBorders>
                            <w:hideMark/>
                          </w:tcPr>
                          <w:p w14:paraId="6F1C224D" w14:textId="0861EAC7" w:rsidR="005F19F9" w:rsidRDefault="005F19F9" w:rsidP="005F19F9">
                            <w:pPr>
                              <w:jc w:val="center"/>
                              <w:rPr>
                                <w:rFonts w:asciiTheme="majorBidi" w:hAnsiTheme="majorBidi" w:cstheme="majorBidi"/>
                                <w:lang w:eastAsia="pt-PT"/>
                              </w:rPr>
                            </w:pPr>
                            <w:r>
                              <w:rPr>
                                <w:rFonts w:asciiTheme="majorBidi" w:hAnsiTheme="majorBidi" w:cstheme="majorBidi"/>
                                <w:lang w:eastAsia="pt-PT"/>
                              </w:rPr>
                              <w:t>9</w:t>
                            </w:r>
                            <w:r w:rsidR="00B01D18">
                              <w:rPr>
                                <w:rFonts w:asciiTheme="majorBidi" w:hAnsiTheme="majorBidi" w:cstheme="majorBidi"/>
                                <w:lang w:eastAsia="pt-PT"/>
                              </w:rPr>
                              <w:t>8.97</w:t>
                            </w:r>
                          </w:p>
                        </w:tc>
                        <w:tc>
                          <w:tcPr>
                            <w:tcW w:w="540" w:type="dxa"/>
                            <w:tcBorders>
                              <w:top w:val="nil"/>
                              <w:left w:val="nil"/>
                              <w:bottom w:val="nil"/>
                              <w:right w:val="nil"/>
                            </w:tcBorders>
                            <w:hideMark/>
                          </w:tcPr>
                          <w:p w14:paraId="255CD50B" w14:textId="1F2A8E9F" w:rsidR="005F19F9" w:rsidRDefault="00B01D18" w:rsidP="005F19F9">
                            <w:pPr>
                              <w:jc w:val="center"/>
                              <w:rPr>
                                <w:rFonts w:asciiTheme="majorBidi" w:hAnsiTheme="majorBidi" w:cstheme="majorBidi"/>
                                <w:lang w:eastAsia="pt-PT"/>
                              </w:rPr>
                            </w:pPr>
                            <w:r>
                              <w:rPr>
                                <w:rFonts w:asciiTheme="majorBidi" w:hAnsiTheme="majorBidi" w:cstheme="majorBidi"/>
                                <w:lang w:eastAsia="pt-PT"/>
                              </w:rPr>
                              <w:t>97.74</w:t>
                            </w:r>
                          </w:p>
                        </w:tc>
                        <w:tc>
                          <w:tcPr>
                            <w:tcW w:w="540" w:type="dxa"/>
                            <w:tcBorders>
                              <w:top w:val="nil"/>
                              <w:left w:val="nil"/>
                              <w:bottom w:val="nil"/>
                              <w:right w:val="nil"/>
                            </w:tcBorders>
                            <w:hideMark/>
                          </w:tcPr>
                          <w:p w14:paraId="7565BE37" w14:textId="73403E2F" w:rsidR="005F19F9" w:rsidRDefault="00B01D18" w:rsidP="005F19F9">
                            <w:pPr>
                              <w:jc w:val="center"/>
                              <w:rPr>
                                <w:rFonts w:asciiTheme="majorBidi" w:hAnsiTheme="majorBidi" w:cstheme="majorBidi"/>
                                <w:lang w:eastAsia="pt-PT"/>
                              </w:rPr>
                            </w:pPr>
                            <w:r>
                              <w:rPr>
                                <w:rFonts w:asciiTheme="majorBidi" w:hAnsiTheme="majorBidi" w:cstheme="majorBidi"/>
                                <w:lang w:eastAsia="pt-PT"/>
                              </w:rPr>
                              <w:t>21</w:t>
                            </w:r>
                          </w:p>
                        </w:tc>
                        <w:tc>
                          <w:tcPr>
                            <w:tcW w:w="630" w:type="dxa"/>
                            <w:tcBorders>
                              <w:top w:val="nil"/>
                              <w:left w:val="nil"/>
                              <w:bottom w:val="nil"/>
                              <w:right w:val="nil"/>
                            </w:tcBorders>
                            <w:hideMark/>
                          </w:tcPr>
                          <w:p w14:paraId="5B3F3F29" w14:textId="16EFF0F2" w:rsidR="005F19F9"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7.01</w:t>
                            </w:r>
                          </w:p>
                        </w:tc>
                      </w:tr>
                      <w:tr w:rsidR="00B01D18" w14:paraId="2E1B3366" w14:textId="77777777" w:rsidTr="00B12015">
                        <w:trPr>
                          <w:trHeight w:val="195"/>
                        </w:trPr>
                        <w:tc>
                          <w:tcPr>
                            <w:tcW w:w="990" w:type="dxa"/>
                            <w:tcBorders>
                              <w:top w:val="nil"/>
                              <w:left w:val="nil"/>
                              <w:bottom w:val="nil"/>
                              <w:right w:val="nil"/>
                            </w:tcBorders>
                            <w:vAlign w:val="center"/>
                          </w:tcPr>
                          <w:p w14:paraId="0B88C52B" w14:textId="20C8E0A8" w:rsidR="00B01D18" w:rsidRDefault="00B01D18" w:rsidP="005F19F9">
                            <w:pPr>
                              <w:jc w:val="center"/>
                              <w:rPr>
                                <w:rFonts w:asciiTheme="majorBidi" w:hAnsiTheme="majorBidi" w:cstheme="majorBidi"/>
                                <w:color w:val="000000"/>
                                <w:lang w:eastAsia="pt-PT"/>
                              </w:rPr>
                            </w:pPr>
                            <w:r>
                              <w:rPr>
                                <w:rFonts w:asciiTheme="majorBidi" w:hAnsiTheme="majorBidi" w:cstheme="majorBidi"/>
                                <w:color w:val="000000"/>
                                <w:lang w:eastAsia="pt-PT"/>
                              </w:rPr>
                              <w:t>HHO</w:t>
                            </w:r>
                          </w:p>
                        </w:tc>
                        <w:tc>
                          <w:tcPr>
                            <w:tcW w:w="1440" w:type="dxa"/>
                            <w:tcBorders>
                              <w:top w:val="nil"/>
                              <w:left w:val="nil"/>
                              <w:bottom w:val="nil"/>
                              <w:right w:val="nil"/>
                            </w:tcBorders>
                          </w:tcPr>
                          <w:p w14:paraId="1900B833" w14:textId="3EAE8C07"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1.7625903302</w:t>
                            </w:r>
                          </w:p>
                        </w:tc>
                        <w:tc>
                          <w:tcPr>
                            <w:tcW w:w="90" w:type="dxa"/>
                            <w:tcBorders>
                              <w:top w:val="nil"/>
                              <w:left w:val="nil"/>
                              <w:bottom w:val="nil"/>
                              <w:right w:val="nil"/>
                            </w:tcBorders>
                          </w:tcPr>
                          <w:p w14:paraId="4BA72B22" w14:textId="77777777" w:rsidR="00B01D18" w:rsidRDefault="00B01D18" w:rsidP="005F19F9">
                            <w:pPr>
                              <w:jc w:val="center"/>
                              <w:rPr>
                                <w:rFonts w:asciiTheme="majorBidi" w:hAnsiTheme="majorBidi" w:cstheme="majorBidi"/>
                                <w:lang w:eastAsia="pt-PT"/>
                              </w:rPr>
                            </w:pPr>
                          </w:p>
                        </w:tc>
                        <w:tc>
                          <w:tcPr>
                            <w:tcW w:w="810" w:type="dxa"/>
                            <w:tcBorders>
                              <w:top w:val="nil"/>
                              <w:left w:val="nil"/>
                              <w:bottom w:val="nil"/>
                              <w:right w:val="nil"/>
                            </w:tcBorders>
                          </w:tcPr>
                          <w:p w14:paraId="672E9070" w14:textId="22FB499F"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99.22</w:t>
                            </w:r>
                          </w:p>
                        </w:tc>
                        <w:tc>
                          <w:tcPr>
                            <w:tcW w:w="540" w:type="dxa"/>
                            <w:tcBorders>
                              <w:top w:val="nil"/>
                              <w:left w:val="nil"/>
                              <w:bottom w:val="nil"/>
                              <w:right w:val="nil"/>
                            </w:tcBorders>
                          </w:tcPr>
                          <w:p w14:paraId="006817C5" w14:textId="48F4C180"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98.28</w:t>
                            </w:r>
                          </w:p>
                        </w:tc>
                        <w:tc>
                          <w:tcPr>
                            <w:tcW w:w="540" w:type="dxa"/>
                            <w:tcBorders>
                              <w:top w:val="nil"/>
                              <w:left w:val="nil"/>
                              <w:bottom w:val="nil"/>
                              <w:right w:val="nil"/>
                            </w:tcBorders>
                          </w:tcPr>
                          <w:p w14:paraId="34649671" w14:textId="141EF1D2" w:rsidR="00B01D18" w:rsidRDefault="00B01D18" w:rsidP="005F19F9">
                            <w:pPr>
                              <w:jc w:val="center"/>
                              <w:rPr>
                                <w:rFonts w:asciiTheme="majorBidi" w:hAnsiTheme="majorBidi" w:cstheme="majorBidi"/>
                                <w:lang w:eastAsia="pt-PT"/>
                              </w:rPr>
                            </w:pPr>
                            <w:r>
                              <w:rPr>
                                <w:rFonts w:asciiTheme="majorBidi" w:hAnsiTheme="majorBidi" w:cstheme="majorBidi"/>
                                <w:lang w:eastAsia="pt-PT"/>
                              </w:rPr>
                              <w:t>16</w:t>
                            </w:r>
                          </w:p>
                        </w:tc>
                        <w:tc>
                          <w:tcPr>
                            <w:tcW w:w="630" w:type="dxa"/>
                            <w:tcBorders>
                              <w:top w:val="nil"/>
                              <w:left w:val="nil"/>
                              <w:bottom w:val="nil"/>
                              <w:right w:val="nil"/>
                            </w:tcBorders>
                          </w:tcPr>
                          <w:p w14:paraId="11EC3789" w14:textId="550CD0BA"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19.22</w:t>
                            </w:r>
                          </w:p>
                        </w:tc>
                      </w:tr>
                      <w:tr w:rsidR="00B01D18" w14:paraId="4AB3E1DB" w14:textId="77777777" w:rsidTr="00B12015">
                        <w:trPr>
                          <w:trHeight w:val="195"/>
                        </w:trPr>
                        <w:tc>
                          <w:tcPr>
                            <w:tcW w:w="990" w:type="dxa"/>
                            <w:tcBorders>
                              <w:top w:val="nil"/>
                              <w:left w:val="nil"/>
                              <w:bottom w:val="nil"/>
                              <w:right w:val="nil"/>
                            </w:tcBorders>
                            <w:vAlign w:val="center"/>
                          </w:tcPr>
                          <w:p w14:paraId="4F4B9C77" w14:textId="2779DA41" w:rsidR="00B01D18" w:rsidRDefault="00B01D18" w:rsidP="00B01D18">
                            <w:pPr>
                              <w:jc w:val="center"/>
                              <w:rPr>
                                <w:rFonts w:asciiTheme="majorBidi" w:hAnsiTheme="majorBidi" w:cstheme="majorBidi"/>
                                <w:color w:val="000000"/>
                                <w:lang w:eastAsia="pt-PT"/>
                              </w:rPr>
                            </w:pPr>
                            <w:r>
                              <w:rPr>
                                <w:rFonts w:asciiTheme="majorBidi" w:hAnsiTheme="majorBidi" w:cstheme="majorBidi"/>
                                <w:i/>
                                <w:iCs/>
                                <w:color w:val="000000"/>
                                <w:lang w:eastAsia="pt-PT"/>
                              </w:rPr>
                              <w:t>GA</w:t>
                            </w:r>
                          </w:p>
                        </w:tc>
                        <w:tc>
                          <w:tcPr>
                            <w:tcW w:w="1440" w:type="dxa"/>
                            <w:tcBorders>
                              <w:top w:val="nil"/>
                              <w:left w:val="nil"/>
                              <w:bottom w:val="nil"/>
                              <w:right w:val="nil"/>
                            </w:tcBorders>
                          </w:tcPr>
                          <w:p w14:paraId="22BE6530" w14:textId="5A19A752"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2.3165790702</w:t>
                            </w:r>
                          </w:p>
                        </w:tc>
                        <w:tc>
                          <w:tcPr>
                            <w:tcW w:w="90" w:type="dxa"/>
                            <w:tcBorders>
                              <w:top w:val="nil"/>
                              <w:left w:val="nil"/>
                              <w:bottom w:val="nil"/>
                              <w:right w:val="nil"/>
                            </w:tcBorders>
                          </w:tcPr>
                          <w:p w14:paraId="7D3CA1C0" w14:textId="77777777" w:rsidR="00B01D18" w:rsidRDefault="00B01D18" w:rsidP="00B01D18">
                            <w:pPr>
                              <w:jc w:val="center"/>
                              <w:rPr>
                                <w:rFonts w:asciiTheme="majorBidi" w:hAnsiTheme="majorBidi" w:cstheme="majorBidi"/>
                                <w:lang w:eastAsia="pt-PT"/>
                              </w:rPr>
                            </w:pPr>
                          </w:p>
                        </w:tc>
                        <w:tc>
                          <w:tcPr>
                            <w:tcW w:w="810" w:type="dxa"/>
                            <w:tcBorders>
                              <w:top w:val="nil"/>
                              <w:left w:val="nil"/>
                              <w:bottom w:val="nil"/>
                              <w:right w:val="nil"/>
                            </w:tcBorders>
                          </w:tcPr>
                          <w:p w14:paraId="1A162F40" w14:textId="3D4E0034"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99.32</w:t>
                            </w:r>
                          </w:p>
                        </w:tc>
                        <w:tc>
                          <w:tcPr>
                            <w:tcW w:w="540" w:type="dxa"/>
                            <w:tcBorders>
                              <w:top w:val="nil"/>
                              <w:left w:val="nil"/>
                              <w:bottom w:val="nil"/>
                              <w:right w:val="nil"/>
                            </w:tcBorders>
                          </w:tcPr>
                          <w:p w14:paraId="601F5E53" w14:textId="72B44EDF"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98.49</w:t>
                            </w:r>
                          </w:p>
                        </w:tc>
                        <w:tc>
                          <w:tcPr>
                            <w:tcW w:w="540" w:type="dxa"/>
                            <w:tcBorders>
                              <w:top w:val="nil"/>
                              <w:left w:val="nil"/>
                              <w:bottom w:val="nil"/>
                              <w:right w:val="nil"/>
                            </w:tcBorders>
                          </w:tcPr>
                          <w:p w14:paraId="2E727935" w14:textId="7F091AC2" w:rsidR="00B01D18" w:rsidRDefault="00B01D18" w:rsidP="00B01D18">
                            <w:pPr>
                              <w:jc w:val="center"/>
                              <w:rPr>
                                <w:rFonts w:asciiTheme="majorBidi" w:hAnsiTheme="majorBidi" w:cstheme="majorBidi"/>
                                <w:lang w:eastAsia="pt-PT"/>
                              </w:rPr>
                            </w:pPr>
                            <w:r>
                              <w:rPr>
                                <w:rFonts w:asciiTheme="majorBidi" w:hAnsiTheme="majorBidi" w:cstheme="majorBidi"/>
                                <w:lang w:eastAsia="pt-PT"/>
                              </w:rPr>
                              <w:t>14</w:t>
                            </w:r>
                          </w:p>
                        </w:tc>
                        <w:tc>
                          <w:tcPr>
                            <w:tcW w:w="630" w:type="dxa"/>
                            <w:tcBorders>
                              <w:top w:val="nil"/>
                              <w:left w:val="nil"/>
                              <w:bottom w:val="nil"/>
                              <w:right w:val="nil"/>
                            </w:tcBorders>
                          </w:tcPr>
                          <w:p w14:paraId="78A0C509" w14:textId="3D4FA707"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22.23</w:t>
                            </w:r>
                          </w:p>
                        </w:tc>
                      </w:tr>
                      <w:tr w:rsidR="00B01D18" w14:paraId="38911E76" w14:textId="77777777" w:rsidTr="00B12015">
                        <w:trPr>
                          <w:trHeight w:val="195"/>
                        </w:trPr>
                        <w:tc>
                          <w:tcPr>
                            <w:tcW w:w="990" w:type="dxa"/>
                            <w:tcBorders>
                              <w:top w:val="nil"/>
                              <w:left w:val="nil"/>
                              <w:bottom w:val="nil"/>
                              <w:right w:val="nil"/>
                            </w:tcBorders>
                            <w:vAlign w:val="center"/>
                          </w:tcPr>
                          <w:p w14:paraId="01299D97" w14:textId="08B6BAC5" w:rsidR="00B01D18" w:rsidRDefault="00B01D18" w:rsidP="00B01D18">
                            <w:pPr>
                              <w:jc w:val="center"/>
                              <w:rPr>
                                <w:rFonts w:asciiTheme="majorBidi" w:hAnsiTheme="majorBidi" w:cstheme="majorBidi"/>
                                <w:color w:val="000000"/>
                                <w:lang w:eastAsia="pt-PT"/>
                              </w:rPr>
                            </w:pPr>
                            <w:r>
                              <w:rPr>
                                <w:rFonts w:asciiTheme="majorBidi" w:hAnsiTheme="majorBidi" w:cstheme="majorBidi"/>
                                <w:i/>
                                <w:iCs/>
                                <w:color w:val="000000"/>
                                <w:lang w:eastAsia="pt-PT"/>
                              </w:rPr>
                              <w:t>GA</w:t>
                            </w:r>
                          </w:p>
                        </w:tc>
                        <w:tc>
                          <w:tcPr>
                            <w:tcW w:w="1440" w:type="dxa"/>
                            <w:tcBorders>
                              <w:top w:val="nil"/>
                              <w:left w:val="nil"/>
                              <w:bottom w:val="nil"/>
                              <w:right w:val="nil"/>
                            </w:tcBorders>
                          </w:tcPr>
                          <w:p w14:paraId="348F4F8C" w14:textId="2C3244D2"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2.6955487125</w:t>
                            </w:r>
                          </w:p>
                        </w:tc>
                        <w:tc>
                          <w:tcPr>
                            <w:tcW w:w="90" w:type="dxa"/>
                            <w:tcBorders>
                              <w:top w:val="nil"/>
                              <w:left w:val="nil"/>
                              <w:bottom w:val="nil"/>
                              <w:right w:val="nil"/>
                            </w:tcBorders>
                          </w:tcPr>
                          <w:p w14:paraId="78EB6F58" w14:textId="77777777" w:rsidR="00B01D18" w:rsidRDefault="00B01D18" w:rsidP="00B01D18">
                            <w:pPr>
                              <w:jc w:val="center"/>
                              <w:rPr>
                                <w:rFonts w:asciiTheme="majorBidi" w:hAnsiTheme="majorBidi" w:cstheme="majorBidi"/>
                                <w:lang w:eastAsia="pt-PT"/>
                              </w:rPr>
                            </w:pPr>
                          </w:p>
                        </w:tc>
                        <w:tc>
                          <w:tcPr>
                            <w:tcW w:w="810" w:type="dxa"/>
                            <w:tcBorders>
                              <w:top w:val="nil"/>
                              <w:left w:val="nil"/>
                              <w:bottom w:val="nil"/>
                              <w:right w:val="nil"/>
                            </w:tcBorders>
                          </w:tcPr>
                          <w:p w14:paraId="7B1B853A" w14:textId="22AEBFB3"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99.37</w:t>
                            </w:r>
                          </w:p>
                        </w:tc>
                        <w:tc>
                          <w:tcPr>
                            <w:tcW w:w="540" w:type="dxa"/>
                            <w:tcBorders>
                              <w:top w:val="nil"/>
                              <w:left w:val="nil"/>
                              <w:bottom w:val="nil"/>
                              <w:right w:val="nil"/>
                            </w:tcBorders>
                          </w:tcPr>
                          <w:p w14:paraId="69D30D36" w14:textId="0A42B4A1" w:rsidR="00B01D18" w:rsidRDefault="00B01D18" w:rsidP="00B01D18">
                            <w:pPr>
                              <w:jc w:val="center"/>
                              <w:rPr>
                                <w:rFonts w:asciiTheme="majorBidi" w:hAnsiTheme="majorBidi" w:cstheme="majorBidi"/>
                                <w:lang w:eastAsia="pt-PT"/>
                              </w:rPr>
                            </w:pPr>
                            <w:r>
                              <w:rPr>
                                <w:rFonts w:asciiTheme="majorBidi" w:hAnsiTheme="majorBidi" w:cstheme="majorBidi"/>
                                <w:lang w:eastAsia="pt-PT"/>
                              </w:rPr>
                              <w:t>98.60</w:t>
                            </w:r>
                          </w:p>
                        </w:tc>
                        <w:tc>
                          <w:tcPr>
                            <w:tcW w:w="540" w:type="dxa"/>
                            <w:tcBorders>
                              <w:top w:val="nil"/>
                              <w:left w:val="nil"/>
                              <w:bottom w:val="nil"/>
                              <w:right w:val="nil"/>
                            </w:tcBorders>
                          </w:tcPr>
                          <w:p w14:paraId="60AEB64B" w14:textId="13FFF510" w:rsidR="00B01D18" w:rsidRDefault="00B01D18" w:rsidP="00B01D18">
                            <w:pPr>
                              <w:jc w:val="center"/>
                              <w:rPr>
                                <w:rFonts w:asciiTheme="majorBidi" w:hAnsiTheme="majorBidi" w:cstheme="majorBidi"/>
                                <w:lang w:eastAsia="pt-PT"/>
                              </w:rPr>
                            </w:pPr>
                            <w:r>
                              <w:rPr>
                                <w:rFonts w:asciiTheme="majorBidi" w:hAnsiTheme="majorBidi" w:cstheme="majorBidi"/>
                                <w:lang w:eastAsia="pt-PT"/>
                              </w:rPr>
                              <w:t>13</w:t>
                            </w:r>
                          </w:p>
                        </w:tc>
                        <w:tc>
                          <w:tcPr>
                            <w:tcW w:w="630" w:type="dxa"/>
                            <w:tcBorders>
                              <w:top w:val="nil"/>
                              <w:left w:val="nil"/>
                              <w:bottom w:val="nil"/>
                              <w:right w:val="nil"/>
                            </w:tcBorders>
                          </w:tcPr>
                          <w:p w14:paraId="299447BE" w14:textId="7153563E" w:rsidR="00B01D18" w:rsidRDefault="00B01D18" w:rsidP="00B01D18">
                            <w:pPr>
                              <w:jc w:val="center"/>
                              <w:rPr>
                                <w:rFonts w:asciiTheme="majorBidi" w:hAnsiTheme="majorBidi" w:cstheme="majorBidi"/>
                                <w:lang w:eastAsia="pt-PT"/>
                              </w:rPr>
                            </w:pPr>
                            <w:r w:rsidRPr="00B01D18">
                              <w:rPr>
                                <w:rFonts w:asciiTheme="majorBidi" w:hAnsiTheme="majorBidi" w:cstheme="majorBidi"/>
                                <w:lang w:eastAsia="pt-PT"/>
                              </w:rPr>
                              <w:t>23.02</w:t>
                            </w:r>
                          </w:p>
                        </w:tc>
                      </w:tr>
                      <w:tr w:rsidR="00B01D18" w14:paraId="74EB20A3" w14:textId="77777777" w:rsidTr="00B12015">
                        <w:trPr>
                          <w:trHeight w:val="195"/>
                        </w:trPr>
                        <w:tc>
                          <w:tcPr>
                            <w:tcW w:w="990" w:type="dxa"/>
                            <w:tcBorders>
                              <w:top w:val="nil"/>
                              <w:left w:val="nil"/>
                              <w:bottom w:val="single" w:sz="4" w:space="0" w:color="auto"/>
                              <w:right w:val="nil"/>
                            </w:tcBorders>
                            <w:vAlign w:val="center"/>
                          </w:tcPr>
                          <w:p w14:paraId="5A4012AA" w14:textId="6527D229" w:rsidR="00B01D18" w:rsidRDefault="00B01D18" w:rsidP="005F19F9">
                            <w:pPr>
                              <w:jc w:val="center"/>
                              <w:rPr>
                                <w:rFonts w:asciiTheme="majorBidi" w:hAnsiTheme="majorBidi" w:cstheme="majorBidi"/>
                                <w:color w:val="000000"/>
                                <w:lang w:eastAsia="pt-PT"/>
                              </w:rPr>
                            </w:pPr>
                            <w:r>
                              <w:rPr>
                                <w:rFonts w:asciiTheme="majorBidi" w:hAnsiTheme="majorBidi" w:cstheme="majorBidi"/>
                                <w:i/>
                                <w:iCs/>
                                <w:color w:val="000000"/>
                                <w:lang w:eastAsia="pt-PT"/>
                              </w:rPr>
                              <w:t>GA</w:t>
                            </w:r>
                          </w:p>
                        </w:tc>
                        <w:tc>
                          <w:tcPr>
                            <w:tcW w:w="1440" w:type="dxa"/>
                            <w:tcBorders>
                              <w:top w:val="nil"/>
                              <w:left w:val="nil"/>
                              <w:bottom w:val="single" w:sz="4" w:space="0" w:color="auto"/>
                              <w:right w:val="nil"/>
                            </w:tcBorders>
                          </w:tcPr>
                          <w:p w14:paraId="6718EF47" w14:textId="210C2D41"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1.7827951227</w:t>
                            </w:r>
                          </w:p>
                        </w:tc>
                        <w:tc>
                          <w:tcPr>
                            <w:tcW w:w="90" w:type="dxa"/>
                            <w:tcBorders>
                              <w:top w:val="nil"/>
                              <w:left w:val="nil"/>
                              <w:bottom w:val="single" w:sz="4" w:space="0" w:color="auto"/>
                              <w:right w:val="nil"/>
                            </w:tcBorders>
                          </w:tcPr>
                          <w:p w14:paraId="42A069BC" w14:textId="77777777" w:rsidR="00B01D18" w:rsidRDefault="00B01D18" w:rsidP="005F19F9">
                            <w:pPr>
                              <w:jc w:val="center"/>
                              <w:rPr>
                                <w:rFonts w:asciiTheme="majorBidi" w:hAnsiTheme="majorBidi" w:cstheme="majorBidi"/>
                                <w:lang w:eastAsia="pt-PT"/>
                              </w:rPr>
                            </w:pPr>
                          </w:p>
                        </w:tc>
                        <w:tc>
                          <w:tcPr>
                            <w:tcW w:w="810" w:type="dxa"/>
                            <w:tcBorders>
                              <w:top w:val="nil"/>
                              <w:left w:val="nil"/>
                              <w:bottom w:val="single" w:sz="4" w:space="0" w:color="auto"/>
                              <w:right w:val="nil"/>
                            </w:tcBorders>
                          </w:tcPr>
                          <w:p w14:paraId="1F051D34" w14:textId="630CA7E6"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99.46</w:t>
                            </w:r>
                          </w:p>
                        </w:tc>
                        <w:tc>
                          <w:tcPr>
                            <w:tcW w:w="540" w:type="dxa"/>
                            <w:tcBorders>
                              <w:top w:val="nil"/>
                              <w:left w:val="nil"/>
                              <w:bottom w:val="single" w:sz="4" w:space="0" w:color="auto"/>
                              <w:right w:val="nil"/>
                            </w:tcBorders>
                          </w:tcPr>
                          <w:p w14:paraId="223E0772" w14:textId="468AF8CB" w:rsidR="00B01D18" w:rsidRDefault="00B01D18" w:rsidP="005F19F9">
                            <w:pPr>
                              <w:jc w:val="center"/>
                              <w:rPr>
                                <w:rFonts w:asciiTheme="majorBidi" w:hAnsiTheme="majorBidi" w:cstheme="majorBidi"/>
                                <w:lang w:eastAsia="pt-PT"/>
                              </w:rPr>
                            </w:pPr>
                            <w:r>
                              <w:rPr>
                                <w:rFonts w:asciiTheme="majorBidi" w:hAnsiTheme="majorBidi" w:cstheme="majorBidi"/>
                                <w:lang w:eastAsia="pt-PT"/>
                              </w:rPr>
                              <w:t>98.81</w:t>
                            </w:r>
                          </w:p>
                        </w:tc>
                        <w:tc>
                          <w:tcPr>
                            <w:tcW w:w="540" w:type="dxa"/>
                            <w:tcBorders>
                              <w:top w:val="nil"/>
                              <w:left w:val="nil"/>
                              <w:bottom w:val="single" w:sz="4" w:space="0" w:color="auto"/>
                              <w:right w:val="nil"/>
                            </w:tcBorders>
                          </w:tcPr>
                          <w:p w14:paraId="40B052B1" w14:textId="246A3753" w:rsidR="00B01D18" w:rsidRDefault="00B01D18" w:rsidP="005F19F9">
                            <w:pPr>
                              <w:jc w:val="center"/>
                              <w:rPr>
                                <w:rFonts w:asciiTheme="majorBidi" w:hAnsiTheme="majorBidi" w:cstheme="majorBidi"/>
                                <w:lang w:eastAsia="pt-PT"/>
                              </w:rPr>
                            </w:pPr>
                            <w:r>
                              <w:rPr>
                                <w:rFonts w:asciiTheme="majorBidi" w:hAnsiTheme="majorBidi" w:cstheme="majorBidi"/>
                                <w:lang w:eastAsia="pt-PT"/>
                              </w:rPr>
                              <w:t>11</w:t>
                            </w:r>
                          </w:p>
                        </w:tc>
                        <w:tc>
                          <w:tcPr>
                            <w:tcW w:w="630" w:type="dxa"/>
                            <w:tcBorders>
                              <w:top w:val="nil"/>
                              <w:left w:val="nil"/>
                              <w:bottom w:val="single" w:sz="4" w:space="0" w:color="auto"/>
                              <w:right w:val="nil"/>
                            </w:tcBorders>
                          </w:tcPr>
                          <w:p w14:paraId="47612592" w14:textId="67614F96" w:rsidR="00B01D18" w:rsidRDefault="00B01D18" w:rsidP="005F19F9">
                            <w:pPr>
                              <w:jc w:val="center"/>
                              <w:rPr>
                                <w:rFonts w:asciiTheme="majorBidi" w:hAnsiTheme="majorBidi" w:cstheme="majorBidi"/>
                                <w:lang w:eastAsia="pt-PT"/>
                              </w:rPr>
                            </w:pPr>
                            <w:r w:rsidRPr="00B01D18">
                              <w:rPr>
                                <w:rFonts w:asciiTheme="majorBidi" w:hAnsiTheme="majorBidi" w:cstheme="majorBidi"/>
                                <w:lang w:eastAsia="pt-PT"/>
                              </w:rPr>
                              <w:t>56.85</w:t>
                            </w:r>
                          </w:p>
                        </w:tc>
                      </w:tr>
                    </w:tbl>
                    <w:p w14:paraId="1D642A6F" w14:textId="77777777" w:rsidR="005F19F9" w:rsidRDefault="005F19F9" w:rsidP="005F19F9"/>
                  </w:txbxContent>
                </v:textbox>
                <w10:wrap type="square" anchorx="margin" anchory="margin"/>
              </v:shape>
            </w:pict>
          </mc:Fallback>
        </mc:AlternateContent>
      </w:r>
      <w:r w:rsidR="007F41F9" w:rsidRPr="007F41F9">
        <w:t>Fig. 4 shows some EEG signals acquired for the different classification tasks before and after employing the bandpass filter, we notice that the signals in Fig. 4.a (Alcoholic) are more active compared to those in Fig. 4.b (Normal). Fig. 4.c shows that all signals are less noisy and that the number of the picks is very high compared to the normal state due to an increase in eyes’ blink, which means the possibility of detecting the difference between the tasks from signals of the electrodes (CP1; PZ; O1; AF8; C1; F1;</w:t>
      </w:r>
      <w:r w:rsidR="00164708">
        <w:t xml:space="preserve"> </w:t>
      </w:r>
      <w:r w:rsidR="007F41F9" w:rsidRPr="007F41F9">
        <w:t>. . . etc.) easily</w:t>
      </w:r>
      <w:r w:rsidR="00D04A01" w:rsidRPr="00C0316F">
        <w:t>.</w:t>
      </w:r>
    </w:p>
    <w:p w14:paraId="46319DD7" w14:textId="2C92E412" w:rsidR="00D04A01" w:rsidRPr="00C0316F" w:rsidRDefault="00D04A01" w:rsidP="00613154">
      <w:pPr>
        <w:pStyle w:val="Heading3"/>
        <w:spacing w:before="240"/>
        <w:jc w:val="both"/>
      </w:pPr>
      <w:r w:rsidRPr="00C0316F">
        <w:t>Correlation matrices analysis:</w:t>
      </w:r>
      <w:r w:rsidRPr="00C0316F">
        <w:rPr>
          <w:i w:val="0"/>
          <w:iCs w:val="0"/>
        </w:rPr>
        <w:t xml:space="preserve"> </w:t>
      </w:r>
      <w:r w:rsidR="0026332E" w:rsidRPr="0026332E">
        <w:rPr>
          <w:i w:val="0"/>
          <w:iCs w:val="0"/>
        </w:rPr>
        <w:t>Fig. 5 shows correlation matrices of the twenty best electrodes selected with and without employing the filter, such that shows the links degree between every two electrodes signals. From this figure, we notice that the correlation matrix is changed completely after the application of the filter, as the best electrodes are possessed at values between -0.5 and 0.5. In Fig. 5.a, the best electrodes are (CPZ and C4), on the other hand, in Fig. 5.b, the best electrodes are (F8, FP2, and F5) compared to the other electrodes</w:t>
      </w:r>
      <w:r w:rsidRPr="00C0316F">
        <w:rPr>
          <w:i w:val="0"/>
          <w:iCs w:val="0"/>
        </w:rPr>
        <w:t>.</w:t>
      </w:r>
    </w:p>
    <w:p w14:paraId="2810AAE7" w14:textId="33A3F944" w:rsidR="00D54D7A" w:rsidRPr="00D54D7A" w:rsidRDefault="00D04A01" w:rsidP="00613154">
      <w:pPr>
        <w:pStyle w:val="Heading3"/>
        <w:spacing w:before="240"/>
        <w:jc w:val="both"/>
        <w:rPr>
          <w:i w:val="0"/>
          <w:iCs w:val="0"/>
        </w:rPr>
      </w:pPr>
      <w:r w:rsidRPr="00C0316F">
        <w:t>Channels selection results:</w:t>
      </w:r>
      <w:r w:rsidRPr="00C0316F">
        <w:rPr>
          <w:i w:val="0"/>
          <w:iCs w:val="0"/>
        </w:rPr>
        <w:t xml:space="preserve"> </w:t>
      </w:r>
      <w:r w:rsidR="00B626E7" w:rsidRPr="00B626E7">
        <w:rPr>
          <w:i w:val="0"/>
          <w:iCs w:val="0"/>
        </w:rPr>
        <w:t xml:space="preserve">Fig. 6 shows an order of all electrodes contributions when the classification phase, such that without the use of the filter (Fig. 6.a), the degree of all importance electrodes is between 0.014 and 0.02, knowing that the best electrode is PO8 and the bad is AF1, after the use of the filter (Fig. 6.b), we notice a great variance in </w:t>
      </w:r>
      <w:r w:rsidR="001E7739">
        <w:rPr>
          <w:i w:val="0"/>
          <w:iCs w:val="0"/>
        </w:rPr>
        <w:t>t</w:t>
      </w:r>
      <w:r w:rsidR="00B626E7" w:rsidRPr="00B626E7">
        <w:rPr>
          <w:i w:val="0"/>
          <w:iCs w:val="0"/>
        </w:rPr>
        <w:t xml:space="preserve">he contribution degree of all electrodes is between 0 and 0.13, such that the best electrode is P8 and the bad is FT7. Fig. 6 shows the results of channel selection before and after the application of optimized filter using the Extra Tree algorithm, such that before the application of the filter in Fig. 6.a, we note that all channels with degrees of importance between 0.014 and 0.019, with only that the channel PO8 has a degree of 0.025, which shows that it is difficult to separate between alcoholics and </w:t>
      </w:r>
      <w:r w:rsidR="001E7739" w:rsidRPr="00B626E7">
        <w:rPr>
          <w:i w:val="0"/>
          <w:iCs w:val="0"/>
        </w:rPr>
        <w:t>normal</w:t>
      </w:r>
      <w:r w:rsidR="00B626E7" w:rsidRPr="00B626E7">
        <w:rPr>
          <w:i w:val="0"/>
          <w:iCs w:val="0"/>
        </w:rPr>
        <w:t>, on the other hand when using the optimized filter in Table II, there is a good structure of the degrees of</w:t>
      </w:r>
      <w:r w:rsidR="001E7739">
        <w:rPr>
          <w:i w:val="0"/>
          <w:iCs w:val="0"/>
        </w:rPr>
        <w:t xml:space="preserve"> </w:t>
      </w:r>
      <w:r w:rsidR="00B626E7" w:rsidRPr="00B626E7">
        <w:rPr>
          <w:i w:val="0"/>
          <w:iCs w:val="0"/>
        </w:rPr>
        <w:t xml:space="preserve">importance in Fig. 6.b, such that it is easy to separate between the good and bad channels, knowing that we can </w:t>
      </w:r>
      <w:r w:rsidR="001E7739" w:rsidRPr="00B626E7">
        <w:rPr>
          <w:i w:val="0"/>
          <w:iCs w:val="0"/>
        </w:rPr>
        <w:t>minimize</w:t>
      </w:r>
      <w:r w:rsidR="00B626E7" w:rsidRPr="00B626E7">
        <w:rPr>
          <w:i w:val="0"/>
          <w:iCs w:val="0"/>
        </w:rPr>
        <w:t xml:space="preserve"> the number of channels up to only two channels and more than reserved the best characteristics that makes it possible to identify each class. In addition, we notice that the best electrodes are positioned in the left part of the</w:t>
      </w:r>
      <w:r w:rsidR="00B626E7" w:rsidRPr="00D54D7A">
        <w:rPr>
          <w:i w:val="0"/>
          <w:iCs w:val="0"/>
        </w:rPr>
        <w:t xml:space="preserve"> </w:t>
      </w:r>
      <w:r w:rsidR="00D54D7A" w:rsidRPr="00C0316F">
        <w:rPr>
          <w:noProof/>
        </w:rPr>
        <w:lastRenderedPageBreak/>
        <mc:AlternateContent>
          <mc:Choice Requires="wps">
            <w:drawing>
              <wp:anchor distT="0" distB="0" distL="114300" distR="114300" simplePos="0" relativeHeight="251677696" behindDoc="0" locked="0" layoutInCell="0" allowOverlap="1" wp14:anchorId="1A4D43AE" wp14:editId="20533797">
                <wp:simplePos x="0" y="0"/>
                <wp:positionH relativeFrom="margin">
                  <wp:posOffset>59911</wp:posOffset>
                </wp:positionH>
                <wp:positionV relativeFrom="margin">
                  <wp:posOffset>114935</wp:posOffset>
                </wp:positionV>
                <wp:extent cx="6432550" cy="5528310"/>
                <wp:effectExtent l="0" t="0" r="635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55283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E7AFCD" w14:textId="32C8BA8E" w:rsidR="00A77153" w:rsidRDefault="00A77153" w:rsidP="001D5A46">
                            <w:pPr>
                              <w:pStyle w:val="TableTitle"/>
                            </w:pPr>
                            <w:r>
                              <w:t xml:space="preserve">TABLE </w:t>
                            </w:r>
                            <w:r w:rsidR="001045AA">
                              <w:t>VI</w:t>
                            </w:r>
                          </w:p>
                          <w:p w14:paraId="03504DB4" w14:textId="01EDEC4F" w:rsidR="00A77153" w:rsidRDefault="00911115" w:rsidP="001D5A46">
                            <w:pPr>
                              <w:pStyle w:val="TableTitle"/>
                            </w:pPr>
                            <w:r w:rsidRPr="00911115">
                              <w:t>Classification results for alcoholism dataset binary-class using machine learning algorithms</w:t>
                            </w:r>
                          </w:p>
                          <w:tbl>
                            <w:tblPr>
                              <w:tblW w:w="10080" w:type="dxa"/>
                              <w:tblLayout w:type="fixed"/>
                              <w:tblCellMar>
                                <w:left w:w="0" w:type="dxa"/>
                                <w:right w:w="0" w:type="dxa"/>
                              </w:tblCellMar>
                              <w:tblLook w:val="0000" w:firstRow="0" w:lastRow="0" w:firstColumn="0" w:lastColumn="0" w:noHBand="0" w:noVBand="0"/>
                            </w:tblPr>
                            <w:tblGrid>
                              <w:gridCol w:w="990"/>
                              <w:gridCol w:w="450"/>
                              <w:gridCol w:w="270"/>
                              <w:gridCol w:w="900"/>
                              <w:gridCol w:w="720"/>
                              <w:gridCol w:w="900"/>
                              <w:gridCol w:w="810"/>
                              <w:gridCol w:w="990"/>
                              <w:gridCol w:w="720"/>
                              <w:gridCol w:w="900"/>
                              <w:gridCol w:w="450"/>
                              <w:gridCol w:w="810"/>
                              <w:gridCol w:w="450"/>
                              <w:gridCol w:w="720"/>
                            </w:tblGrid>
                            <w:tr w:rsidR="00AC3E60" w:rsidRPr="00911115" w14:paraId="6B25A949" w14:textId="77777777" w:rsidTr="00AC3E60">
                              <w:tc>
                                <w:tcPr>
                                  <w:tcW w:w="990" w:type="dxa"/>
                                  <w:vMerge w:val="restart"/>
                                  <w:tcBorders>
                                    <w:top w:val="single" w:sz="12" w:space="0" w:color="000000"/>
                                  </w:tcBorders>
                                </w:tcPr>
                                <w:p w14:paraId="067DD3D2" w14:textId="77777777" w:rsidR="00AC3E60" w:rsidRPr="00911115" w:rsidRDefault="00AC3E60" w:rsidP="001D5A46">
                                  <w:pPr>
                                    <w:jc w:val="center"/>
                                    <w:rPr>
                                      <w:rFonts w:ascii="CMBXTI10" w:hAnsi="CMBXTI10"/>
                                      <w:i/>
                                      <w:iCs/>
                                      <w:color w:val="000000"/>
                                      <w:sz w:val="18"/>
                                      <w:szCs w:val="18"/>
                                    </w:rPr>
                                  </w:pPr>
                                </w:p>
                                <w:p w14:paraId="3E04E21C" w14:textId="0C9F4C16" w:rsidR="00AC3E60" w:rsidRPr="00911115"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Classifier</w:t>
                                  </w:r>
                                </w:p>
                              </w:tc>
                              <w:tc>
                                <w:tcPr>
                                  <w:tcW w:w="450" w:type="dxa"/>
                                  <w:vMerge w:val="restart"/>
                                  <w:tcBorders>
                                    <w:top w:val="single" w:sz="12" w:space="0" w:color="000000"/>
                                  </w:tcBorders>
                                </w:tcPr>
                                <w:p w14:paraId="5737DA51" w14:textId="77777777" w:rsidR="00AC3E60" w:rsidRPr="00911115" w:rsidRDefault="00AC3E60" w:rsidP="004C6EBF">
                                  <w:pPr>
                                    <w:jc w:val="center"/>
                                    <w:rPr>
                                      <w:rFonts w:ascii="CMBXTI10" w:hAnsi="CMBXTI10"/>
                                      <w:b/>
                                      <w:bCs/>
                                      <w:i/>
                                      <w:iCs/>
                                      <w:color w:val="000000"/>
                                      <w:sz w:val="18"/>
                                      <w:szCs w:val="18"/>
                                    </w:rPr>
                                  </w:pPr>
                                </w:p>
                                <w:p w14:paraId="6E25440B" w14:textId="10E74670" w:rsidR="00AC3E60" w:rsidRPr="00911115" w:rsidRDefault="00AC3E60" w:rsidP="004C6EBF">
                                  <w:pPr>
                                    <w:jc w:val="center"/>
                                    <w:rPr>
                                      <w:rFonts w:ascii="CMBXTI10" w:hAnsi="CMBXTI10"/>
                                      <w:b/>
                                      <w:bCs/>
                                      <w:i/>
                                      <w:iCs/>
                                      <w:color w:val="000000"/>
                                      <w:sz w:val="18"/>
                                      <w:szCs w:val="18"/>
                                    </w:rPr>
                                  </w:pPr>
                                  <w:r w:rsidRPr="00911115">
                                    <w:rPr>
                                      <w:rFonts w:ascii="CMBXTI10" w:hAnsi="CMBXTI10"/>
                                      <w:b/>
                                      <w:bCs/>
                                      <w:i/>
                                      <w:iCs/>
                                      <w:color w:val="000000"/>
                                      <w:sz w:val="18"/>
                                      <w:szCs w:val="18"/>
                                    </w:rPr>
                                    <w:t>NEEG</w:t>
                                  </w:r>
                                </w:p>
                              </w:tc>
                              <w:tc>
                                <w:tcPr>
                                  <w:tcW w:w="270" w:type="dxa"/>
                                  <w:vMerge w:val="restart"/>
                                  <w:tcBorders>
                                    <w:top w:val="single" w:sz="12" w:space="0" w:color="000000"/>
                                  </w:tcBorders>
                                </w:tcPr>
                                <w:p w14:paraId="26B057CD" w14:textId="77777777" w:rsidR="00AC3E60" w:rsidRPr="00911115" w:rsidRDefault="00AC3E60" w:rsidP="001D5A46">
                                  <w:pPr>
                                    <w:jc w:val="center"/>
                                    <w:rPr>
                                      <w:rFonts w:ascii="CMBX7" w:hAnsi="CMBX7"/>
                                      <w:b/>
                                      <w:bCs/>
                                      <w:color w:val="000000"/>
                                      <w:sz w:val="18"/>
                                      <w:szCs w:val="18"/>
                                    </w:rPr>
                                  </w:pPr>
                                </w:p>
                              </w:tc>
                              <w:tc>
                                <w:tcPr>
                                  <w:tcW w:w="8370" w:type="dxa"/>
                                  <w:gridSpan w:val="11"/>
                                  <w:tcBorders>
                                    <w:top w:val="single" w:sz="12" w:space="0" w:color="000000"/>
                                    <w:bottom w:val="single" w:sz="6" w:space="0" w:color="000000"/>
                                  </w:tcBorders>
                                </w:tcPr>
                                <w:p w14:paraId="56252C69" w14:textId="77777777" w:rsidR="00AC3E60" w:rsidRPr="00911115" w:rsidRDefault="00AC3E60" w:rsidP="001D5A46">
                                  <w:pPr>
                                    <w:jc w:val="center"/>
                                    <w:rPr>
                                      <w:sz w:val="18"/>
                                      <w:szCs w:val="18"/>
                                    </w:rPr>
                                  </w:pPr>
                                  <w:r w:rsidRPr="00911115">
                                    <w:rPr>
                                      <w:rFonts w:ascii="CMBX7" w:hAnsi="CMBX7"/>
                                      <w:b/>
                                      <w:bCs/>
                                      <w:color w:val="000000"/>
                                      <w:sz w:val="18"/>
                                      <w:szCs w:val="18"/>
                                    </w:rPr>
                                    <w:t>Classifier performances</w:t>
                                  </w:r>
                                </w:p>
                              </w:tc>
                            </w:tr>
                            <w:tr w:rsidR="00AC3E60" w:rsidRPr="00911115" w14:paraId="58CF0813" w14:textId="77777777" w:rsidTr="00AC3E60">
                              <w:tc>
                                <w:tcPr>
                                  <w:tcW w:w="990" w:type="dxa"/>
                                  <w:vMerge/>
                                  <w:tcBorders>
                                    <w:bottom w:val="single" w:sz="6" w:space="0" w:color="000000"/>
                                  </w:tcBorders>
                                </w:tcPr>
                                <w:p w14:paraId="1B2DA45A" w14:textId="77777777" w:rsidR="00AC3E60" w:rsidRPr="00911115" w:rsidRDefault="00AC3E60" w:rsidP="001D5A46">
                                  <w:pPr>
                                    <w:jc w:val="center"/>
                                    <w:rPr>
                                      <w:rFonts w:ascii="CMBXTI10" w:hAnsi="CMBXTI10"/>
                                      <w:b/>
                                      <w:bCs/>
                                      <w:i/>
                                      <w:iCs/>
                                      <w:color w:val="000000"/>
                                      <w:sz w:val="18"/>
                                      <w:szCs w:val="18"/>
                                    </w:rPr>
                                  </w:pPr>
                                </w:p>
                              </w:tc>
                              <w:tc>
                                <w:tcPr>
                                  <w:tcW w:w="450" w:type="dxa"/>
                                  <w:vMerge/>
                                  <w:tcBorders>
                                    <w:bottom w:val="single" w:sz="6" w:space="0" w:color="000000"/>
                                  </w:tcBorders>
                                </w:tcPr>
                                <w:p w14:paraId="6C624473" w14:textId="4B371501" w:rsidR="00AC3E60" w:rsidRPr="00911115" w:rsidRDefault="00AC3E60" w:rsidP="001D5A46">
                                  <w:pPr>
                                    <w:jc w:val="center"/>
                                    <w:rPr>
                                      <w:rFonts w:ascii="CMBXTI10" w:hAnsi="CMBXTI10"/>
                                      <w:b/>
                                      <w:bCs/>
                                      <w:i/>
                                      <w:iCs/>
                                      <w:color w:val="000000"/>
                                      <w:sz w:val="18"/>
                                      <w:szCs w:val="18"/>
                                    </w:rPr>
                                  </w:pPr>
                                </w:p>
                              </w:tc>
                              <w:tc>
                                <w:tcPr>
                                  <w:tcW w:w="270" w:type="dxa"/>
                                  <w:vMerge/>
                                  <w:tcBorders>
                                    <w:bottom w:val="single" w:sz="6" w:space="0" w:color="000000"/>
                                  </w:tcBorders>
                                </w:tcPr>
                                <w:p w14:paraId="10E8EF16" w14:textId="77777777" w:rsidR="00AC3E60" w:rsidRPr="00911115" w:rsidRDefault="00AC3E60" w:rsidP="001D5A46">
                                  <w:pPr>
                                    <w:jc w:val="center"/>
                                    <w:rPr>
                                      <w:rFonts w:ascii="CMBXTI10" w:hAnsi="CMBXTI10"/>
                                      <w:b/>
                                      <w:bCs/>
                                      <w:i/>
                                      <w:iCs/>
                                      <w:color w:val="000000"/>
                                      <w:sz w:val="18"/>
                                      <w:szCs w:val="18"/>
                                    </w:rPr>
                                  </w:pPr>
                                </w:p>
                              </w:tc>
                              <w:tc>
                                <w:tcPr>
                                  <w:tcW w:w="900" w:type="dxa"/>
                                  <w:tcBorders>
                                    <w:top w:val="single" w:sz="12" w:space="0" w:color="000000"/>
                                    <w:bottom w:val="single" w:sz="6" w:space="0" w:color="000000"/>
                                  </w:tcBorders>
                                </w:tcPr>
                                <w:p w14:paraId="5F9ADD37" w14:textId="59D71475"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ACC</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720" w:type="dxa"/>
                                  <w:tcBorders>
                                    <w:top w:val="single" w:sz="12" w:space="0" w:color="000000"/>
                                    <w:bottom w:val="single" w:sz="6" w:space="0" w:color="000000"/>
                                  </w:tcBorders>
                                </w:tcPr>
                                <w:p w14:paraId="5B98AE9E" w14:textId="3BA21DFB"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SE</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900" w:type="dxa"/>
                                  <w:tcBorders>
                                    <w:top w:val="single" w:sz="12" w:space="0" w:color="000000"/>
                                    <w:bottom w:val="single" w:sz="6" w:space="0" w:color="000000"/>
                                  </w:tcBorders>
                                </w:tcPr>
                                <w:p w14:paraId="57E6E867" w14:textId="50A6E623"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PR</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810" w:type="dxa"/>
                                  <w:tcBorders>
                                    <w:top w:val="single" w:sz="12" w:space="0" w:color="000000"/>
                                    <w:bottom w:val="single" w:sz="6" w:space="0" w:color="000000"/>
                                  </w:tcBorders>
                                </w:tcPr>
                                <w:p w14:paraId="3C6B66CA" w14:textId="44235282"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F1</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990" w:type="dxa"/>
                                  <w:tcBorders>
                                    <w:top w:val="single" w:sz="12" w:space="0" w:color="000000"/>
                                    <w:bottom w:val="single" w:sz="6" w:space="0" w:color="000000"/>
                                  </w:tcBorders>
                                </w:tcPr>
                                <w:p w14:paraId="31AD9B67" w14:textId="5414B19B"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K</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720" w:type="dxa"/>
                                  <w:tcBorders>
                                    <w:top w:val="single" w:sz="12" w:space="0" w:color="000000"/>
                                    <w:bottom w:val="single" w:sz="6" w:space="0" w:color="000000"/>
                                  </w:tcBorders>
                                </w:tcPr>
                                <w:p w14:paraId="76788A19" w14:textId="2BB5C49E"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MC</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900" w:type="dxa"/>
                                  <w:tcBorders>
                                    <w:top w:val="single" w:sz="12" w:space="0" w:color="000000"/>
                                    <w:bottom w:val="single" w:sz="6" w:space="0" w:color="000000"/>
                                  </w:tcBorders>
                                </w:tcPr>
                                <w:p w14:paraId="62E59818" w14:textId="1F82CADB"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JS</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450" w:type="dxa"/>
                                  <w:tcBorders>
                                    <w:top w:val="single" w:sz="12" w:space="0" w:color="000000"/>
                                    <w:bottom w:val="single" w:sz="6" w:space="0" w:color="000000"/>
                                  </w:tcBorders>
                                </w:tcPr>
                                <w:p w14:paraId="1D08C90E" w14:textId="77777777" w:rsidR="00AC3E60" w:rsidRPr="00911115" w:rsidRDefault="00AC3E60" w:rsidP="001D5A46">
                                  <w:pPr>
                                    <w:jc w:val="center"/>
                                    <w:rPr>
                                      <w:rFonts w:ascii="CMBXTI10" w:hAnsi="CMBXTI10"/>
                                      <w:b/>
                                      <w:bCs/>
                                      <w:i/>
                                      <w:iCs/>
                                      <w:color w:val="000000"/>
                                      <w:sz w:val="18"/>
                                      <w:szCs w:val="18"/>
                                    </w:rPr>
                                  </w:pPr>
                                  <w:r w:rsidRPr="00911115">
                                    <w:rPr>
                                      <w:rFonts w:ascii="CMBXTI10" w:hAnsi="CMBXTI10"/>
                                      <w:b/>
                                      <w:bCs/>
                                      <w:i/>
                                      <w:iCs/>
                                      <w:color w:val="000000"/>
                                      <w:sz w:val="18"/>
                                      <w:szCs w:val="18"/>
                                    </w:rPr>
                                    <w:t>MI</w:t>
                                  </w:r>
                                </w:p>
                              </w:tc>
                              <w:tc>
                                <w:tcPr>
                                  <w:tcW w:w="810" w:type="dxa"/>
                                  <w:tcBorders>
                                    <w:top w:val="single" w:sz="12" w:space="0" w:color="000000"/>
                                    <w:bottom w:val="single" w:sz="6" w:space="0" w:color="000000"/>
                                  </w:tcBorders>
                                </w:tcPr>
                                <w:p w14:paraId="32C8CAEC" w14:textId="426F702E"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ZOL</w:t>
                                  </w:r>
                                </w:p>
                              </w:tc>
                              <w:tc>
                                <w:tcPr>
                                  <w:tcW w:w="450" w:type="dxa"/>
                                  <w:tcBorders>
                                    <w:top w:val="single" w:sz="12" w:space="0" w:color="000000"/>
                                    <w:bottom w:val="single" w:sz="6" w:space="0" w:color="000000"/>
                                  </w:tcBorders>
                                </w:tcPr>
                                <w:p w14:paraId="72693E4F" w14:textId="5C8901B9"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Tc</w:t>
                                  </w:r>
                                  <w:r>
                                    <w:rPr>
                                      <w:rFonts w:ascii="CMBXTI10" w:hAnsi="CMBXTI10"/>
                                      <w:b/>
                                      <w:bCs/>
                                      <w:i/>
                                      <w:iCs/>
                                      <w:color w:val="000000"/>
                                      <w:sz w:val="18"/>
                                      <w:szCs w:val="18"/>
                                    </w:rPr>
                                    <w:t xml:space="preserve"> </w:t>
                                  </w:r>
                                  <w:r w:rsidRPr="00911115">
                                    <w:rPr>
                                      <w:rFonts w:ascii="CMBXTI10" w:hAnsi="CMBXTI10"/>
                                      <w:color w:val="000000"/>
                                      <w:sz w:val="18"/>
                                      <w:szCs w:val="18"/>
                                    </w:rPr>
                                    <w:t>(s)</w:t>
                                  </w:r>
                                </w:p>
                              </w:tc>
                              <w:tc>
                                <w:tcPr>
                                  <w:tcW w:w="720" w:type="dxa"/>
                                  <w:tcBorders>
                                    <w:top w:val="single" w:sz="12" w:space="0" w:color="000000"/>
                                    <w:bottom w:val="single" w:sz="6" w:space="0" w:color="000000"/>
                                  </w:tcBorders>
                                </w:tcPr>
                                <w:p w14:paraId="6CB437D6" w14:textId="2A98AB81"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Tp</w:t>
                                  </w:r>
                                  <w:r>
                                    <w:rPr>
                                      <w:rFonts w:ascii="CMBXTI10" w:hAnsi="CMBXTI10"/>
                                      <w:b/>
                                      <w:bCs/>
                                      <w:i/>
                                      <w:iCs/>
                                      <w:color w:val="000000"/>
                                      <w:sz w:val="18"/>
                                      <w:szCs w:val="18"/>
                                    </w:rPr>
                                    <w:t xml:space="preserve"> </w:t>
                                  </w:r>
                                  <w:r w:rsidRPr="00911115">
                                    <w:rPr>
                                      <w:rFonts w:ascii="CMBXTI10" w:hAnsi="CMBXTI10"/>
                                      <w:color w:val="000000"/>
                                      <w:sz w:val="18"/>
                                      <w:szCs w:val="18"/>
                                    </w:rPr>
                                    <w:t>(s)</w:t>
                                  </w:r>
                                </w:p>
                              </w:tc>
                            </w:tr>
                            <w:tr w:rsidR="00AC3E60" w:rsidRPr="00911115" w14:paraId="04866C73" w14:textId="77777777" w:rsidTr="00AC3E60">
                              <w:trPr>
                                <w:trHeight w:val="284"/>
                              </w:trPr>
                              <w:tc>
                                <w:tcPr>
                                  <w:tcW w:w="990" w:type="dxa"/>
                                  <w:vAlign w:val="center"/>
                                </w:tcPr>
                                <w:p w14:paraId="4FA73DBB" w14:textId="50308F61"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5DF802ED" w14:textId="2964FC84"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61</w:t>
                                  </w:r>
                                </w:p>
                              </w:tc>
                              <w:tc>
                                <w:tcPr>
                                  <w:tcW w:w="270" w:type="dxa"/>
                                </w:tcPr>
                                <w:p w14:paraId="0E952FB1" w14:textId="77777777" w:rsidR="00AB5902" w:rsidRPr="00911115" w:rsidRDefault="00AB5902" w:rsidP="001D5A46">
                                  <w:pPr>
                                    <w:jc w:val="center"/>
                                    <w:rPr>
                                      <w:sz w:val="18"/>
                                      <w:szCs w:val="18"/>
                                    </w:rPr>
                                  </w:pPr>
                                </w:p>
                              </w:tc>
                              <w:tc>
                                <w:tcPr>
                                  <w:tcW w:w="900" w:type="dxa"/>
                                </w:tcPr>
                                <w:p w14:paraId="0C535ADE" w14:textId="4ED798DB" w:rsidR="00AB5902" w:rsidRPr="00911115" w:rsidRDefault="00AB5902" w:rsidP="001D5A46">
                                  <w:pPr>
                                    <w:jc w:val="center"/>
                                    <w:rPr>
                                      <w:sz w:val="18"/>
                                      <w:szCs w:val="18"/>
                                    </w:rPr>
                                  </w:pPr>
                                  <w:r w:rsidRPr="00911115">
                                    <w:rPr>
                                      <w:sz w:val="18"/>
                                      <w:szCs w:val="18"/>
                                    </w:rPr>
                                    <w:t>99.95</w:t>
                                  </w:r>
                                </w:p>
                              </w:tc>
                              <w:tc>
                                <w:tcPr>
                                  <w:tcW w:w="720" w:type="dxa"/>
                                </w:tcPr>
                                <w:p w14:paraId="74D1A7A6" w14:textId="77777777" w:rsidR="00AB5902" w:rsidRPr="00911115" w:rsidRDefault="00AB5902" w:rsidP="001D5A46">
                                  <w:pPr>
                                    <w:jc w:val="center"/>
                                    <w:rPr>
                                      <w:sz w:val="18"/>
                                      <w:szCs w:val="18"/>
                                    </w:rPr>
                                  </w:pPr>
                                  <w:r w:rsidRPr="00911115">
                                    <w:rPr>
                                      <w:rFonts w:ascii="CMR7" w:hAnsi="CMR7"/>
                                      <w:color w:val="000000"/>
                                      <w:sz w:val="18"/>
                                      <w:szCs w:val="18"/>
                                    </w:rPr>
                                    <w:t>99.96</w:t>
                                  </w:r>
                                </w:p>
                              </w:tc>
                              <w:tc>
                                <w:tcPr>
                                  <w:tcW w:w="900" w:type="dxa"/>
                                </w:tcPr>
                                <w:p w14:paraId="2A198391" w14:textId="5C3A1E74" w:rsidR="00AB5902" w:rsidRPr="00911115" w:rsidRDefault="00AB5902" w:rsidP="001D5A46">
                                  <w:pPr>
                                    <w:jc w:val="center"/>
                                    <w:rPr>
                                      <w:sz w:val="18"/>
                                      <w:szCs w:val="18"/>
                                    </w:rPr>
                                  </w:pPr>
                                  <w:r w:rsidRPr="00911115">
                                    <w:rPr>
                                      <w:rFonts w:ascii="NimbusRomNo9L-Regu" w:hAnsi="NimbusRomNo9L-Regu"/>
                                      <w:color w:val="000000"/>
                                      <w:sz w:val="18"/>
                                      <w:szCs w:val="18"/>
                                    </w:rPr>
                                    <w:t>99.93</w:t>
                                  </w:r>
                                </w:p>
                              </w:tc>
                              <w:tc>
                                <w:tcPr>
                                  <w:tcW w:w="810" w:type="dxa"/>
                                </w:tcPr>
                                <w:p w14:paraId="2FD919AF" w14:textId="274F519E" w:rsidR="00AB5902" w:rsidRPr="00911115" w:rsidRDefault="00AB5902" w:rsidP="001D5A46">
                                  <w:pPr>
                                    <w:jc w:val="center"/>
                                    <w:rPr>
                                      <w:sz w:val="18"/>
                                      <w:szCs w:val="18"/>
                                    </w:rPr>
                                  </w:pPr>
                                  <w:r w:rsidRPr="00911115">
                                    <w:rPr>
                                      <w:rFonts w:ascii="NimbusRomNo9L-Regu" w:hAnsi="NimbusRomNo9L-Regu"/>
                                      <w:color w:val="000000"/>
                                      <w:sz w:val="18"/>
                                      <w:szCs w:val="18"/>
                                    </w:rPr>
                                    <w:t>99.93</w:t>
                                  </w:r>
                                </w:p>
                              </w:tc>
                              <w:tc>
                                <w:tcPr>
                                  <w:tcW w:w="990" w:type="dxa"/>
                                </w:tcPr>
                                <w:p w14:paraId="36BB1768" w14:textId="3B310A76" w:rsidR="00AB5902" w:rsidRPr="00911115" w:rsidRDefault="00AB5902" w:rsidP="001D5A46">
                                  <w:pPr>
                                    <w:jc w:val="center"/>
                                    <w:rPr>
                                      <w:sz w:val="18"/>
                                      <w:szCs w:val="18"/>
                                    </w:rPr>
                                  </w:pPr>
                                  <w:r w:rsidRPr="00911115">
                                    <w:rPr>
                                      <w:rFonts w:ascii="NimbusRomNo9L-Regu" w:hAnsi="NimbusRomNo9L-Regu"/>
                                      <w:color w:val="000000"/>
                                      <w:sz w:val="18"/>
                                      <w:szCs w:val="18"/>
                                    </w:rPr>
                                    <w:t>99.89</w:t>
                                  </w:r>
                                </w:p>
                              </w:tc>
                              <w:tc>
                                <w:tcPr>
                                  <w:tcW w:w="720" w:type="dxa"/>
                                </w:tcPr>
                                <w:p w14:paraId="427DB989" w14:textId="6B9CD030" w:rsidR="00AB5902" w:rsidRPr="00911115" w:rsidRDefault="00AB5902" w:rsidP="001D5A46">
                                  <w:pPr>
                                    <w:jc w:val="center"/>
                                    <w:rPr>
                                      <w:sz w:val="18"/>
                                      <w:szCs w:val="18"/>
                                    </w:rPr>
                                  </w:pPr>
                                  <w:r w:rsidRPr="00911115">
                                    <w:rPr>
                                      <w:rFonts w:ascii="NimbusRomNo9L-Regu" w:hAnsi="NimbusRomNo9L-Regu"/>
                                      <w:color w:val="000000"/>
                                      <w:sz w:val="18"/>
                                      <w:szCs w:val="18"/>
                                    </w:rPr>
                                    <w:t>99.89</w:t>
                                  </w:r>
                                </w:p>
                              </w:tc>
                              <w:tc>
                                <w:tcPr>
                                  <w:tcW w:w="900" w:type="dxa"/>
                                </w:tcPr>
                                <w:p w14:paraId="6C43A4EB" w14:textId="0A7BBB11" w:rsidR="00AB5902" w:rsidRPr="00911115" w:rsidRDefault="00AB5902" w:rsidP="001D5A46">
                                  <w:pPr>
                                    <w:jc w:val="center"/>
                                    <w:rPr>
                                      <w:sz w:val="18"/>
                                      <w:szCs w:val="18"/>
                                    </w:rPr>
                                  </w:pPr>
                                  <w:r w:rsidRPr="00911115">
                                    <w:rPr>
                                      <w:rFonts w:ascii="NimbusRomNo9L-Regu" w:hAnsi="NimbusRomNo9L-Regu"/>
                                      <w:color w:val="000000"/>
                                      <w:sz w:val="18"/>
                                      <w:szCs w:val="18"/>
                                    </w:rPr>
                                    <w:t>99.89</w:t>
                                  </w:r>
                                </w:p>
                              </w:tc>
                              <w:tc>
                                <w:tcPr>
                                  <w:tcW w:w="450" w:type="dxa"/>
                                </w:tcPr>
                                <w:p w14:paraId="7A1AB7A4" w14:textId="00B43C44" w:rsidR="00AB5902" w:rsidRPr="00911115" w:rsidRDefault="00AB5902" w:rsidP="001D5A46">
                                  <w:pPr>
                                    <w:jc w:val="center"/>
                                    <w:rPr>
                                      <w:sz w:val="18"/>
                                      <w:szCs w:val="18"/>
                                    </w:rPr>
                                  </w:pPr>
                                  <w:r w:rsidRPr="00911115">
                                    <w:rPr>
                                      <w:rFonts w:ascii="CMR7" w:hAnsi="CMR7"/>
                                      <w:color w:val="000000"/>
                                      <w:sz w:val="18"/>
                                      <w:szCs w:val="18"/>
                                    </w:rPr>
                                    <w:t>0.64</w:t>
                                  </w:r>
                                </w:p>
                              </w:tc>
                              <w:tc>
                                <w:tcPr>
                                  <w:tcW w:w="810" w:type="dxa"/>
                                </w:tcPr>
                                <w:p w14:paraId="29AFC353" w14:textId="61733388" w:rsidR="00AB5902" w:rsidRPr="00911115" w:rsidRDefault="00AB5902" w:rsidP="003A0C2B">
                                  <w:pPr>
                                    <w:jc w:val="center"/>
                                    <w:rPr>
                                      <w:sz w:val="18"/>
                                      <w:szCs w:val="18"/>
                                    </w:rPr>
                                  </w:pPr>
                                  <w:r w:rsidRPr="00911115">
                                    <w:rPr>
                                      <w:sz w:val="18"/>
                                      <w:szCs w:val="18"/>
                                    </w:rPr>
                                    <w:t>1</w:t>
                                  </w:r>
                                </w:p>
                              </w:tc>
                              <w:tc>
                                <w:tcPr>
                                  <w:tcW w:w="450" w:type="dxa"/>
                                </w:tcPr>
                                <w:p w14:paraId="56E5015F" w14:textId="382AA469" w:rsidR="00AB5902" w:rsidRPr="00911115" w:rsidRDefault="00AB5902" w:rsidP="001D5A46">
                                  <w:pPr>
                                    <w:jc w:val="center"/>
                                    <w:rPr>
                                      <w:sz w:val="18"/>
                                      <w:szCs w:val="18"/>
                                    </w:rPr>
                                  </w:pPr>
                                  <w:r w:rsidRPr="00911115">
                                    <w:rPr>
                                      <w:rFonts w:ascii="NimbusRomNo9L-Regu" w:hAnsi="NimbusRomNo9L-Regu"/>
                                      <w:color w:val="000000"/>
                                      <w:sz w:val="18"/>
                                      <w:szCs w:val="18"/>
                                    </w:rPr>
                                    <w:t>10.27</w:t>
                                  </w:r>
                                </w:p>
                              </w:tc>
                              <w:tc>
                                <w:tcPr>
                                  <w:tcW w:w="720" w:type="dxa"/>
                                </w:tcPr>
                                <w:p w14:paraId="2A727886" w14:textId="46D5CF6E" w:rsidR="00AB5902" w:rsidRPr="00911115" w:rsidRDefault="00AB5902" w:rsidP="001D5A46">
                                  <w:pPr>
                                    <w:jc w:val="center"/>
                                    <w:rPr>
                                      <w:sz w:val="18"/>
                                      <w:szCs w:val="18"/>
                                    </w:rPr>
                                  </w:pPr>
                                  <w:r w:rsidRPr="00911115">
                                    <w:rPr>
                                      <w:rFonts w:ascii="CMR7" w:hAnsi="CMR7"/>
                                      <w:color w:val="000000"/>
                                      <w:sz w:val="18"/>
                                      <w:szCs w:val="18"/>
                                    </w:rPr>
                                    <w:t>0.01</w:t>
                                  </w:r>
                                </w:p>
                              </w:tc>
                            </w:tr>
                            <w:tr w:rsidR="00AC3E60" w:rsidRPr="00911115" w14:paraId="0F3F573C" w14:textId="77777777" w:rsidTr="00AC3E60">
                              <w:trPr>
                                <w:trHeight w:val="284"/>
                              </w:trPr>
                              <w:tc>
                                <w:tcPr>
                                  <w:tcW w:w="990" w:type="dxa"/>
                                  <w:vAlign w:val="center"/>
                                </w:tcPr>
                                <w:p w14:paraId="43476A59" w14:textId="71F95088" w:rsidR="00AB5902" w:rsidRPr="00911115" w:rsidRDefault="00AB5902" w:rsidP="00AB5902">
                                  <w:pPr>
                                    <w:jc w:val="center"/>
                                    <w:rPr>
                                      <w:rFonts w:ascii="CMR7" w:hAnsi="CMR7"/>
                                      <w:color w:val="000000"/>
                                      <w:sz w:val="18"/>
                                      <w:szCs w:val="18"/>
                                    </w:rPr>
                                  </w:pPr>
                                  <w:r w:rsidRPr="00911115">
                                    <w:rPr>
                                      <w:rFonts w:ascii="NimbusRomNo9L-Regu" w:hAnsi="NimbusRomNo9L-Regu"/>
                                      <w:color w:val="000000"/>
                                      <w:sz w:val="18"/>
                                      <w:szCs w:val="18"/>
                                    </w:rPr>
                                    <w:t>XGB</w:t>
                                  </w:r>
                                </w:p>
                              </w:tc>
                              <w:tc>
                                <w:tcPr>
                                  <w:tcW w:w="450" w:type="dxa"/>
                                  <w:vAlign w:val="center"/>
                                </w:tcPr>
                                <w:p w14:paraId="25C7BDA3" w14:textId="61FE7E57"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10</w:t>
                                  </w:r>
                                </w:p>
                              </w:tc>
                              <w:tc>
                                <w:tcPr>
                                  <w:tcW w:w="270" w:type="dxa"/>
                                </w:tcPr>
                                <w:p w14:paraId="7AC2DFDE" w14:textId="77777777" w:rsidR="00AB5902" w:rsidRPr="00911115" w:rsidRDefault="00AB5902" w:rsidP="001D5A46">
                                  <w:pPr>
                                    <w:jc w:val="center"/>
                                    <w:rPr>
                                      <w:rFonts w:ascii="CMR7" w:hAnsi="CMR7"/>
                                      <w:color w:val="000000"/>
                                      <w:sz w:val="18"/>
                                      <w:szCs w:val="18"/>
                                    </w:rPr>
                                  </w:pPr>
                                </w:p>
                              </w:tc>
                              <w:tc>
                                <w:tcPr>
                                  <w:tcW w:w="900" w:type="dxa"/>
                                </w:tcPr>
                                <w:p w14:paraId="211336B2" w14:textId="77777777" w:rsidR="00AB5902" w:rsidRPr="00911115" w:rsidRDefault="00AB5902" w:rsidP="001D5A46">
                                  <w:pPr>
                                    <w:jc w:val="center"/>
                                    <w:rPr>
                                      <w:sz w:val="18"/>
                                      <w:szCs w:val="18"/>
                                    </w:rPr>
                                  </w:pPr>
                                  <w:r w:rsidRPr="00911115">
                                    <w:rPr>
                                      <w:rFonts w:ascii="CMR7" w:hAnsi="CMR7"/>
                                      <w:color w:val="000000"/>
                                      <w:sz w:val="18"/>
                                      <w:szCs w:val="18"/>
                                    </w:rPr>
                                    <w:t>99.80</w:t>
                                  </w:r>
                                </w:p>
                              </w:tc>
                              <w:tc>
                                <w:tcPr>
                                  <w:tcW w:w="720" w:type="dxa"/>
                                </w:tcPr>
                                <w:p w14:paraId="792605A1" w14:textId="10ACEB93" w:rsidR="00AB5902" w:rsidRPr="00911115" w:rsidRDefault="00AB5902" w:rsidP="001D5A46">
                                  <w:pPr>
                                    <w:jc w:val="center"/>
                                    <w:rPr>
                                      <w:sz w:val="18"/>
                                      <w:szCs w:val="18"/>
                                    </w:rPr>
                                  </w:pPr>
                                  <w:r w:rsidRPr="00911115">
                                    <w:rPr>
                                      <w:rFonts w:ascii="NimbusRomNo9L-Regu" w:hAnsi="NimbusRomNo9L-Regu"/>
                                      <w:color w:val="000000"/>
                                      <w:sz w:val="18"/>
                                      <w:szCs w:val="18"/>
                                    </w:rPr>
                                    <w:t>99.75</w:t>
                                  </w:r>
                                </w:p>
                              </w:tc>
                              <w:tc>
                                <w:tcPr>
                                  <w:tcW w:w="900" w:type="dxa"/>
                                </w:tcPr>
                                <w:p w14:paraId="42B2EFD1" w14:textId="09CBF2FE" w:rsidR="00AB5902" w:rsidRPr="00911115" w:rsidRDefault="00AB5902" w:rsidP="001D5A46">
                                  <w:pPr>
                                    <w:jc w:val="center"/>
                                    <w:rPr>
                                      <w:sz w:val="18"/>
                                      <w:szCs w:val="18"/>
                                    </w:rPr>
                                  </w:pPr>
                                  <w:r w:rsidRPr="00911115">
                                    <w:rPr>
                                      <w:rFonts w:ascii="NimbusRomNo9L-Regu" w:hAnsi="NimbusRomNo9L-Regu"/>
                                      <w:color w:val="000000"/>
                                      <w:sz w:val="18"/>
                                      <w:szCs w:val="18"/>
                                    </w:rPr>
                                    <w:t>99.82</w:t>
                                  </w:r>
                                </w:p>
                              </w:tc>
                              <w:tc>
                                <w:tcPr>
                                  <w:tcW w:w="810" w:type="dxa"/>
                                </w:tcPr>
                                <w:p w14:paraId="65A7085B" w14:textId="77777777" w:rsidR="00AB5902" w:rsidRPr="00911115" w:rsidRDefault="00AB5902" w:rsidP="001D5A46">
                                  <w:pPr>
                                    <w:jc w:val="center"/>
                                    <w:rPr>
                                      <w:sz w:val="18"/>
                                      <w:szCs w:val="18"/>
                                    </w:rPr>
                                  </w:pPr>
                                  <w:r w:rsidRPr="00911115">
                                    <w:rPr>
                                      <w:rFonts w:ascii="CMR7" w:hAnsi="CMR7"/>
                                      <w:color w:val="000000"/>
                                      <w:sz w:val="18"/>
                                      <w:szCs w:val="18"/>
                                    </w:rPr>
                                    <w:t>99.78</w:t>
                                  </w:r>
                                </w:p>
                              </w:tc>
                              <w:tc>
                                <w:tcPr>
                                  <w:tcW w:w="990" w:type="dxa"/>
                                </w:tcPr>
                                <w:p w14:paraId="53F86652" w14:textId="0487D969" w:rsidR="00AB5902" w:rsidRPr="00911115" w:rsidRDefault="00AB5902" w:rsidP="001D5A46">
                                  <w:pPr>
                                    <w:jc w:val="center"/>
                                    <w:rPr>
                                      <w:sz w:val="18"/>
                                      <w:szCs w:val="18"/>
                                    </w:rPr>
                                  </w:pPr>
                                  <w:r w:rsidRPr="00911115">
                                    <w:rPr>
                                      <w:rFonts w:ascii="NimbusRomNo9L-Regu" w:hAnsi="NimbusRomNo9L-Regu"/>
                                      <w:color w:val="000000"/>
                                      <w:sz w:val="18"/>
                                      <w:szCs w:val="18"/>
                                    </w:rPr>
                                    <w:t>99.57</w:t>
                                  </w:r>
                                  <w:r w:rsidRPr="00911115">
                                    <w:rPr>
                                      <w:sz w:val="18"/>
                                      <w:szCs w:val="18"/>
                                    </w:rPr>
                                    <w:t xml:space="preserve"> </w:t>
                                  </w:r>
                                </w:p>
                              </w:tc>
                              <w:tc>
                                <w:tcPr>
                                  <w:tcW w:w="720" w:type="dxa"/>
                                </w:tcPr>
                                <w:p w14:paraId="7B7A3AC4" w14:textId="523A29E1" w:rsidR="00AB5902" w:rsidRPr="00911115" w:rsidRDefault="00AB5902" w:rsidP="001D5A46">
                                  <w:pPr>
                                    <w:jc w:val="center"/>
                                    <w:rPr>
                                      <w:sz w:val="18"/>
                                      <w:szCs w:val="18"/>
                                    </w:rPr>
                                  </w:pPr>
                                  <w:r w:rsidRPr="00911115">
                                    <w:rPr>
                                      <w:rFonts w:ascii="NimbusRomNo9L-Regu" w:hAnsi="NimbusRomNo9L-Regu"/>
                                      <w:color w:val="000000"/>
                                      <w:sz w:val="18"/>
                                      <w:szCs w:val="18"/>
                                    </w:rPr>
                                    <w:t>99.57</w:t>
                                  </w:r>
                                </w:p>
                              </w:tc>
                              <w:tc>
                                <w:tcPr>
                                  <w:tcW w:w="900" w:type="dxa"/>
                                </w:tcPr>
                                <w:p w14:paraId="1B2D6F63" w14:textId="599CC7E9" w:rsidR="00AB5902" w:rsidRPr="00911115" w:rsidRDefault="00AB5902" w:rsidP="001D5A46">
                                  <w:pPr>
                                    <w:jc w:val="center"/>
                                    <w:rPr>
                                      <w:sz w:val="18"/>
                                      <w:szCs w:val="18"/>
                                    </w:rPr>
                                  </w:pPr>
                                  <w:r w:rsidRPr="00911115">
                                    <w:rPr>
                                      <w:rFonts w:ascii="NimbusRomNo9L-Regu" w:hAnsi="NimbusRomNo9L-Regu"/>
                                      <w:color w:val="000000"/>
                                      <w:sz w:val="18"/>
                                      <w:szCs w:val="18"/>
                                    </w:rPr>
                                    <w:t>99.57</w:t>
                                  </w:r>
                                </w:p>
                              </w:tc>
                              <w:tc>
                                <w:tcPr>
                                  <w:tcW w:w="450" w:type="dxa"/>
                                </w:tcPr>
                                <w:p w14:paraId="3916D7F2" w14:textId="39ACCAA7" w:rsidR="00AB5902" w:rsidRPr="00911115" w:rsidRDefault="00AB5902" w:rsidP="001D5A46">
                                  <w:pPr>
                                    <w:jc w:val="center"/>
                                    <w:rPr>
                                      <w:sz w:val="18"/>
                                      <w:szCs w:val="18"/>
                                    </w:rPr>
                                  </w:pPr>
                                  <w:r w:rsidRPr="00911115">
                                    <w:rPr>
                                      <w:rFonts w:ascii="CMR7" w:hAnsi="CMR7"/>
                                      <w:color w:val="000000"/>
                                      <w:sz w:val="18"/>
                                      <w:szCs w:val="18"/>
                                    </w:rPr>
                                    <w:t>0.63</w:t>
                                  </w:r>
                                </w:p>
                              </w:tc>
                              <w:tc>
                                <w:tcPr>
                                  <w:tcW w:w="810" w:type="dxa"/>
                                </w:tcPr>
                                <w:p w14:paraId="5E553D28" w14:textId="1B8CCA91" w:rsidR="00AB5902" w:rsidRPr="00911115" w:rsidRDefault="00AB5902" w:rsidP="003A0C2B">
                                  <w:pPr>
                                    <w:jc w:val="center"/>
                                    <w:rPr>
                                      <w:sz w:val="18"/>
                                      <w:szCs w:val="18"/>
                                    </w:rPr>
                                  </w:pPr>
                                  <w:r w:rsidRPr="00911115">
                                    <w:rPr>
                                      <w:sz w:val="18"/>
                                      <w:szCs w:val="18"/>
                                    </w:rPr>
                                    <w:t>4</w:t>
                                  </w:r>
                                </w:p>
                              </w:tc>
                              <w:tc>
                                <w:tcPr>
                                  <w:tcW w:w="450" w:type="dxa"/>
                                </w:tcPr>
                                <w:p w14:paraId="071805A5" w14:textId="715B19F3" w:rsidR="00AB5902" w:rsidRPr="00911115" w:rsidRDefault="00AB5902" w:rsidP="001D5A46">
                                  <w:pPr>
                                    <w:jc w:val="center"/>
                                    <w:rPr>
                                      <w:sz w:val="18"/>
                                      <w:szCs w:val="18"/>
                                    </w:rPr>
                                  </w:pPr>
                                  <w:r w:rsidRPr="00911115">
                                    <w:rPr>
                                      <w:rFonts w:ascii="NimbusRomNo9L-Regu" w:hAnsi="NimbusRomNo9L-Regu"/>
                                      <w:color w:val="000000"/>
                                      <w:sz w:val="18"/>
                                      <w:szCs w:val="18"/>
                                    </w:rPr>
                                    <w:t>3.75</w:t>
                                  </w:r>
                                </w:p>
                              </w:tc>
                              <w:tc>
                                <w:tcPr>
                                  <w:tcW w:w="720" w:type="dxa"/>
                                </w:tcPr>
                                <w:p w14:paraId="3F9D43D0" w14:textId="5D896EF3" w:rsidR="00AB5902" w:rsidRPr="00911115" w:rsidRDefault="00AB5902" w:rsidP="001D5A46">
                                  <w:pPr>
                                    <w:jc w:val="center"/>
                                    <w:rPr>
                                      <w:sz w:val="18"/>
                                      <w:szCs w:val="18"/>
                                    </w:rPr>
                                  </w:pPr>
                                  <w:r w:rsidRPr="00911115">
                                    <w:rPr>
                                      <w:rFonts w:ascii="CMR7" w:hAnsi="CMR7"/>
                                      <w:color w:val="000000"/>
                                      <w:sz w:val="18"/>
                                      <w:szCs w:val="18"/>
                                    </w:rPr>
                                    <w:t>0.01</w:t>
                                  </w:r>
                                </w:p>
                              </w:tc>
                            </w:tr>
                            <w:tr w:rsidR="00AC3E60" w:rsidRPr="00911115" w14:paraId="7EA5DFF4" w14:textId="77777777" w:rsidTr="00AC3E60">
                              <w:trPr>
                                <w:trHeight w:val="284"/>
                              </w:trPr>
                              <w:tc>
                                <w:tcPr>
                                  <w:tcW w:w="990" w:type="dxa"/>
                                  <w:vAlign w:val="center"/>
                                </w:tcPr>
                                <w:p w14:paraId="50AA9A4A" w14:textId="04935883"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3BEDE39F" w14:textId="22A95998"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5</w:t>
                                  </w:r>
                                </w:p>
                              </w:tc>
                              <w:tc>
                                <w:tcPr>
                                  <w:tcW w:w="270" w:type="dxa"/>
                                </w:tcPr>
                                <w:p w14:paraId="30422354" w14:textId="77777777" w:rsidR="00AB5902" w:rsidRPr="00911115" w:rsidRDefault="00AB5902" w:rsidP="001D5A46">
                                  <w:pPr>
                                    <w:jc w:val="center"/>
                                    <w:rPr>
                                      <w:rStyle w:val="fontstyle01"/>
                                      <w:sz w:val="18"/>
                                      <w:szCs w:val="18"/>
                                    </w:rPr>
                                  </w:pPr>
                                </w:p>
                              </w:tc>
                              <w:tc>
                                <w:tcPr>
                                  <w:tcW w:w="900" w:type="dxa"/>
                                </w:tcPr>
                                <w:p w14:paraId="74521BD0" w14:textId="5D30E83F" w:rsidR="00AB5902" w:rsidRPr="00911115" w:rsidRDefault="00AB5902" w:rsidP="001D5A46">
                                  <w:pPr>
                                    <w:jc w:val="center"/>
                                    <w:rPr>
                                      <w:sz w:val="18"/>
                                      <w:szCs w:val="18"/>
                                    </w:rPr>
                                  </w:pPr>
                                  <w:r w:rsidRPr="00911115">
                                    <w:rPr>
                                      <w:rStyle w:val="fontstyle01"/>
                                      <w:sz w:val="18"/>
                                      <w:szCs w:val="18"/>
                                    </w:rPr>
                                    <w:t>98.10</w:t>
                                  </w:r>
                                </w:p>
                              </w:tc>
                              <w:tc>
                                <w:tcPr>
                                  <w:tcW w:w="720" w:type="dxa"/>
                                </w:tcPr>
                                <w:p w14:paraId="0D01F3A6" w14:textId="69C6A66C" w:rsidR="00AB5902" w:rsidRPr="00911115" w:rsidRDefault="00AB5902" w:rsidP="001D5A46">
                                  <w:pPr>
                                    <w:jc w:val="center"/>
                                    <w:rPr>
                                      <w:sz w:val="18"/>
                                      <w:szCs w:val="18"/>
                                    </w:rPr>
                                  </w:pPr>
                                  <w:r w:rsidRPr="00911115">
                                    <w:rPr>
                                      <w:rFonts w:ascii="NimbusRomNo9L-Regu" w:hAnsi="NimbusRomNo9L-Regu"/>
                                      <w:color w:val="000000"/>
                                      <w:sz w:val="18"/>
                                      <w:szCs w:val="18"/>
                                    </w:rPr>
                                    <w:t>97.49</w:t>
                                  </w:r>
                                </w:p>
                              </w:tc>
                              <w:tc>
                                <w:tcPr>
                                  <w:tcW w:w="900" w:type="dxa"/>
                                </w:tcPr>
                                <w:p w14:paraId="1EECEF2A" w14:textId="485F58EF" w:rsidR="00AB5902" w:rsidRPr="00911115" w:rsidRDefault="00AB5902" w:rsidP="001D5A46">
                                  <w:pPr>
                                    <w:jc w:val="center"/>
                                    <w:rPr>
                                      <w:sz w:val="18"/>
                                      <w:szCs w:val="18"/>
                                    </w:rPr>
                                  </w:pPr>
                                  <w:r w:rsidRPr="00911115">
                                    <w:rPr>
                                      <w:rFonts w:ascii="NimbusRomNo9L-Regu" w:hAnsi="NimbusRomNo9L-Regu"/>
                                      <w:color w:val="000000"/>
                                      <w:sz w:val="18"/>
                                      <w:szCs w:val="18"/>
                                    </w:rPr>
                                    <w:t>98.28</w:t>
                                  </w:r>
                                </w:p>
                              </w:tc>
                              <w:tc>
                                <w:tcPr>
                                  <w:tcW w:w="810" w:type="dxa"/>
                                </w:tcPr>
                                <w:p w14:paraId="029FD928" w14:textId="37FBEC5B" w:rsidR="00AB5902" w:rsidRPr="00911115" w:rsidRDefault="00AB5902" w:rsidP="001D5A46">
                                  <w:pPr>
                                    <w:jc w:val="center"/>
                                    <w:rPr>
                                      <w:sz w:val="18"/>
                                      <w:szCs w:val="18"/>
                                    </w:rPr>
                                  </w:pPr>
                                  <w:r w:rsidRPr="00911115">
                                    <w:rPr>
                                      <w:rFonts w:ascii="NimbusRomNo9L-Regu" w:hAnsi="NimbusRomNo9L-Regu"/>
                                      <w:color w:val="000000"/>
                                      <w:sz w:val="18"/>
                                      <w:szCs w:val="18"/>
                                    </w:rPr>
                                    <w:t>97.87</w:t>
                                  </w:r>
                                </w:p>
                              </w:tc>
                              <w:tc>
                                <w:tcPr>
                                  <w:tcW w:w="990" w:type="dxa"/>
                                </w:tcPr>
                                <w:p w14:paraId="495A7E2A" w14:textId="074F667E" w:rsidR="00AB5902" w:rsidRPr="00911115" w:rsidRDefault="00AB5902" w:rsidP="001D5A46">
                                  <w:pPr>
                                    <w:jc w:val="center"/>
                                    <w:rPr>
                                      <w:sz w:val="18"/>
                                      <w:szCs w:val="18"/>
                                    </w:rPr>
                                  </w:pPr>
                                  <w:r w:rsidRPr="00911115">
                                    <w:rPr>
                                      <w:rFonts w:ascii="NimbusRomNo9L-Regu" w:hAnsi="NimbusRomNo9L-Regu"/>
                                      <w:color w:val="000000"/>
                                      <w:sz w:val="18"/>
                                      <w:szCs w:val="18"/>
                                    </w:rPr>
                                    <w:t>95.74</w:t>
                                  </w:r>
                                </w:p>
                              </w:tc>
                              <w:tc>
                                <w:tcPr>
                                  <w:tcW w:w="720" w:type="dxa"/>
                                </w:tcPr>
                                <w:p w14:paraId="2FA6F8AA" w14:textId="3DF61913" w:rsidR="00AB5902" w:rsidRPr="00911115" w:rsidRDefault="00AB5902" w:rsidP="001D5A46">
                                  <w:pPr>
                                    <w:jc w:val="center"/>
                                    <w:rPr>
                                      <w:sz w:val="18"/>
                                      <w:szCs w:val="18"/>
                                    </w:rPr>
                                  </w:pPr>
                                  <w:r w:rsidRPr="00911115">
                                    <w:rPr>
                                      <w:rFonts w:ascii="NimbusRomNo9L-Regu" w:hAnsi="NimbusRomNo9L-Regu"/>
                                      <w:color w:val="000000"/>
                                      <w:sz w:val="18"/>
                                      <w:szCs w:val="18"/>
                                    </w:rPr>
                                    <w:t>95.75</w:t>
                                  </w:r>
                                </w:p>
                              </w:tc>
                              <w:tc>
                                <w:tcPr>
                                  <w:tcW w:w="900" w:type="dxa"/>
                                </w:tcPr>
                                <w:p w14:paraId="339E4F5A" w14:textId="55606EEF" w:rsidR="00AB5902" w:rsidRPr="00911115" w:rsidRDefault="00AB5902" w:rsidP="001D5A46">
                                  <w:pPr>
                                    <w:jc w:val="center"/>
                                    <w:rPr>
                                      <w:sz w:val="18"/>
                                      <w:szCs w:val="18"/>
                                    </w:rPr>
                                  </w:pPr>
                                  <w:r w:rsidRPr="00911115">
                                    <w:rPr>
                                      <w:rFonts w:ascii="NimbusRomNo9L-Regu" w:hAnsi="NimbusRomNo9L-Regu"/>
                                      <w:color w:val="000000"/>
                                      <w:sz w:val="18"/>
                                      <w:szCs w:val="18"/>
                                    </w:rPr>
                                    <w:t>95.83</w:t>
                                  </w:r>
                                </w:p>
                              </w:tc>
                              <w:tc>
                                <w:tcPr>
                                  <w:tcW w:w="450" w:type="dxa"/>
                                </w:tcPr>
                                <w:p w14:paraId="5B56EF02" w14:textId="6FF9F15B" w:rsidR="00AB5902" w:rsidRPr="00911115" w:rsidRDefault="00AB5902" w:rsidP="001D5A46">
                                  <w:pPr>
                                    <w:jc w:val="center"/>
                                    <w:rPr>
                                      <w:sz w:val="18"/>
                                      <w:szCs w:val="18"/>
                                    </w:rPr>
                                  </w:pPr>
                                  <w:r w:rsidRPr="00911115">
                                    <w:rPr>
                                      <w:sz w:val="18"/>
                                      <w:szCs w:val="18"/>
                                    </w:rPr>
                                    <w:t>0.55</w:t>
                                  </w:r>
                                </w:p>
                              </w:tc>
                              <w:tc>
                                <w:tcPr>
                                  <w:tcW w:w="810" w:type="dxa"/>
                                </w:tcPr>
                                <w:p w14:paraId="1C0DC126" w14:textId="0343CE35" w:rsidR="00AB5902" w:rsidRPr="00911115" w:rsidRDefault="00AB5902" w:rsidP="003A0C2B">
                                  <w:pPr>
                                    <w:jc w:val="center"/>
                                    <w:rPr>
                                      <w:sz w:val="18"/>
                                      <w:szCs w:val="18"/>
                                    </w:rPr>
                                  </w:pPr>
                                  <w:r w:rsidRPr="00911115">
                                    <w:rPr>
                                      <w:sz w:val="18"/>
                                      <w:szCs w:val="18"/>
                                    </w:rPr>
                                    <w:t>39</w:t>
                                  </w:r>
                                </w:p>
                              </w:tc>
                              <w:tc>
                                <w:tcPr>
                                  <w:tcW w:w="450" w:type="dxa"/>
                                </w:tcPr>
                                <w:p w14:paraId="56B78B7F" w14:textId="0AC348E2" w:rsidR="00AB5902" w:rsidRPr="00911115" w:rsidRDefault="00AB5902" w:rsidP="001D5A46">
                                  <w:pPr>
                                    <w:jc w:val="center"/>
                                    <w:rPr>
                                      <w:sz w:val="18"/>
                                      <w:szCs w:val="18"/>
                                    </w:rPr>
                                  </w:pPr>
                                  <w:r w:rsidRPr="00911115">
                                    <w:rPr>
                                      <w:rFonts w:ascii="NimbusRomNo9L-Regu" w:hAnsi="NimbusRomNo9L-Regu"/>
                                      <w:color w:val="000000"/>
                                      <w:sz w:val="18"/>
                                      <w:szCs w:val="18"/>
                                    </w:rPr>
                                    <w:t>3.31</w:t>
                                  </w:r>
                                </w:p>
                              </w:tc>
                              <w:tc>
                                <w:tcPr>
                                  <w:tcW w:w="720" w:type="dxa"/>
                                </w:tcPr>
                                <w:p w14:paraId="5A6F65EB" w14:textId="65474076" w:rsidR="00AB5902" w:rsidRPr="00911115" w:rsidRDefault="00AB5902" w:rsidP="001D5A46">
                                  <w:pPr>
                                    <w:jc w:val="center"/>
                                    <w:rPr>
                                      <w:sz w:val="18"/>
                                      <w:szCs w:val="18"/>
                                    </w:rPr>
                                  </w:pPr>
                                  <w:r w:rsidRPr="00911115">
                                    <w:rPr>
                                      <w:rFonts w:ascii="CMR7" w:hAnsi="CMR7"/>
                                      <w:color w:val="000000"/>
                                      <w:sz w:val="18"/>
                                      <w:szCs w:val="18"/>
                                    </w:rPr>
                                    <w:t>0.02</w:t>
                                  </w:r>
                                </w:p>
                              </w:tc>
                            </w:tr>
                            <w:tr w:rsidR="00AC3E60" w:rsidRPr="00911115" w14:paraId="5194E033" w14:textId="77777777" w:rsidTr="00AC3E60">
                              <w:trPr>
                                <w:trHeight w:val="284"/>
                              </w:trPr>
                              <w:tc>
                                <w:tcPr>
                                  <w:tcW w:w="990" w:type="dxa"/>
                                  <w:vAlign w:val="center"/>
                                </w:tcPr>
                                <w:p w14:paraId="1DD81DF1" w14:textId="23B74AAC"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07017707" w14:textId="657B3A6C"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4</w:t>
                                  </w:r>
                                </w:p>
                              </w:tc>
                              <w:tc>
                                <w:tcPr>
                                  <w:tcW w:w="270" w:type="dxa"/>
                                </w:tcPr>
                                <w:p w14:paraId="5E3FFE2A" w14:textId="77777777" w:rsidR="00AB5902" w:rsidRPr="00911115" w:rsidRDefault="00AB5902" w:rsidP="001D5A46">
                                  <w:pPr>
                                    <w:jc w:val="center"/>
                                    <w:rPr>
                                      <w:rStyle w:val="fontstyle01"/>
                                      <w:sz w:val="18"/>
                                      <w:szCs w:val="18"/>
                                    </w:rPr>
                                  </w:pPr>
                                </w:p>
                              </w:tc>
                              <w:tc>
                                <w:tcPr>
                                  <w:tcW w:w="900" w:type="dxa"/>
                                </w:tcPr>
                                <w:p w14:paraId="58067B0E" w14:textId="7C173EC3" w:rsidR="00AB5902" w:rsidRPr="00911115" w:rsidRDefault="00AB5902" w:rsidP="001D5A46">
                                  <w:pPr>
                                    <w:jc w:val="center"/>
                                    <w:rPr>
                                      <w:sz w:val="18"/>
                                      <w:szCs w:val="18"/>
                                    </w:rPr>
                                  </w:pPr>
                                  <w:r w:rsidRPr="00911115">
                                    <w:rPr>
                                      <w:rFonts w:ascii="NimbusRomNo9L-Regu" w:hAnsi="NimbusRomNo9L-Regu"/>
                                      <w:color w:val="000000"/>
                                      <w:sz w:val="18"/>
                                      <w:szCs w:val="18"/>
                                    </w:rPr>
                                    <w:t>95.51</w:t>
                                  </w:r>
                                </w:p>
                              </w:tc>
                              <w:tc>
                                <w:tcPr>
                                  <w:tcW w:w="720" w:type="dxa"/>
                                </w:tcPr>
                                <w:p w14:paraId="0BABB436" w14:textId="1B10DDC7" w:rsidR="00AB5902" w:rsidRPr="00911115" w:rsidRDefault="00AB5902" w:rsidP="001D5A46">
                                  <w:pPr>
                                    <w:jc w:val="center"/>
                                    <w:rPr>
                                      <w:sz w:val="18"/>
                                      <w:szCs w:val="18"/>
                                    </w:rPr>
                                  </w:pPr>
                                  <w:r w:rsidRPr="00911115">
                                    <w:rPr>
                                      <w:rFonts w:ascii="NimbusRomNo9L-Regu" w:hAnsi="NimbusRomNo9L-Regu"/>
                                      <w:color w:val="000000"/>
                                      <w:sz w:val="18"/>
                                      <w:szCs w:val="18"/>
                                    </w:rPr>
                                    <w:t>94.16</w:t>
                                  </w:r>
                                </w:p>
                              </w:tc>
                              <w:tc>
                                <w:tcPr>
                                  <w:tcW w:w="900" w:type="dxa"/>
                                </w:tcPr>
                                <w:p w14:paraId="552D3337" w14:textId="30583650" w:rsidR="00AB5902" w:rsidRPr="00911115" w:rsidRDefault="00AB5902" w:rsidP="001D5A46">
                                  <w:pPr>
                                    <w:jc w:val="center"/>
                                    <w:rPr>
                                      <w:sz w:val="18"/>
                                      <w:szCs w:val="18"/>
                                    </w:rPr>
                                  </w:pPr>
                                  <w:r w:rsidRPr="00911115">
                                    <w:rPr>
                                      <w:rFonts w:ascii="NimbusRomNo9L-Regu" w:hAnsi="NimbusRomNo9L-Regu"/>
                                      <w:color w:val="000000"/>
                                      <w:sz w:val="18"/>
                                      <w:szCs w:val="18"/>
                                    </w:rPr>
                                    <w:t>95.85</w:t>
                                  </w:r>
                                </w:p>
                              </w:tc>
                              <w:tc>
                                <w:tcPr>
                                  <w:tcW w:w="810" w:type="dxa"/>
                                </w:tcPr>
                                <w:p w14:paraId="42129647" w14:textId="0D6E288F" w:rsidR="00AB5902" w:rsidRPr="00911115" w:rsidRDefault="00AB5902" w:rsidP="001D5A46">
                                  <w:pPr>
                                    <w:jc w:val="center"/>
                                    <w:rPr>
                                      <w:sz w:val="18"/>
                                      <w:szCs w:val="18"/>
                                    </w:rPr>
                                  </w:pPr>
                                  <w:r w:rsidRPr="00911115">
                                    <w:rPr>
                                      <w:rFonts w:ascii="NimbusRomNo9L-Regu" w:hAnsi="NimbusRomNo9L-Regu"/>
                                      <w:color w:val="000000"/>
                                      <w:sz w:val="18"/>
                                      <w:szCs w:val="18"/>
                                    </w:rPr>
                                    <w:t>94.92</w:t>
                                  </w:r>
                                </w:p>
                              </w:tc>
                              <w:tc>
                                <w:tcPr>
                                  <w:tcW w:w="990" w:type="dxa"/>
                                </w:tcPr>
                                <w:p w14:paraId="5E1BFEB4" w14:textId="74DAE426" w:rsidR="00AB5902" w:rsidRPr="00911115" w:rsidRDefault="00AB5902" w:rsidP="001D5A46">
                                  <w:pPr>
                                    <w:jc w:val="center"/>
                                    <w:rPr>
                                      <w:sz w:val="18"/>
                                      <w:szCs w:val="18"/>
                                    </w:rPr>
                                  </w:pPr>
                                  <w:r w:rsidRPr="00911115">
                                    <w:rPr>
                                      <w:rFonts w:ascii="NimbusRomNo9L-Regu" w:hAnsi="NimbusRomNo9L-Regu"/>
                                      <w:color w:val="000000"/>
                                      <w:sz w:val="18"/>
                                      <w:szCs w:val="18"/>
                                    </w:rPr>
                                    <w:t>89.85</w:t>
                                  </w:r>
                                </w:p>
                              </w:tc>
                              <w:tc>
                                <w:tcPr>
                                  <w:tcW w:w="720" w:type="dxa"/>
                                </w:tcPr>
                                <w:p w14:paraId="73072238" w14:textId="6159634D" w:rsidR="00AB5902" w:rsidRPr="00911115" w:rsidRDefault="00AB5902" w:rsidP="001D5A46">
                                  <w:pPr>
                                    <w:jc w:val="center"/>
                                    <w:rPr>
                                      <w:sz w:val="18"/>
                                      <w:szCs w:val="18"/>
                                    </w:rPr>
                                  </w:pPr>
                                  <w:r w:rsidRPr="00911115">
                                    <w:rPr>
                                      <w:rFonts w:ascii="NimbusRomNo9L-Regu" w:hAnsi="NimbusRomNo9L-Regu"/>
                                      <w:color w:val="000000"/>
                                      <w:sz w:val="18"/>
                                      <w:szCs w:val="18"/>
                                    </w:rPr>
                                    <w:t>89.99</w:t>
                                  </w:r>
                                </w:p>
                              </w:tc>
                              <w:tc>
                                <w:tcPr>
                                  <w:tcW w:w="900" w:type="dxa"/>
                                </w:tcPr>
                                <w:p w14:paraId="73B8AE95" w14:textId="3D575DA6" w:rsidR="00AB5902" w:rsidRPr="00911115" w:rsidRDefault="00AB5902" w:rsidP="001D5A46">
                                  <w:pPr>
                                    <w:jc w:val="center"/>
                                    <w:rPr>
                                      <w:sz w:val="18"/>
                                      <w:szCs w:val="18"/>
                                    </w:rPr>
                                  </w:pPr>
                                  <w:r w:rsidRPr="00911115">
                                    <w:rPr>
                                      <w:rFonts w:ascii="NimbusRomNo9L-Regu" w:hAnsi="NimbusRomNo9L-Regu"/>
                                      <w:color w:val="000000"/>
                                      <w:sz w:val="18"/>
                                      <w:szCs w:val="18"/>
                                    </w:rPr>
                                    <w:t>90.38</w:t>
                                  </w:r>
                                </w:p>
                              </w:tc>
                              <w:tc>
                                <w:tcPr>
                                  <w:tcW w:w="450" w:type="dxa"/>
                                </w:tcPr>
                                <w:p w14:paraId="0F0E8E3B" w14:textId="31303B2C" w:rsidR="00AB5902" w:rsidRPr="00911115" w:rsidRDefault="00AB5902" w:rsidP="001D5A46">
                                  <w:pPr>
                                    <w:jc w:val="center"/>
                                    <w:rPr>
                                      <w:sz w:val="18"/>
                                      <w:szCs w:val="18"/>
                                    </w:rPr>
                                  </w:pPr>
                                  <w:r w:rsidRPr="00911115">
                                    <w:rPr>
                                      <w:sz w:val="18"/>
                                      <w:szCs w:val="18"/>
                                    </w:rPr>
                                    <w:t>0.46</w:t>
                                  </w:r>
                                </w:p>
                              </w:tc>
                              <w:tc>
                                <w:tcPr>
                                  <w:tcW w:w="810" w:type="dxa"/>
                                </w:tcPr>
                                <w:p w14:paraId="291B4CCD" w14:textId="5B4A7D33" w:rsidR="00AB5902" w:rsidRPr="00911115" w:rsidRDefault="00AB5902" w:rsidP="003A0C2B">
                                  <w:pPr>
                                    <w:jc w:val="center"/>
                                    <w:rPr>
                                      <w:sz w:val="18"/>
                                      <w:szCs w:val="18"/>
                                    </w:rPr>
                                  </w:pPr>
                                  <w:r w:rsidRPr="00911115">
                                    <w:rPr>
                                      <w:sz w:val="18"/>
                                      <w:szCs w:val="18"/>
                                    </w:rPr>
                                    <w:t>92</w:t>
                                  </w:r>
                                </w:p>
                              </w:tc>
                              <w:tc>
                                <w:tcPr>
                                  <w:tcW w:w="450" w:type="dxa"/>
                                </w:tcPr>
                                <w:p w14:paraId="175E0BB3" w14:textId="68AE8F8B" w:rsidR="00AB5902" w:rsidRPr="00911115" w:rsidRDefault="00AB5902" w:rsidP="001D5A46">
                                  <w:pPr>
                                    <w:jc w:val="center"/>
                                    <w:rPr>
                                      <w:sz w:val="18"/>
                                      <w:szCs w:val="18"/>
                                    </w:rPr>
                                  </w:pPr>
                                  <w:r w:rsidRPr="00911115">
                                    <w:rPr>
                                      <w:rFonts w:ascii="NimbusRomNo9L-Regu" w:hAnsi="NimbusRomNo9L-Regu"/>
                                      <w:color w:val="000000"/>
                                      <w:sz w:val="18"/>
                                      <w:szCs w:val="18"/>
                                    </w:rPr>
                                    <w:t>3.68</w:t>
                                  </w:r>
                                </w:p>
                              </w:tc>
                              <w:tc>
                                <w:tcPr>
                                  <w:tcW w:w="720" w:type="dxa"/>
                                </w:tcPr>
                                <w:p w14:paraId="0DF3807C" w14:textId="66CEB281" w:rsidR="00AB5902" w:rsidRPr="00911115" w:rsidRDefault="00AB5902" w:rsidP="001D5A46">
                                  <w:pPr>
                                    <w:jc w:val="center"/>
                                    <w:rPr>
                                      <w:sz w:val="18"/>
                                      <w:szCs w:val="18"/>
                                    </w:rPr>
                                  </w:pPr>
                                  <w:r w:rsidRPr="00911115">
                                    <w:rPr>
                                      <w:rFonts w:ascii="CMR7" w:hAnsi="CMR7"/>
                                      <w:color w:val="000000"/>
                                      <w:sz w:val="18"/>
                                      <w:szCs w:val="18"/>
                                    </w:rPr>
                                    <w:t>0.03</w:t>
                                  </w:r>
                                </w:p>
                              </w:tc>
                            </w:tr>
                            <w:tr w:rsidR="00AC3E60" w:rsidRPr="00911115" w14:paraId="71216CD1" w14:textId="77777777" w:rsidTr="00AC3E60">
                              <w:trPr>
                                <w:trHeight w:val="284"/>
                              </w:trPr>
                              <w:tc>
                                <w:tcPr>
                                  <w:tcW w:w="990" w:type="dxa"/>
                                  <w:vAlign w:val="center"/>
                                </w:tcPr>
                                <w:p w14:paraId="1495A18A" w14:textId="49B85AFC"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4B62D64B" w14:textId="365B61D6"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3</w:t>
                                  </w:r>
                                </w:p>
                              </w:tc>
                              <w:tc>
                                <w:tcPr>
                                  <w:tcW w:w="270" w:type="dxa"/>
                                </w:tcPr>
                                <w:p w14:paraId="29C3C6B3" w14:textId="77777777" w:rsidR="00AB5902" w:rsidRPr="00911115" w:rsidRDefault="00AB5902" w:rsidP="001D5A46">
                                  <w:pPr>
                                    <w:jc w:val="center"/>
                                    <w:rPr>
                                      <w:rStyle w:val="fontstyle01"/>
                                      <w:sz w:val="18"/>
                                      <w:szCs w:val="18"/>
                                    </w:rPr>
                                  </w:pPr>
                                </w:p>
                              </w:tc>
                              <w:tc>
                                <w:tcPr>
                                  <w:tcW w:w="900" w:type="dxa"/>
                                </w:tcPr>
                                <w:p w14:paraId="56AA977E" w14:textId="49883EAA" w:rsidR="00AB5902" w:rsidRPr="00911115" w:rsidRDefault="00AB5902" w:rsidP="001D5A46">
                                  <w:pPr>
                                    <w:jc w:val="center"/>
                                    <w:rPr>
                                      <w:sz w:val="18"/>
                                      <w:szCs w:val="18"/>
                                    </w:rPr>
                                  </w:pPr>
                                  <w:r w:rsidRPr="00911115">
                                    <w:rPr>
                                      <w:rFonts w:ascii="NimbusRomNo9L-Regu" w:hAnsi="NimbusRomNo9L-Regu"/>
                                      <w:color w:val="000000"/>
                                      <w:sz w:val="18"/>
                                      <w:szCs w:val="18"/>
                                    </w:rPr>
                                    <w:t>90.23</w:t>
                                  </w:r>
                                </w:p>
                              </w:tc>
                              <w:tc>
                                <w:tcPr>
                                  <w:tcW w:w="720" w:type="dxa"/>
                                </w:tcPr>
                                <w:p w14:paraId="6982AE23" w14:textId="345C4AD9" w:rsidR="00AB5902" w:rsidRPr="00911115" w:rsidRDefault="00AB5902" w:rsidP="001D5A46">
                                  <w:pPr>
                                    <w:jc w:val="center"/>
                                    <w:rPr>
                                      <w:sz w:val="18"/>
                                      <w:szCs w:val="18"/>
                                    </w:rPr>
                                  </w:pPr>
                                  <w:r w:rsidRPr="00911115">
                                    <w:rPr>
                                      <w:rFonts w:ascii="NimbusRomNo9L-Regu" w:hAnsi="NimbusRomNo9L-Regu"/>
                                      <w:color w:val="000000"/>
                                      <w:sz w:val="18"/>
                                      <w:szCs w:val="18"/>
                                    </w:rPr>
                                    <w:t>88.13</w:t>
                                  </w:r>
                                </w:p>
                              </w:tc>
                              <w:tc>
                                <w:tcPr>
                                  <w:tcW w:w="900" w:type="dxa"/>
                                </w:tcPr>
                                <w:p w14:paraId="555F6E19" w14:textId="0D9AE515" w:rsidR="00AB5902" w:rsidRPr="00911115" w:rsidRDefault="00AB5902" w:rsidP="001D5A46">
                                  <w:pPr>
                                    <w:jc w:val="center"/>
                                    <w:rPr>
                                      <w:sz w:val="18"/>
                                      <w:szCs w:val="18"/>
                                    </w:rPr>
                                  </w:pPr>
                                  <w:r w:rsidRPr="00911115">
                                    <w:rPr>
                                      <w:rFonts w:ascii="NimbusRomNo9L-Regu" w:hAnsi="NimbusRomNo9L-Regu"/>
                                      <w:color w:val="000000"/>
                                      <w:sz w:val="18"/>
                                      <w:szCs w:val="18"/>
                                    </w:rPr>
                                    <w:t>89.92</w:t>
                                  </w:r>
                                </w:p>
                              </w:tc>
                              <w:tc>
                                <w:tcPr>
                                  <w:tcW w:w="810" w:type="dxa"/>
                                </w:tcPr>
                                <w:p w14:paraId="490F98D0" w14:textId="2A4B18D3" w:rsidR="00AB5902" w:rsidRPr="00911115" w:rsidRDefault="00AB5902" w:rsidP="001D5A46">
                                  <w:pPr>
                                    <w:jc w:val="center"/>
                                    <w:rPr>
                                      <w:sz w:val="18"/>
                                      <w:szCs w:val="18"/>
                                    </w:rPr>
                                  </w:pPr>
                                  <w:r w:rsidRPr="00911115">
                                    <w:rPr>
                                      <w:rFonts w:ascii="NimbusRomNo9L-Regu" w:hAnsi="NimbusRomNo9L-Regu"/>
                                      <w:color w:val="000000"/>
                                      <w:sz w:val="18"/>
                                      <w:szCs w:val="18"/>
                                    </w:rPr>
                                    <w:t>88.92</w:t>
                                  </w:r>
                                </w:p>
                              </w:tc>
                              <w:tc>
                                <w:tcPr>
                                  <w:tcW w:w="990" w:type="dxa"/>
                                </w:tcPr>
                                <w:p w14:paraId="76663455" w14:textId="51D8F5D8" w:rsidR="00AB5902" w:rsidRPr="00911115" w:rsidRDefault="00AB5902" w:rsidP="001D5A46">
                                  <w:pPr>
                                    <w:jc w:val="center"/>
                                    <w:rPr>
                                      <w:sz w:val="18"/>
                                      <w:szCs w:val="18"/>
                                    </w:rPr>
                                  </w:pPr>
                                  <w:r w:rsidRPr="00911115">
                                    <w:rPr>
                                      <w:rFonts w:ascii="NimbusRomNo9L-Regu" w:hAnsi="NimbusRomNo9L-Regu"/>
                                      <w:color w:val="000000"/>
                                      <w:sz w:val="18"/>
                                      <w:szCs w:val="18"/>
                                    </w:rPr>
                                    <w:t>77.86</w:t>
                                  </w:r>
                                </w:p>
                              </w:tc>
                              <w:tc>
                                <w:tcPr>
                                  <w:tcW w:w="720" w:type="dxa"/>
                                </w:tcPr>
                                <w:p w14:paraId="49F299BD" w14:textId="0D577B86" w:rsidR="00AB5902" w:rsidRPr="00911115" w:rsidRDefault="00AB5902" w:rsidP="001D5A46">
                                  <w:pPr>
                                    <w:jc w:val="center"/>
                                    <w:rPr>
                                      <w:sz w:val="18"/>
                                      <w:szCs w:val="18"/>
                                    </w:rPr>
                                  </w:pPr>
                                  <w:r w:rsidRPr="00911115">
                                    <w:rPr>
                                      <w:rFonts w:ascii="NimbusRomNo9L-Regu" w:hAnsi="NimbusRomNo9L-Regu"/>
                                      <w:color w:val="000000"/>
                                      <w:sz w:val="18"/>
                                      <w:szCs w:val="18"/>
                                    </w:rPr>
                                    <w:t>78.03</w:t>
                                  </w:r>
                                </w:p>
                              </w:tc>
                              <w:tc>
                                <w:tcPr>
                                  <w:tcW w:w="900" w:type="dxa"/>
                                </w:tcPr>
                                <w:p w14:paraId="7B00C10C" w14:textId="0819B904" w:rsidR="00AB5902" w:rsidRPr="00911115" w:rsidRDefault="00AB5902" w:rsidP="001D5A46">
                                  <w:pPr>
                                    <w:jc w:val="center"/>
                                    <w:rPr>
                                      <w:sz w:val="18"/>
                                      <w:szCs w:val="18"/>
                                    </w:rPr>
                                  </w:pPr>
                                  <w:r w:rsidRPr="00911115">
                                    <w:rPr>
                                      <w:rFonts w:ascii="NimbusRomNo9L-Regu" w:hAnsi="NimbusRomNo9L-Regu"/>
                                      <w:color w:val="000000"/>
                                      <w:sz w:val="18"/>
                                      <w:szCs w:val="18"/>
                                    </w:rPr>
                                    <w:t>80.26</w:t>
                                  </w:r>
                                </w:p>
                              </w:tc>
                              <w:tc>
                                <w:tcPr>
                                  <w:tcW w:w="450" w:type="dxa"/>
                                </w:tcPr>
                                <w:p w14:paraId="66FADDF2" w14:textId="13E0DC53" w:rsidR="00AB5902" w:rsidRPr="00911115" w:rsidRDefault="00AB5902" w:rsidP="001D5A46">
                                  <w:pPr>
                                    <w:jc w:val="center"/>
                                    <w:rPr>
                                      <w:sz w:val="18"/>
                                      <w:szCs w:val="18"/>
                                    </w:rPr>
                                  </w:pPr>
                                  <w:r w:rsidRPr="00911115">
                                    <w:rPr>
                                      <w:sz w:val="18"/>
                                      <w:szCs w:val="18"/>
                                    </w:rPr>
                                    <w:t>0.32</w:t>
                                  </w:r>
                                </w:p>
                              </w:tc>
                              <w:tc>
                                <w:tcPr>
                                  <w:tcW w:w="810" w:type="dxa"/>
                                </w:tcPr>
                                <w:p w14:paraId="3D1321E2" w14:textId="53B20557" w:rsidR="00AB5902" w:rsidRPr="00911115" w:rsidRDefault="00AB5902" w:rsidP="003A0C2B">
                                  <w:pPr>
                                    <w:jc w:val="center"/>
                                    <w:rPr>
                                      <w:sz w:val="18"/>
                                      <w:szCs w:val="18"/>
                                    </w:rPr>
                                  </w:pPr>
                                  <w:r w:rsidRPr="00911115">
                                    <w:rPr>
                                      <w:sz w:val="18"/>
                                      <w:szCs w:val="18"/>
                                    </w:rPr>
                                    <w:t>200</w:t>
                                  </w:r>
                                </w:p>
                              </w:tc>
                              <w:tc>
                                <w:tcPr>
                                  <w:tcW w:w="450" w:type="dxa"/>
                                </w:tcPr>
                                <w:p w14:paraId="2207BBFC" w14:textId="2E3F2025" w:rsidR="00AB5902" w:rsidRPr="00911115" w:rsidRDefault="00AB5902" w:rsidP="001D5A46">
                                  <w:pPr>
                                    <w:jc w:val="center"/>
                                    <w:rPr>
                                      <w:sz w:val="18"/>
                                      <w:szCs w:val="18"/>
                                    </w:rPr>
                                  </w:pPr>
                                  <w:r w:rsidRPr="00911115">
                                    <w:rPr>
                                      <w:rFonts w:ascii="NimbusRomNo9L-Regu" w:hAnsi="NimbusRomNo9L-Regu"/>
                                      <w:color w:val="000000"/>
                                      <w:sz w:val="18"/>
                                      <w:szCs w:val="18"/>
                                    </w:rPr>
                                    <w:t>3.99</w:t>
                                  </w:r>
                                </w:p>
                              </w:tc>
                              <w:tc>
                                <w:tcPr>
                                  <w:tcW w:w="720" w:type="dxa"/>
                                </w:tcPr>
                                <w:p w14:paraId="1DC38712" w14:textId="5AB6AAAB" w:rsidR="00AC3E60" w:rsidRPr="00AC3E60" w:rsidRDefault="00AB5902" w:rsidP="00AC3E60">
                                  <w:pPr>
                                    <w:jc w:val="center"/>
                                    <w:rPr>
                                      <w:rFonts w:ascii="CMR7" w:hAnsi="CMR7"/>
                                      <w:color w:val="000000"/>
                                      <w:sz w:val="18"/>
                                      <w:szCs w:val="18"/>
                                    </w:rPr>
                                  </w:pPr>
                                  <w:r w:rsidRPr="00911115">
                                    <w:rPr>
                                      <w:rFonts w:ascii="CMR7" w:hAnsi="CMR7"/>
                                      <w:color w:val="000000"/>
                                      <w:sz w:val="18"/>
                                      <w:szCs w:val="18"/>
                                    </w:rPr>
                                    <w:t>0.03</w:t>
                                  </w:r>
                                </w:p>
                              </w:tc>
                            </w:tr>
                            <w:tr w:rsidR="00B538C4" w:rsidRPr="00911115" w14:paraId="73BB8B8E" w14:textId="77777777" w:rsidTr="00AC3E60">
                              <w:trPr>
                                <w:trHeight w:val="284"/>
                              </w:trPr>
                              <w:tc>
                                <w:tcPr>
                                  <w:tcW w:w="990" w:type="dxa"/>
                                  <w:vAlign w:val="center"/>
                                </w:tcPr>
                                <w:p w14:paraId="4E97946E" w14:textId="6B61E8AC" w:rsidR="00B538C4" w:rsidRPr="00911115" w:rsidRDefault="00B538C4" w:rsidP="00B538C4">
                                  <w:pPr>
                                    <w:jc w:val="center"/>
                                    <w:rPr>
                                      <w:rFonts w:ascii="NimbusRomNo9L-Regu" w:hAnsi="NimbusRomNo9L-Regu"/>
                                      <w:color w:val="000000"/>
                                      <w:sz w:val="18"/>
                                      <w:szCs w:val="18"/>
                                    </w:rPr>
                                  </w:pPr>
                                  <w:r w:rsidRPr="00B538C4">
                                    <w:rPr>
                                      <w:rFonts w:ascii="NimbusRomNo9L-Regu" w:hAnsi="NimbusRomNo9L-Regu"/>
                                      <w:color w:val="000000"/>
                                      <w:sz w:val="16"/>
                                      <w:szCs w:val="16"/>
                                    </w:rPr>
                                    <w:t>LGBM</w:t>
                                  </w:r>
                                </w:p>
                              </w:tc>
                              <w:tc>
                                <w:tcPr>
                                  <w:tcW w:w="450" w:type="dxa"/>
                                  <w:vAlign w:val="center"/>
                                </w:tcPr>
                                <w:p w14:paraId="282624BE" w14:textId="6C582F7C"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61</w:t>
                                  </w:r>
                                </w:p>
                              </w:tc>
                              <w:tc>
                                <w:tcPr>
                                  <w:tcW w:w="270" w:type="dxa"/>
                                </w:tcPr>
                                <w:p w14:paraId="5A5C4C43" w14:textId="77777777" w:rsidR="00B538C4" w:rsidRPr="00911115" w:rsidRDefault="00B538C4" w:rsidP="00B538C4">
                                  <w:pPr>
                                    <w:jc w:val="center"/>
                                    <w:rPr>
                                      <w:rStyle w:val="fontstyle01"/>
                                      <w:sz w:val="18"/>
                                      <w:szCs w:val="18"/>
                                    </w:rPr>
                                  </w:pPr>
                                </w:p>
                              </w:tc>
                              <w:tc>
                                <w:tcPr>
                                  <w:tcW w:w="900" w:type="dxa"/>
                                </w:tcPr>
                                <w:p w14:paraId="21E68BDF" w14:textId="655DA8D7" w:rsidR="00B538C4" w:rsidRPr="00911115" w:rsidRDefault="00B538C4" w:rsidP="00B538C4">
                                  <w:pPr>
                                    <w:jc w:val="center"/>
                                    <w:rPr>
                                      <w:rFonts w:ascii="NimbusRomNo9L-Regu" w:hAnsi="NimbusRomNo9L-Regu"/>
                                      <w:color w:val="000000"/>
                                      <w:sz w:val="18"/>
                                      <w:szCs w:val="18"/>
                                    </w:rPr>
                                  </w:pPr>
                                  <w:r w:rsidRPr="00911115">
                                    <w:rPr>
                                      <w:sz w:val="18"/>
                                      <w:szCs w:val="18"/>
                                    </w:rPr>
                                    <w:t>99.95</w:t>
                                  </w:r>
                                </w:p>
                              </w:tc>
                              <w:tc>
                                <w:tcPr>
                                  <w:tcW w:w="720" w:type="dxa"/>
                                </w:tcPr>
                                <w:p w14:paraId="2490A236" w14:textId="552338F7" w:rsidR="00B538C4" w:rsidRPr="00911115" w:rsidRDefault="00B538C4" w:rsidP="00B538C4">
                                  <w:pPr>
                                    <w:jc w:val="center"/>
                                    <w:rPr>
                                      <w:rFonts w:ascii="NimbusRomNo9L-Regu" w:hAnsi="NimbusRomNo9L-Regu"/>
                                      <w:color w:val="000000"/>
                                      <w:sz w:val="18"/>
                                      <w:szCs w:val="18"/>
                                    </w:rPr>
                                  </w:pPr>
                                  <w:r w:rsidRPr="00911115">
                                    <w:rPr>
                                      <w:rFonts w:ascii="CMR7" w:hAnsi="CMR7"/>
                                      <w:color w:val="000000"/>
                                      <w:sz w:val="18"/>
                                      <w:szCs w:val="18"/>
                                    </w:rPr>
                                    <w:t>99.96</w:t>
                                  </w:r>
                                </w:p>
                              </w:tc>
                              <w:tc>
                                <w:tcPr>
                                  <w:tcW w:w="900" w:type="dxa"/>
                                </w:tcPr>
                                <w:p w14:paraId="5BABADEF" w14:textId="434D350C"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99.93</w:t>
                                  </w:r>
                                </w:p>
                              </w:tc>
                              <w:tc>
                                <w:tcPr>
                                  <w:tcW w:w="810" w:type="dxa"/>
                                </w:tcPr>
                                <w:p w14:paraId="643C8C21" w14:textId="03F8D49F"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99.93</w:t>
                                  </w:r>
                                </w:p>
                              </w:tc>
                              <w:tc>
                                <w:tcPr>
                                  <w:tcW w:w="990" w:type="dxa"/>
                                </w:tcPr>
                                <w:p w14:paraId="01D8B3D2" w14:textId="7C018145"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99.89</w:t>
                                  </w:r>
                                </w:p>
                              </w:tc>
                              <w:tc>
                                <w:tcPr>
                                  <w:tcW w:w="720" w:type="dxa"/>
                                </w:tcPr>
                                <w:p w14:paraId="71772CFE" w14:textId="60C92608"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99.89</w:t>
                                  </w:r>
                                </w:p>
                              </w:tc>
                              <w:tc>
                                <w:tcPr>
                                  <w:tcW w:w="900" w:type="dxa"/>
                                </w:tcPr>
                                <w:p w14:paraId="040604D7" w14:textId="1FC4E563"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99.89</w:t>
                                  </w:r>
                                </w:p>
                              </w:tc>
                              <w:tc>
                                <w:tcPr>
                                  <w:tcW w:w="450" w:type="dxa"/>
                                </w:tcPr>
                                <w:p w14:paraId="75F45A2F" w14:textId="5FA0D0B1" w:rsidR="00B538C4" w:rsidRPr="00911115" w:rsidRDefault="00B538C4" w:rsidP="00B538C4">
                                  <w:pPr>
                                    <w:jc w:val="center"/>
                                    <w:rPr>
                                      <w:sz w:val="18"/>
                                      <w:szCs w:val="18"/>
                                    </w:rPr>
                                  </w:pPr>
                                  <w:r w:rsidRPr="00911115">
                                    <w:rPr>
                                      <w:rFonts w:ascii="CMR7" w:hAnsi="CMR7"/>
                                      <w:color w:val="000000"/>
                                      <w:sz w:val="18"/>
                                      <w:szCs w:val="18"/>
                                    </w:rPr>
                                    <w:t>0.64</w:t>
                                  </w:r>
                                </w:p>
                              </w:tc>
                              <w:tc>
                                <w:tcPr>
                                  <w:tcW w:w="810" w:type="dxa"/>
                                </w:tcPr>
                                <w:p w14:paraId="3A34B21D" w14:textId="37730C50" w:rsidR="00B538C4" w:rsidRPr="00911115" w:rsidRDefault="00B538C4" w:rsidP="00B538C4">
                                  <w:pPr>
                                    <w:jc w:val="center"/>
                                    <w:rPr>
                                      <w:sz w:val="18"/>
                                      <w:szCs w:val="18"/>
                                    </w:rPr>
                                  </w:pPr>
                                  <w:r w:rsidRPr="00911115">
                                    <w:rPr>
                                      <w:sz w:val="18"/>
                                      <w:szCs w:val="18"/>
                                    </w:rPr>
                                    <w:t>1</w:t>
                                  </w:r>
                                </w:p>
                              </w:tc>
                              <w:tc>
                                <w:tcPr>
                                  <w:tcW w:w="450" w:type="dxa"/>
                                </w:tcPr>
                                <w:p w14:paraId="12A1D1E3" w14:textId="5B609AF2" w:rsidR="00B538C4" w:rsidRPr="00911115" w:rsidRDefault="00F92A2E" w:rsidP="00B538C4">
                                  <w:pPr>
                                    <w:jc w:val="center"/>
                                    <w:rPr>
                                      <w:rFonts w:ascii="NimbusRomNo9L-Regu" w:hAnsi="NimbusRomNo9L-Regu"/>
                                      <w:color w:val="000000"/>
                                      <w:sz w:val="18"/>
                                      <w:szCs w:val="18"/>
                                    </w:rPr>
                                  </w:pPr>
                                  <w:r>
                                    <w:rPr>
                                      <w:rFonts w:ascii="NimbusRomNo9L-Regu" w:hAnsi="NimbusRomNo9L-Regu"/>
                                      <w:color w:val="000000"/>
                                      <w:sz w:val="18"/>
                                      <w:szCs w:val="18"/>
                                    </w:rPr>
                                    <w:t>1.51</w:t>
                                  </w:r>
                                </w:p>
                              </w:tc>
                              <w:tc>
                                <w:tcPr>
                                  <w:tcW w:w="720" w:type="dxa"/>
                                </w:tcPr>
                                <w:p w14:paraId="64FDB2A7" w14:textId="3257F5D7" w:rsidR="00B538C4" w:rsidRPr="00911115" w:rsidRDefault="00B538C4" w:rsidP="00B538C4">
                                  <w:pPr>
                                    <w:jc w:val="center"/>
                                    <w:rPr>
                                      <w:rFonts w:ascii="CMR7" w:hAnsi="CMR7"/>
                                      <w:color w:val="000000"/>
                                      <w:sz w:val="18"/>
                                      <w:szCs w:val="18"/>
                                    </w:rPr>
                                  </w:pPr>
                                  <w:r w:rsidRPr="00B538C4">
                                    <w:rPr>
                                      <w:rFonts w:ascii="NimbusRomNo9L-Regu" w:hAnsi="NimbusRomNo9L-Regu"/>
                                      <w:color w:val="000000"/>
                                      <w:sz w:val="16"/>
                                      <w:szCs w:val="16"/>
                                    </w:rPr>
                                    <w:t>0.01</w:t>
                                  </w:r>
                                </w:p>
                              </w:tc>
                            </w:tr>
                            <w:tr w:rsidR="00B538C4" w:rsidRPr="00911115" w14:paraId="3AB3710A" w14:textId="77777777" w:rsidTr="00AC3E60">
                              <w:trPr>
                                <w:trHeight w:val="284"/>
                              </w:trPr>
                              <w:tc>
                                <w:tcPr>
                                  <w:tcW w:w="990" w:type="dxa"/>
                                  <w:vAlign w:val="center"/>
                                </w:tcPr>
                                <w:p w14:paraId="132FBA36" w14:textId="524F70A2" w:rsidR="00B538C4" w:rsidRPr="00B538C4" w:rsidRDefault="00B538C4" w:rsidP="00B538C4">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29075766" w14:textId="0E228663"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10</w:t>
                                  </w:r>
                                </w:p>
                              </w:tc>
                              <w:tc>
                                <w:tcPr>
                                  <w:tcW w:w="270" w:type="dxa"/>
                                </w:tcPr>
                                <w:p w14:paraId="19B0BD39" w14:textId="77777777" w:rsidR="00B538C4" w:rsidRPr="00911115" w:rsidRDefault="00B538C4" w:rsidP="00B538C4">
                                  <w:pPr>
                                    <w:jc w:val="center"/>
                                    <w:rPr>
                                      <w:rStyle w:val="fontstyle01"/>
                                      <w:sz w:val="18"/>
                                      <w:szCs w:val="18"/>
                                    </w:rPr>
                                  </w:pPr>
                                </w:p>
                              </w:tc>
                              <w:tc>
                                <w:tcPr>
                                  <w:tcW w:w="900" w:type="dxa"/>
                                </w:tcPr>
                                <w:p w14:paraId="2C57ED07" w14:textId="6FAA994E"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76</w:t>
                                  </w:r>
                                </w:p>
                              </w:tc>
                              <w:tc>
                                <w:tcPr>
                                  <w:tcW w:w="720" w:type="dxa"/>
                                </w:tcPr>
                                <w:p w14:paraId="442CFDA9" w14:textId="634EF3CC"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75</w:t>
                                  </w:r>
                                </w:p>
                              </w:tc>
                              <w:tc>
                                <w:tcPr>
                                  <w:tcW w:w="900" w:type="dxa"/>
                                </w:tcPr>
                                <w:p w14:paraId="0D0C0740" w14:textId="4FB00D41"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71</w:t>
                                  </w:r>
                                </w:p>
                              </w:tc>
                              <w:tc>
                                <w:tcPr>
                                  <w:tcW w:w="810" w:type="dxa"/>
                                </w:tcPr>
                                <w:p w14:paraId="217EE756" w14:textId="66B0473C"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73</w:t>
                                  </w:r>
                                </w:p>
                              </w:tc>
                              <w:tc>
                                <w:tcPr>
                                  <w:tcW w:w="990" w:type="dxa"/>
                                </w:tcPr>
                                <w:p w14:paraId="1C7D93DA" w14:textId="132BFA49"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46</w:t>
                                  </w:r>
                                </w:p>
                              </w:tc>
                              <w:tc>
                                <w:tcPr>
                                  <w:tcW w:w="720" w:type="dxa"/>
                                </w:tcPr>
                                <w:p w14:paraId="189DE239" w14:textId="21A820EB"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46</w:t>
                                  </w:r>
                                </w:p>
                              </w:tc>
                              <w:tc>
                                <w:tcPr>
                                  <w:tcW w:w="900" w:type="dxa"/>
                                </w:tcPr>
                                <w:p w14:paraId="7BFC57E1" w14:textId="412F43F3"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46</w:t>
                                  </w:r>
                                </w:p>
                              </w:tc>
                              <w:tc>
                                <w:tcPr>
                                  <w:tcW w:w="450" w:type="dxa"/>
                                </w:tcPr>
                                <w:p w14:paraId="1AC45544" w14:textId="31CC7496" w:rsidR="00B538C4" w:rsidRPr="00911115" w:rsidRDefault="00F72311" w:rsidP="00B538C4">
                                  <w:pPr>
                                    <w:jc w:val="center"/>
                                    <w:rPr>
                                      <w:sz w:val="18"/>
                                      <w:szCs w:val="18"/>
                                    </w:rPr>
                                  </w:pPr>
                                  <w:r>
                                    <w:rPr>
                                      <w:sz w:val="18"/>
                                      <w:szCs w:val="18"/>
                                    </w:rPr>
                                    <w:t>0.63</w:t>
                                  </w:r>
                                </w:p>
                              </w:tc>
                              <w:tc>
                                <w:tcPr>
                                  <w:tcW w:w="810" w:type="dxa"/>
                                </w:tcPr>
                                <w:p w14:paraId="7907D55C" w14:textId="0BA1617B" w:rsidR="00B538C4" w:rsidRPr="00911115" w:rsidRDefault="00F72311" w:rsidP="00B538C4">
                                  <w:pPr>
                                    <w:jc w:val="center"/>
                                    <w:rPr>
                                      <w:sz w:val="18"/>
                                      <w:szCs w:val="18"/>
                                    </w:rPr>
                                  </w:pPr>
                                  <w:r>
                                    <w:rPr>
                                      <w:sz w:val="18"/>
                                      <w:szCs w:val="18"/>
                                    </w:rPr>
                                    <w:t>5</w:t>
                                  </w:r>
                                </w:p>
                              </w:tc>
                              <w:tc>
                                <w:tcPr>
                                  <w:tcW w:w="450" w:type="dxa"/>
                                </w:tcPr>
                                <w:p w14:paraId="3C912B73" w14:textId="3ADABA50" w:rsidR="00B538C4" w:rsidRPr="00911115" w:rsidRDefault="00F92A2E" w:rsidP="00B538C4">
                                  <w:pPr>
                                    <w:jc w:val="center"/>
                                    <w:rPr>
                                      <w:rFonts w:ascii="NimbusRomNo9L-Regu" w:hAnsi="NimbusRomNo9L-Regu"/>
                                      <w:color w:val="000000"/>
                                      <w:sz w:val="18"/>
                                      <w:szCs w:val="18"/>
                                    </w:rPr>
                                  </w:pPr>
                                  <w:r>
                                    <w:rPr>
                                      <w:rFonts w:ascii="NimbusRomNo9L-Regu" w:hAnsi="NimbusRomNo9L-Regu"/>
                                      <w:color w:val="000000"/>
                                      <w:sz w:val="18"/>
                                      <w:szCs w:val="18"/>
                                    </w:rPr>
                                    <w:t>0.45</w:t>
                                  </w:r>
                                </w:p>
                              </w:tc>
                              <w:tc>
                                <w:tcPr>
                                  <w:tcW w:w="720" w:type="dxa"/>
                                </w:tcPr>
                                <w:p w14:paraId="283CAC87" w14:textId="67BC5E39" w:rsidR="00B538C4" w:rsidRPr="00911115" w:rsidRDefault="00B538C4" w:rsidP="00B538C4">
                                  <w:pPr>
                                    <w:jc w:val="center"/>
                                    <w:rPr>
                                      <w:rFonts w:ascii="CMR7" w:hAnsi="CMR7"/>
                                      <w:color w:val="000000"/>
                                      <w:sz w:val="18"/>
                                      <w:szCs w:val="18"/>
                                    </w:rPr>
                                  </w:pPr>
                                  <w:r w:rsidRPr="00B538C4">
                                    <w:rPr>
                                      <w:rFonts w:ascii="NimbusRomNo9L-Regu" w:hAnsi="NimbusRomNo9L-Regu"/>
                                      <w:color w:val="000000"/>
                                      <w:sz w:val="16"/>
                                      <w:szCs w:val="16"/>
                                    </w:rPr>
                                    <w:t>0.01</w:t>
                                  </w:r>
                                </w:p>
                              </w:tc>
                            </w:tr>
                            <w:tr w:rsidR="00F72311" w:rsidRPr="00911115" w14:paraId="67217CDC" w14:textId="77777777" w:rsidTr="00AC3E60">
                              <w:trPr>
                                <w:trHeight w:val="284"/>
                              </w:trPr>
                              <w:tc>
                                <w:tcPr>
                                  <w:tcW w:w="990" w:type="dxa"/>
                                  <w:vAlign w:val="center"/>
                                </w:tcPr>
                                <w:p w14:paraId="0C4A5497" w14:textId="4B715FBE" w:rsidR="00F72311" w:rsidRPr="00B538C4" w:rsidRDefault="00F72311" w:rsidP="00F72311">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1A9BEBE4" w14:textId="5D8A2B73" w:rsidR="00F72311" w:rsidRPr="00911115" w:rsidRDefault="00F72311" w:rsidP="00F72311">
                                  <w:pPr>
                                    <w:jc w:val="center"/>
                                    <w:rPr>
                                      <w:rFonts w:ascii="CMBXTI10" w:hAnsi="CMBXTI10"/>
                                      <w:i/>
                                      <w:iCs/>
                                      <w:color w:val="000000"/>
                                      <w:sz w:val="18"/>
                                      <w:szCs w:val="18"/>
                                    </w:rPr>
                                  </w:pPr>
                                  <w:r w:rsidRPr="00911115">
                                    <w:rPr>
                                      <w:rFonts w:ascii="CMBXTI10" w:hAnsi="CMBXTI10"/>
                                      <w:i/>
                                      <w:iCs/>
                                      <w:color w:val="000000"/>
                                      <w:sz w:val="18"/>
                                      <w:szCs w:val="18"/>
                                    </w:rPr>
                                    <w:t>5</w:t>
                                  </w:r>
                                </w:p>
                              </w:tc>
                              <w:tc>
                                <w:tcPr>
                                  <w:tcW w:w="270" w:type="dxa"/>
                                </w:tcPr>
                                <w:p w14:paraId="6AB544CB" w14:textId="77777777" w:rsidR="00F72311" w:rsidRPr="00911115" w:rsidRDefault="00F72311" w:rsidP="00F72311">
                                  <w:pPr>
                                    <w:jc w:val="center"/>
                                    <w:rPr>
                                      <w:rStyle w:val="fontstyle01"/>
                                      <w:sz w:val="18"/>
                                      <w:szCs w:val="18"/>
                                    </w:rPr>
                                  </w:pPr>
                                </w:p>
                              </w:tc>
                              <w:tc>
                                <w:tcPr>
                                  <w:tcW w:w="900" w:type="dxa"/>
                                </w:tcPr>
                                <w:p w14:paraId="471D1E13" w14:textId="6088BA43"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98.58</w:t>
                                  </w:r>
                                </w:p>
                              </w:tc>
                              <w:tc>
                                <w:tcPr>
                                  <w:tcW w:w="720" w:type="dxa"/>
                                </w:tcPr>
                                <w:p w14:paraId="4317A22F" w14:textId="7F19B975"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98.24</w:t>
                                  </w:r>
                                </w:p>
                              </w:tc>
                              <w:tc>
                                <w:tcPr>
                                  <w:tcW w:w="900" w:type="dxa"/>
                                </w:tcPr>
                                <w:p w14:paraId="7CB5B266" w14:textId="0D958107"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98.61</w:t>
                                  </w:r>
                                </w:p>
                              </w:tc>
                              <w:tc>
                                <w:tcPr>
                                  <w:tcW w:w="810" w:type="dxa"/>
                                </w:tcPr>
                                <w:p w14:paraId="6189DE46" w14:textId="70943912"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98.42</w:t>
                                  </w:r>
                                </w:p>
                              </w:tc>
                              <w:tc>
                                <w:tcPr>
                                  <w:tcW w:w="990" w:type="dxa"/>
                                </w:tcPr>
                                <w:p w14:paraId="012120F0" w14:textId="0375C263"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96.84</w:t>
                                  </w:r>
                                </w:p>
                              </w:tc>
                              <w:tc>
                                <w:tcPr>
                                  <w:tcW w:w="720" w:type="dxa"/>
                                </w:tcPr>
                                <w:p w14:paraId="6EF9542D" w14:textId="0A05BE0D"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96.85</w:t>
                                  </w:r>
                                </w:p>
                              </w:tc>
                              <w:tc>
                                <w:tcPr>
                                  <w:tcW w:w="900" w:type="dxa"/>
                                </w:tcPr>
                                <w:p w14:paraId="6E1F3D01" w14:textId="68F69565"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96.90</w:t>
                                  </w:r>
                                </w:p>
                              </w:tc>
                              <w:tc>
                                <w:tcPr>
                                  <w:tcW w:w="450" w:type="dxa"/>
                                </w:tcPr>
                                <w:p w14:paraId="3F744214" w14:textId="49C2E216" w:rsidR="00F72311" w:rsidRPr="00911115" w:rsidRDefault="00F72311" w:rsidP="00F72311">
                                  <w:pPr>
                                    <w:jc w:val="center"/>
                                    <w:rPr>
                                      <w:sz w:val="18"/>
                                      <w:szCs w:val="18"/>
                                    </w:rPr>
                                  </w:pPr>
                                  <w:r>
                                    <w:rPr>
                                      <w:sz w:val="18"/>
                                      <w:szCs w:val="18"/>
                                    </w:rPr>
                                    <w:t>0.57</w:t>
                                  </w:r>
                                </w:p>
                              </w:tc>
                              <w:tc>
                                <w:tcPr>
                                  <w:tcW w:w="810" w:type="dxa"/>
                                </w:tcPr>
                                <w:p w14:paraId="6A17D6B3" w14:textId="3BF99FF6" w:rsidR="00F72311" w:rsidRPr="00911115" w:rsidRDefault="00F72311" w:rsidP="00F72311">
                                  <w:pPr>
                                    <w:jc w:val="center"/>
                                    <w:rPr>
                                      <w:sz w:val="18"/>
                                      <w:szCs w:val="18"/>
                                    </w:rPr>
                                  </w:pPr>
                                  <w:r>
                                    <w:rPr>
                                      <w:sz w:val="18"/>
                                      <w:szCs w:val="18"/>
                                    </w:rPr>
                                    <w:t>29</w:t>
                                  </w:r>
                                </w:p>
                              </w:tc>
                              <w:tc>
                                <w:tcPr>
                                  <w:tcW w:w="450" w:type="dxa"/>
                                </w:tcPr>
                                <w:p w14:paraId="2F947E46" w14:textId="684325AD" w:rsidR="00F72311" w:rsidRPr="00911115" w:rsidRDefault="00F92A2E" w:rsidP="00F72311">
                                  <w:pPr>
                                    <w:jc w:val="center"/>
                                    <w:rPr>
                                      <w:rFonts w:ascii="NimbusRomNo9L-Regu" w:hAnsi="NimbusRomNo9L-Regu"/>
                                      <w:color w:val="000000"/>
                                      <w:sz w:val="18"/>
                                      <w:szCs w:val="18"/>
                                    </w:rPr>
                                  </w:pPr>
                                  <w:r>
                                    <w:rPr>
                                      <w:rFonts w:ascii="NimbusRomNo9L-Regu" w:hAnsi="NimbusRomNo9L-Regu"/>
                                      <w:color w:val="000000"/>
                                      <w:sz w:val="18"/>
                                      <w:szCs w:val="18"/>
                                    </w:rPr>
                                    <w:t>0.45</w:t>
                                  </w:r>
                                </w:p>
                              </w:tc>
                              <w:tc>
                                <w:tcPr>
                                  <w:tcW w:w="720" w:type="dxa"/>
                                </w:tcPr>
                                <w:p w14:paraId="6EBD16D3" w14:textId="6062CBB3" w:rsidR="00F72311" w:rsidRPr="00911115" w:rsidRDefault="00F72311" w:rsidP="00F72311">
                                  <w:pPr>
                                    <w:jc w:val="center"/>
                                    <w:rPr>
                                      <w:rFonts w:ascii="CMR7" w:hAnsi="CMR7"/>
                                      <w:color w:val="000000"/>
                                      <w:sz w:val="18"/>
                                      <w:szCs w:val="18"/>
                                    </w:rPr>
                                  </w:pPr>
                                  <w:r w:rsidRPr="00B538C4">
                                    <w:rPr>
                                      <w:rFonts w:ascii="NimbusRomNo9L-Regu" w:hAnsi="NimbusRomNo9L-Regu"/>
                                      <w:color w:val="000000"/>
                                      <w:sz w:val="16"/>
                                      <w:szCs w:val="16"/>
                                    </w:rPr>
                                    <w:t>0.01</w:t>
                                  </w:r>
                                </w:p>
                              </w:tc>
                            </w:tr>
                            <w:tr w:rsidR="00F72311" w:rsidRPr="00911115" w14:paraId="5B1B155D" w14:textId="77777777" w:rsidTr="00AC3E60">
                              <w:trPr>
                                <w:trHeight w:val="284"/>
                              </w:trPr>
                              <w:tc>
                                <w:tcPr>
                                  <w:tcW w:w="990" w:type="dxa"/>
                                  <w:vAlign w:val="center"/>
                                </w:tcPr>
                                <w:p w14:paraId="5107EFCB" w14:textId="33E8C0FC" w:rsidR="00F72311" w:rsidRPr="00B538C4" w:rsidRDefault="00F72311" w:rsidP="00F72311">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38871D28" w14:textId="18B1D06B" w:rsidR="00F72311" w:rsidRPr="00911115" w:rsidRDefault="00F72311" w:rsidP="00F72311">
                                  <w:pPr>
                                    <w:jc w:val="center"/>
                                    <w:rPr>
                                      <w:rFonts w:ascii="CMBXTI10" w:hAnsi="CMBXTI10"/>
                                      <w:i/>
                                      <w:iCs/>
                                      <w:color w:val="000000"/>
                                      <w:sz w:val="18"/>
                                      <w:szCs w:val="18"/>
                                    </w:rPr>
                                  </w:pPr>
                                  <w:r w:rsidRPr="00911115">
                                    <w:rPr>
                                      <w:rFonts w:ascii="CMBXTI10" w:hAnsi="CMBXTI10"/>
                                      <w:i/>
                                      <w:iCs/>
                                      <w:color w:val="000000"/>
                                      <w:sz w:val="18"/>
                                      <w:szCs w:val="18"/>
                                    </w:rPr>
                                    <w:t>4</w:t>
                                  </w:r>
                                </w:p>
                              </w:tc>
                              <w:tc>
                                <w:tcPr>
                                  <w:tcW w:w="270" w:type="dxa"/>
                                </w:tcPr>
                                <w:p w14:paraId="32765C47" w14:textId="77777777" w:rsidR="00F72311" w:rsidRPr="00911115" w:rsidRDefault="00F72311" w:rsidP="00F72311">
                                  <w:pPr>
                                    <w:jc w:val="center"/>
                                    <w:rPr>
                                      <w:rStyle w:val="fontstyle01"/>
                                      <w:sz w:val="18"/>
                                      <w:szCs w:val="18"/>
                                    </w:rPr>
                                  </w:pPr>
                                </w:p>
                              </w:tc>
                              <w:tc>
                                <w:tcPr>
                                  <w:tcW w:w="900" w:type="dxa"/>
                                </w:tcPr>
                                <w:p w14:paraId="01BED3FB" w14:textId="5E0D702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96.53</w:t>
                                  </w:r>
                                </w:p>
                              </w:tc>
                              <w:tc>
                                <w:tcPr>
                                  <w:tcW w:w="720" w:type="dxa"/>
                                </w:tcPr>
                                <w:p w14:paraId="10D702E7" w14:textId="4D6A582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95.52</w:t>
                                  </w:r>
                                </w:p>
                              </w:tc>
                              <w:tc>
                                <w:tcPr>
                                  <w:tcW w:w="900" w:type="dxa"/>
                                </w:tcPr>
                                <w:p w14:paraId="23970CAC" w14:textId="43B2B469"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96.77</w:t>
                                  </w:r>
                                </w:p>
                              </w:tc>
                              <w:tc>
                                <w:tcPr>
                                  <w:tcW w:w="810" w:type="dxa"/>
                                </w:tcPr>
                                <w:p w14:paraId="74CDE82A" w14:textId="1B3AD2BE"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96.10</w:t>
                                  </w:r>
                                </w:p>
                              </w:tc>
                              <w:tc>
                                <w:tcPr>
                                  <w:tcW w:w="990" w:type="dxa"/>
                                </w:tcPr>
                                <w:p w14:paraId="1A50909E" w14:textId="6E270E9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92.20</w:t>
                                  </w:r>
                                </w:p>
                              </w:tc>
                              <w:tc>
                                <w:tcPr>
                                  <w:tcW w:w="720" w:type="dxa"/>
                                </w:tcPr>
                                <w:p w14:paraId="1FC8AC88" w14:textId="7C51157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92.28</w:t>
                                  </w:r>
                                </w:p>
                              </w:tc>
                              <w:tc>
                                <w:tcPr>
                                  <w:tcW w:w="900" w:type="dxa"/>
                                </w:tcPr>
                                <w:p w14:paraId="708F9A8C" w14:textId="487F1BE6"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92.52</w:t>
                                  </w:r>
                                </w:p>
                              </w:tc>
                              <w:tc>
                                <w:tcPr>
                                  <w:tcW w:w="450" w:type="dxa"/>
                                </w:tcPr>
                                <w:p w14:paraId="5028CF17" w14:textId="40488A53" w:rsidR="00F72311" w:rsidRPr="00911115" w:rsidRDefault="00F72311" w:rsidP="00F72311">
                                  <w:pPr>
                                    <w:jc w:val="center"/>
                                    <w:rPr>
                                      <w:sz w:val="18"/>
                                      <w:szCs w:val="18"/>
                                    </w:rPr>
                                  </w:pPr>
                                  <w:r>
                                    <w:rPr>
                                      <w:sz w:val="18"/>
                                      <w:szCs w:val="18"/>
                                    </w:rPr>
                                    <w:t>0.49</w:t>
                                  </w:r>
                                </w:p>
                              </w:tc>
                              <w:tc>
                                <w:tcPr>
                                  <w:tcW w:w="810" w:type="dxa"/>
                                </w:tcPr>
                                <w:p w14:paraId="489D844A" w14:textId="5E11278C" w:rsidR="00F72311" w:rsidRPr="00911115" w:rsidRDefault="00F72311" w:rsidP="00F72311">
                                  <w:pPr>
                                    <w:jc w:val="center"/>
                                    <w:rPr>
                                      <w:sz w:val="18"/>
                                      <w:szCs w:val="18"/>
                                    </w:rPr>
                                  </w:pPr>
                                  <w:r>
                                    <w:rPr>
                                      <w:sz w:val="18"/>
                                      <w:szCs w:val="18"/>
                                    </w:rPr>
                                    <w:t>71</w:t>
                                  </w:r>
                                </w:p>
                              </w:tc>
                              <w:tc>
                                <w:tcPr>
                                  <w:tcW w:w="450" w:type="dxa"/>
                                </w:tcPr>
                                <w:p w14:paraId="5DE8EA0A" w14:textId="12435AC7" w:rsidR="00F72311" w:rsidRPr="00911115" w:rsidRDefault="00F92A2E" w:rsidP="00F72311">
                                  <w:pPr>
                                    <w:jc w:val="center"/>
                                    <w:rPr>
                                      <w:rFonts w:ascii="NimbusRomNo9L-Regu" w:hAnsi="NimbusRomNo9L-Regu"/>
                                      <w:color w:val="000000"/>
                                      <w:sz w:val="18"/>
                                      <w:szCs w:val="18"/>
                                    </w:rPr>
                                  </w:pPr>
                                  <w:r>
                                    <w:rPr>
                                      <w:rFonts w:ascii="NimbusRomNo9L-Regu" w:hAnsi="NimbusRomNo9L-Regu"/>
                                      <w:color w:val="000000"/>
                                      <w:sz w:val="18"/>
                                      <w:szCs w:val="18"/>
                                    </w:rPr>
                                    <w:t>0.51</w:t>
                                  </w:r>
                                </w:p>
                              </w:tc>
                              <w:tc>
                                <w:tcPr>
                                  <w:tcW w:w="720" w:type="dxa"/>
                                </w:tcPr>
                                <w:p w14:paraId="4B6775B2" w14:textId="066202E5" w:rsidR="00F72311" w:rsidRPr="00911115" w:rsidRDefault="00F72311" w:rsidP="00F72311">
                                  <w:pPr>
                                    <w:jc w:val="center"/>
                                    <w:rPr>
                                      <w:rFonts w:ascii="CMR7" w:hAnsi="CMR7"/>
                                      <w:color w:val="000000"/>
                                      <w:sz w:val="18"/>
                                      <w:szCs w:val="18"/>
                                    </w:rPr>
                                  </w:pPr>
                                  <w:r w:rsidRPr="00B538C4">
                                    <w:rPr>
                                      <w:rFonts w:ascii="NimbusRomNo9L-Regu" w:hAnsi="NimbusRomNo9L-Regu"/>
                                      <w:color w:val="000000"/>
                                      <w:sz w:val="16"/>
                                      <w:szCs w:val="16"/>
                                    </w:rPr>
                                    <w:t>0.01</w:t>
                                  </w:r>
                                </w:p>
                              </w:tc>
                            </w:tr>
                            <w:tr w:rsidR="00B538C4" w:rsidRPr="00911115" w14:paraId="4CCFA1B1" w14:textId="77777777" w:rsidTr="00AC3E60">
                              <w:trPr>
                                <w:trHeight w:val="284"/>
                              </w:trPr>
                              <w:tc>
                                <w:tcPr>
                                  <w:tcW w:w="990" w:type="dxa"/>
                                  <w:vAlign w:val="center"/>
                                </w:tcPr>
                                <w:p w14:paraId="77FDEE3B" w14:textId="1CFC9E72" w:rsidR="00B538C4" w:rsidRPr="00B538C4" w:rsidRDefault="00B538C4" w:rsidP="00B538C4">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63A93FEC" w14:textId="78955316"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3</w:t>
                                  </w:r>
                                </w:p>
                              </w:tc>
                              <w:tc>
                                <w:tcPr>
                                  <w:tcW w:w="270" w:type="dxa"/>
                                </w:tcPr>
                                <w:p w14:paraId="6F062F8D" w14:textId="77777777" w:rsidR="00B538C4" w:rsidRPr="00911115" w:rsidRDefault="00B538C4" w:rsidP="00B538C4">
                                  <w:pPr>
                                    <w:jc w:val="center"/>
                                    <w:rPr>
                                      <w:rStyle w:val="fontstyle01"/>
                                      <w:sz w:val="18"/>
                                      <w:szCs w:val="18"/>
                                    </w:rPr>
                                  </w:pPr>
                                </w:p>
                              </w:tc>
                              <w:tc>
                                <w:tcPr>
                                  <w:tcW w:w="900" w:type="dxa"/>
                                </w:tcPr>
                                <w:p w14:paraId="5B5B26DD" w14:textId="27C0F304"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93.36</w:t>
                                  </w:r>
                                </w:p>
                              </w:tc>
                              <w:tc>
                                <w:tcPr>
                                  <w:tcW w:w="720" w:type="dxa"/>
                                </w:tcPr>
                                <w:p w14:paraId="52EEC2D4" w14:textId="48D565AD"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91.77</w:t>
                                  </w:r>
                                </w:p>
                              </w:tc>
                              <w:tc>
                                <w:tcPr>
                                  <w:tcW w:w="900" w:type="dxa"/>
                                </w:tcPr>
                                <w:p w14:paraId="2CB510FD" w14:textId="148CEE3B"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93.37</w:t>
                                  </w:r>
                                </w:p>
                              </w:tc>
                              <w:tc>
                                <w:tcPr>
                                  <w:tcW w:w="810" w:type="dxa"/>
                                </w:tcPr>
                                <w:p w14:paraId="395988CF" w14:textId="36BF70BD"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92.49</w:t>
                                  </w:r>
                                </w:p>
                              </w:tc>
                              <w:tc>
                                <w:tcPr>
                                  <w:tcW w:w="990" w:type="dxa"/>
                                </w:tcPr>
                                <w:p w14:paraId="3AE2514E" w14:textId="1E14B28C"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84.99</w:t>
                                  </w:r>
                                </w:p>
                              </w:tc>
                              <w:tc>
                                <w:tcPr>
                                  <w:tcW w:w="720" w:type="dxa"/>
                                </w:tcPr>
                                <w:p w14:paraId="1755EA97" w14:textId="37772053"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85.12</w:t>
                                  </w:r>
                                </w:p>
                              </w:tc>
                              <w:tc>
                                <w:tcPr>
                                  <w:tcW w:w="900" w:type="dxa"/>
                                </w:tcPr>
                                <w:p w14:paraId="561560BF" w14:textId="5A910F54"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86.14</w:t>
                                  </w:r>
                                </w:p>
                              </w:tc>
                              <w:tc>
                                <w:tcPr>
                                  <w:tcW w:w="450" w:type="dxa"/>
                                </w:tcPr>
                                <w:p w14:paraId="0D2D5A94" w14:textId="30B884D4" w:rsidR="00B538C4" w:rsidRPr="00911115" w:rsidRDefault="00F72311" w:rsidP="00B538C4">
                                  <w:pPr>
                                    <w:jc w:val="center"/>
                                    <w:rPr>
                                      <w:sz w:val="18"/>
                                      <w:szCs w:val="18"/>
                                    </w:rPr>
                                  </w:pPr>
                                  <w:r>
                                    <w:rPr>
                                      <w:sz w:val="18"/>
                                      <w:szCs w:val="18"/>
                                    </w:rPr>
                                    <w:t>0.40</w:t>
                                  </w:r>
                                </w:p>
                              </w:tc>
                              <w:tc>
                                <w:tcPr>
                                  <w:tcW w:w="810" w:type="dxa"/>
                                </w:tcPr>
                                <w:p w14:paraId="1FF8956B" w14:textId="58B1159D" w:rsidR="00B538C4" w:rsidRPr="00911115" w:rsidRDefault="00F72311" w:rsidP="00B538C4">
                                  <w:pPr>
                                    <w:jc w:val="center"/>
                                    <w:rPr>
                                      <w:sz w:val="18"/>
                                      <w:szCs w:val="18"/>
                                    </w:rPr>
                                  </w:pPr>
                                  <w:r>
                                    <w:rPr>
                                      <w:sz w:val="18"/>
                                      <w:szCs w:val="18"/>
                                    </w:rPr>
                                    <w:t>136</w:t>
                                  </w:r>
                                </w:p>
                              </w:tc>
                              <w:tc>
                                <w:tcPr>
                                  <w:tcW w:w="450" w:type="dxa"/>
                                </w:tcPr>
                                <w:p w14:paraId="1E88DF72" w14:textId="6D83952D" w:rsidR="00B538C4" w:rsidRPr="00911115" w:rsidRDefault="00F72311" w:rsidP="00B538C4">
                                  <w:pPr>
                                    <w:jc w:val="center"/>
                                    <w:rPr>
                                      <w:rFonts w:ascii="NimbusRomNo9L-Regu" w:hAnsi="NimbusRomNo9L-Regu"/>
                                      <w:color w:val="000000"/>
                                      <w:sz w:val="18"/>
                                      <w:szCs w:val="18"/>
                                    </w:rPr>
                                  </w:pPr>
                                  <w:r>
                                    <w:rPr>
                                      <w:rFonts w:ascii="NimbusRomNo9L-Regu" w:hAnsi="NimbusRomNo9L-Regu"/>
                                      <w:color w:val="000000"/>
                                      <w:sz w:val="18"/>
                                      <w:szCs w:val="18"/>
                                    </w:rPr>
                                    <w:t>0.86</w:t>
                                  </w:r>
                                </w:p>
                              </w:tc>
                              <w:tc>
                                <w:tcPr>
                                  <w:tcW w:w="720" w:type="dxa"/>
                                </w:tcPr>
                                <w:p w14:paraId="03F0ED63" w14:textId="4FCD1F49" w:rsidR="00B538C4" w:rsidRPr="00911115" w:rsidRDefault="00B538C4" w:rsidP="00B538C4">
                                  <w:pPr>
                                    <w:jc w:val="center"/>
                                    <w:rPr>
                                      <w:rFonts w:ascii="CMR7" w:hAnsi="CMR7"/>
                                      <w:color w:val="000000"/>
                                      <w:sz w:val="18"/>
                                      <w:szCs w:val="18"/>
                                    </w:rPr>
                                  </w:pPr>
                                  <w:r w:rsidRPr="00B538C4">
                                    <w:rPr>
                                      <w:rFonts w:ascii="NimbusRomNo9L-Regu" w:hAnsi="NimbusRomNo9L-Regu"/>
                                      <w:color w:val="000000"/>
                                      <w:sz w:val="16"/>
                                      <w:szCs w:val="16"/>
                                    </w:rPr>
                                    <w:t>0.0</w:t>
                                  </w:r>
                                  <w:r>
                                    <w:rPr>
                                      <w:rFonts w:ascii="NimbusRomNo9L-Regu" w:hAnsi="NimbusRomNo9L-Regu"/>
                                      <w:color w:val="000000"/>
                                      <w:sz w:val="16"/>
                                      <w:szCs w:val="16"/>
                                    </w:rPr>
                                    <w:t>3</w:t>
                                  </w:r>
                                </w:p>
                              </w:tc>
                            </w:tr>
                            <w:tr w:rsidR="00B538C4" w:rsidRPr="00911115" w14:paraId="7D83F923" w14:textId="77777777" w:rsidTr="00AC3E60">
                              <w:trPr>
                                <w:trHeight w:val="284"/>
                              </w:trPr>
                              <w:tc>
                                <w:tcPr>
                                  <w:tcW w:w="990" w:type="dxa"/>
                                  <w:vAlign w:val="center"/>
                                </w:tcPr>
                                <w:p w14:paraId="201B134A" w14:textId="40875FB8"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KNN</w:t>
                                  </w:r>
                                </w:p>
                              </w:tc>
                              <w:tc>
                                <w:tcPr>
                                  <w:tcW w:w="450" w:type="dxa"/>
                                  <w:vAlign w:val="center"/>
                                </w:tcPr>
                                <w:p w14:paraId="49BFC510" w14:textId="6C06A652"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61</w:t>
                                  </w:r>
                                </w:p>
                              </w:tc>
                              <w:tc>
                                <w:tcPr>
                                  <w:tcW w:w="270" w:type="dxa"/>
                                </w:tcPr>
                                <w:p w14:paraId="5CF7E614" w14:textId="77777777" w:rsidR="00B538C4" w:rsidRPr="00911115" w:rsidRDefault="00B538C4" w:rsidP="00B538C4">
                                  <w:pPr>
                                    <w:jc w:val="center"/>
                                    <w:rPr>
                                      <w:rStyle w:val="fontstyle01"/>
                                      <w:sz w:val="18"/>
                                      <w:szCs w:val="18"/>
                                    </w:rPr>
                                  </w:pPr>
                                </w:p>
                              </w:tc>
                              <w:tc>
                                <w:tcPr>
                                  <w:tcW w:w="900" w:type="dxa"/>
                                </w:tcPr>
                                <w:p w14:paraId="2D42835B" w14:textId="6818BBC5" w:rsidR="00B538C4" w:rsidRPr="00911115" w:rsidRDefault="00B538C4" w:rsidP="00B538C4">
                                  <w:pPr>
                                    <w:jc w:val="center"/>
                                    <w:rPr>
                                      <w:sz w:val="18"/>
                                      <w:szCs w:val="18"/>
                                    </w:rPr>
                                  </w:pPr>
                                  <w:r w:rsidRPr="00911115">
                                    <w:rPr>
                                      <w:rFonts w:ascii="NimbusRomNo9L-Regu" w:hAnsi="NimbusRomNo9L-Regu"/>
                                      <w:color w:val="000000"/>
                                      <w:sz w:val="18"/>
                                      <w:szCs w:val="18"/>
                                    </w:rPr>
                                    <w:t>99.90</w:t>
                                  </w:r>
                                </w:p>
                              </w:tc>
                              <w:tc>
                                <w:tcPr>
                                  <w:tcW w:w="720" w:type="dxa"/>
                                </w:tcPr>
                                <w:p w14:paraId="6BB5F7B9" w14:textId="2FD2ACD6" w:rsidR="00B538C4" w:rsidRPr="00911115" w:rsidRDefault="00B538C4" w:rsidP="00B538C4">
                                  <w:pPr>
                                    <w:jc w:val="center"/>
                                    <w:rPr>
                                      <w:sz w:val="18"/>
                                      <w:szCs w:val="18"/>
                                    </w:rPr>
                                  </w:pPr>
                                  <w:r w:rsidRPr="00911115">
                                    <w:rPr>
                                      <w:rFonts w:ascii="NimbusRomNo9L-Regu" w:hAnsi="NimbusRomNo9L-Regu"/>
                                      <w:color w:val="000000"/>
                                      <w:sz w:val="18"/>
                                      <w:szCs w:val="18"/>
                                    </w:rPr>
                                    <w:t>99.89</w:t>
                                  </w:r>
                                </w:p>
                              </w:tc>
                              <w:tc>
                                <w:tcPr>
                                  <w:tcW w:w="900" w:type="dxa"/>
                                </w:tcPr>
                                <w:p w14:paraId="3EED60DA" w14:textId="102AFFBB" w:rsidR="00B538C4" w:rsidRPr="00911115" w:rsidRDefault="00B538C4" w:rsidP="00B538C4">
                                  <w:pPr>
                                    <w:jc w:val="center"/>
                                    <w:rPr>
                                      <w:sz w:val="18"/>
                                      <w:szCs w:val="18"/>
                                    </w:rPr>
                                  </w:pPr>
                                  <w:r w:rsidRPr="00911115">
                                    <w:rPr>
                                      <w:rFonts w:ascii="NimbusRomNo9L-Regu" w:hAnsi="NimbusRomNo9L-Regu"/>
                                      <w:color w:val="000000"/>
                                      <w:sz w:val="18"/>
                                      <w:szCs w:val="18"/>
                                    </w:rPr>
                                    <w:t>99.89</w:t>
                                  </w:r>
                                </w:p>
                              </w:tc>
                              <w:tc>
                                <w:tcPr>
                                  <w:tcW w:w="810" w:type="dxa"/>
                                </w:tcPr>
                                <w:p w14:paraId="33A973B9" w14:textId="53711D32" w:rsidR="00B538C4" w:rsidRPr="00911115" w:rsidRDefault="00B538C4" w:rsidP="00B538C4">
                                  <w:pPr>
                                    <w:jc w:val="center"/>
                                    <w:rPr>
                                      <w:sz w:val="18"/>
                                      <w:szCs w:val="18"/>
                                    </w:rPr>
                                  </w:pPr>
                                  <w:r w:rsidRPr="00911115">
                                    <w:rPr>
                                      <w:rFonts w:ascii="NimbusRomNo9L-Regu" w:hAnsi="NimbusRomNo9L-Regu"/>
                                      <w:color w:val="000000"/>
                                      <w:sz w:val="18"/>
                                      <w:szCs w:val="18"/>
                                    </w:rPr>
                                    <w:t>99.89</w:t>
                                  </w:r>
                                </w:p>
                              </w:tc>
                              <w:tc>
                                <w:tcPr>
                                  <w:tcW w:w="990" w:type="dxa"/>
                                </w:tcPr>
                                <w:p w14:paraId="06C94299" w14:textId="4236AFF8" w:rsidR="00B538C4" w:rsidRPr="00911115" w:rsidRDefault="00B538C4" w:rsidP="00B538C4">
                                  <w:pPr>
                                    <w:jc w:val="center"/>
                                    <w:rPr>
                                      <w:sz w:val="18"/>
                                      <w:szCs w:val="18"/>
                                    </w:rPr>
                                  </w:pPr>
                                  <w:r w:rsidRPr="00911115">
                                    <w:rPr>
                                      <w:rFonts w:ascii="NimbusRomNo9L-Regu" w:hAnsi="NimbusRomNo9L-Regu"/>
                                      <w:color w:val="000000"/>
                                      <w:sz w:val="18"/>
                                      <w:szCs w:val="18"/>
                                    </w:rPr>
                                    <w:t>99.78</w:t>
                                  </w:r>
                                </w:p>
                              </w:tc>
                              <w:tc>
                                <w:tcPr>
                                  <w:tcW w:w="720" w:type="dxa"/>
                                </w:tcPr>
                                <w:p w14:paraId="720C9882" w14:textId="43E3EB2F" w:rsidR="00B538C4" w:rsidRPr="00911115" w:rsidRDefault="00B538C4" w:rsidP="00B538C4">
                                  <w:pPr>
                                    <w:jc w:val="center"/>
                                    <w:rPr>
                                      <w:sz w:val="18"/>
                                      <w:szCs w:val="18"/>
                                    </w:rPr>
                                  </w:pPr>
                                  <w:r w:rsidRPr="00911115">
                                    <w:rPr>
                                      <w:rFonts w:ascii="NimbusRomNo9L-Regu" w:hAnsi="NimbusRomNo9L-Regu"/>
                                      <w:color w:val="000000"/>
                                      <w:sz w:val="18"/>
                                      <w:szCs w:val="18"/>
                                    </w:rPr>
                                    <w:t>99.78</w:t>
                                  </w:r>
                                </w:p>
                              </w:tc>
                              <w:tc>
                                <w:tcPr>
                                  <w:tcW w:w="900" w:type="dxa"/>
                                </w:tcPr>
                                <w:p w14:paraId="6843A484" w14:textId="3F435BC6" w:rsidR="00B538C4" w:rsidRPr="00911115" w:rsidRDefault="00B538C4" w:rsidP="00B538C4">
                                  <w:pPr>
                                    <w:jc w:val="center"/>
                                    <w:rPr>
                                      <w:sz w:val="18"/>
                                      <w:szCs w:val="18"/>
                                    </w:rPr>
                                  </w:pPr>
                                  <w:r w:rsidRPr="00911115">
                                    <w:rPr>
                                      <w:rFonts w:ascii="NimbusRomNo9L-Regu" w:hAnsi="NimbusRomNo9L-Regu"/>
                                      <w:color w:val="000000"/>
                                      <w:sz w:val="18"/>
                                      <w:szCs w:val="18"/>
                                    </w:rPr>
                                    <w:t>99.78</w:t>
                                  </w:r>
                                </w:p>
                              </w:tc>
                              <w:tc>
                                <w:tcPr>
                                  <w:tcW w:w="450" w:type="dxa"/>
                                </w:tcPr>
                                <w:p w14:paraId="060B4E5F" w14:textId="714BDB54" w:rsidR="00B538C4" w:rsidRPr="00911115" w:rsidRDefault="00B538C4" w:rsidP="00B538C4">
                                  <w:pPr>
                                    <w:jc w:val="center"/>
                                    <w:rPr>
                                      <w:sz w:val="18"/>
                                      <w:szCs w:val="18"/>
                                    </w:rPr>
                                  </w:pPr>
                                  <w:r w:rsidRPr="00911115">
                                    <w:rPr>
                                      <w:sz w:val="18"/>
                                      <w:szCs w:val="18"/>
                                    </w:rPr>
                                    <w:t>0.63</w:t>
                                  </w:r>
                                </w:p>
                              </w:tc>
                              <w:tc>
                                <w:tcPr>
                                  <w:tcW w:w="810" w:type="dxa"/>
                                </w:tcPr>
                                <w:p w14:paraId="3F055466" w14:textId="6F83B617" w:rsidR="00B538C4" w:rsidRPr="00911115" w:rsidRDefault="00B538C4" w:rsidP="00B538C4">
                                  <w:pPr>
                                    <w:jc w:val="center"/>
                                    <w:rPr>
                                      <w:sz w:val="18"/>
                                      <w:szCs w:val="18"/>
                                    </w:rPr>
                                  </w:pPr>
                                  <w:r w:rsidRPr="00911115">
                                    <w:rPr>
                                      <w:sz w:val="18"/>
                                      <w:szCs w:val="18"/>
                                    </w:rPr>
                                    <w:t>2</w:t>
                                  </w:r>
                                </w:p>
                              </w:tc>
                              <w:tc>
                                <w:tcPr>
                                  <w:tcW w:w="450" w:type="dxa"/>
                                </w:tcPr>
                                <w:p w14:paraId="4A83A326" w14:textId="210AA4D9" w:rsidR="00B538C4" w:rsidRPr="00911115" w:rsidRDefault="00B538C4" w:rsidP="00B538C4">
                                  <w:pPr>
                                    <w:jc w:val="center"/>
                                    <w:rPr>
                                      <w:sz w:val="18"/>
                                      <w:szCs w:val="18"/>
                                    </w:rPr>
                                  </w:pPr>
                                  <w:r w:rsidRPr="00911115">
                                    <w:rPr>
                                      <w:rFonts w:ascii="NimbusRomNo9L-Regu" w:hAnsi="NimbusRomNo9L-Regu"/>
                                      <w:color w:val="000000"/>
                                      <w:sz w:val="18"/>
                                      <w:szCs w:val="18"/>
                                    </w:rPr>
                                    <w:t>0.22</w:t>
                                  </w:r>
                                </w:p>
                              </w:tc>
                              <w:tc>
                                <w:tcPr>
                                  <w:tcW w:w="720" w:type="dxa"/>
                                </w:tcPr>
                                <w:p w14:paraId="3716B755" w14:textId="70DE59A7" w:rsidR="00B538C4" w:rsidRPr="00911115" w:rsidRDefault="00B538C4" w:rsidP="00B538C4">
                                  <w:pPr>
                                    <w:jc w:val="center"/>
                                    <w:rPr>
                                      <w:sz w:val="18"/>
                                      <w:szCs w:val="18"/>
                                    </w:rPr>
                                  </w:pPr>
                                  <w:r w:rsidRPr="00911115">
                                    <w:rPr>
                                      <w:rFonts w:ascii="CMR7" w:hAnsi="CMR7"/>
                                      <w:color w:val="000000"/>
                                      <w:sz w:val="18"/>
                                      <w:szCs w:val="18"/>
                                    </w:rPr>
                                    <w:t>1.93</w:t>
                                  </w:r>
                                </w:p>
                              </w:tc>
                            </w:tr>
                            <w:tr w:rsidR="00B538C4" w:rsidRPr="00911115" w14:paraId="1A8374D3" w14:textId="77777777" w:rsidTr="00AC3E60">
                              <w:trPr>
                                <w:trHeight w:val="284"/>
                              </w:trPr>
                              <w:tc>
                                <w:tcPr>
                                  <w:tcW w:w="990" w:type="dxa"/>
                                  <w:vAlign w:val="center"/>
                                </w:tcPr>
                                <w:p w14:paraId="69ABA25A" w14:textId="246FFE72" w:rsidR="00B538C4" w:rsidRPr="00911115" w:rsidRDefault="00B538C4" w:rsidP="00B538C4">
                                  <w:pPr>
                                    <w:jc w:val="center"/>
                                    <w:rPr>
                                      <w:rFonts w:ascii="CMR7" w:hAnsi="CMR7"/>
                                      <w:color w:val="000000"/>
                                      <w:sz w:val="18"/>
                                      <w:szCs w:val="18"/>
                                    </w:rPr>
                                  </w:pPr>
                                  <w:r w:rsidRPr="00911115">
                                    <w:rPr>
                                      <w:rFonts w:ascii="CMBXTI10" w:hAnsi="CMBXTI10"/>
                                      <w:i/>
                                      <w:iCs/>
                                      <w:color w:val="000000"/>
                                      <w:sz w:val="18"/>
                                      <w:szCs w:val="18"/>
                                    </w:rPr>
                                    <w:t>KNN</w:t>
                                  </w:r>
                                </w:p>
                              </w:tc>
                              <w:tc>
                                <w:tcPr>
                                  <w:tcW w:w="450" w:type="dxa"/>
                                  <w:vAlign w:val="center"/>
                                </w:tcPr>
                                <w:p w14:paraId="7880516D" w14:textId="75C474C3"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10</w:t>
                                  </w:r>
                                </w:p>
                              </w:tc>
                              <w:tc>
                                <w:tcPr>
                                  <w:tcW w:w="270" w:type="dxa"/>
                                </w:tcPr>
                                <w:p w14:paraId="6DC0B0AA" w14:textId="77777777" w:rsidR="00B538C4" w:rsidRPr="00911115" w:rsidRDefault="00B538C4" w:rsidP="00B538C4">
                                  <w:pPr>
                                    <w:jc w:val="center"/>
                                    <w:rPr>
                                      <w:rStyle w:val="fontstyle01"/>
                                      <w:sz w:val="18"/>
                                      <w:szCs w:val="18"/>
                                    </w:rPr>
                                  </w:pPr>
                                </w:p>
                              </w:tc>
                              <w:tc>
                                <w:tcPr>
                                  <w:tcW w:w="900" w:type="dxa"/>
                                </w:tcPr>
                                <w:p w14:paraId="14466385" w14:textId="1909AEB1" w:rsidR="00B538C4" w:rsidRPr="00911115" w:rsidRDefault="00B538C4" w:rsidP="00B538C4">
                                  <w:pPr>
                                    <w:jc w:val="center"/>
                                    <w:rPr>
                                      <w:rStyle w:val="fontstyle01"/>
                                      <w:sz w:val="18"/>
                                      <w:szCs w:val="18"/>
                                    </w:rPr>
                                  </w:pPr>
                                  <w:r w:rsidRPr="00911115">
                                    <w:rPr>
                                      <w:rStyle w:val="fontstyle01"/>
                                      <w:sz w:val="18"/>
                                      <w:szCs w:val="18"/>
                                    </w:rPr>
                                    <w:t>99.80</w:t>
                                  </w:r>
                                </w:p>
                              </w:tc>
                              <w:tc>
                                <w:tcPr>
                                  <w:tcW w:w="720" w:type="dxa"/>
                                </w:tcPr>
                                <w:p w14:paraId="6B649F3C" w14:textId="60875E2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99.82</w:t>
                                  </w:r>
                                </w:p>
                              </w:tc>
                              <w:tc>
                                <w:tcPr>
                                  <w:tcW w:w="900" w:type="dxa"/>
                                </w:tcPr>
                                <w:p w14:paraId="0E3DAA4D" w14:textId="66AAC2D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99.75</w:t>
                                  </w:r>
                                </w:p>
                              </w:tc>
                              <w:tc>
                                <w:tcPr>
                                  <w:tcW w:w="810" w:type="dxa"/>
                                </w:tcPr>
                                <w:p w14:paraId="6EBAF5DB" w14:textId="5284194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99.78</w:t>
                                  </w:r>
                                </w:p>
                              </w:tc>
                              <w:tc>
                                <w:tcPr>
                                  <w:tcW w:w="990" w:type="dxa"/>
                                </w:tcPr>
                                <w:p w14:paraId="1576C101" w14:textId="271CC03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720" w:type="dxa"/>
                                </w:tcPr>
                                <w:p w14:paraId="07D71351" w14:textId="5D09F2F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900" w:type="dxa"/>
                                </w:tcPr>
                                <w:p w14:paraId="610CB6A2" w14:textId="67BA7DA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450" w:type="dxa"/>
                                </w:tcPr>
                                <w:p w14:paraId="3FC74522" w14:textId="79E82B15" w:rsidR="00B538C4" w:rsidRPr="00911115" w:rsidRDefault="00B538C4" w:rsidP="00B538C4">
                                  <w:pPr>
                                    <w:jc w:val="center"/>
                                    <w:rPr>
                                      <w:sz w:val="18"/>
                                      <w:szCs w:val="18"/>
                                    </w:rPr>
                                  </w:pPr>
                                  <w:r w:rsidRPr="00911115">
                                    <w:rPr>
                                      <w:sz w:val="18"/>
                                      <w:szCs w:val="18"/>
                                    </w:rPr>
                                    <w:t>0.63</w:t>
                                  </w:r>
                                </w:p>
                              </w:tc>
                              <w:tc>
                                <w:tcPr>
                                  <w:tcW w:w="810" w:type="dxa"/>
                                </w:tcPr>
                                <w:p w14:paraId="49440571" w14:textId="2AED883E" w:rsidR="00B538C4" w:rsidRPr="00911115" w:rsidRDefault="00B538C4" w:rsidP="00B538C4">
                                  <w:pPr>
                                    <w:jc w:val="center"/>
                                    <w:rPr>
                                      <w:sz w:val="18"/>
                                      <w:szCs w:val="18"/>
                                    </w:rPr>
                                  </w:pPr>
                                  <w:r w:rsidRPr="00911115">
                                    <w:rPr>
                                      <w:sz w:val="18"/>
                                      <w:szCs w:val="18"/>
                                    </w:rPr>
                                    <w:t>4</w:t>
                                  </w:r>
                                </w:p>
                              </w:tc>
                              <w:tc>
                                <w:tcPr>
                                  <w:tcW w:w="450" w:type="dxa"/>
                                </w:tcPr>
                                <w:p w14:paraId="5191AE7F" w14:textId="7DB4E573" w:rsidR="00B538C4" w:rsidRPr="00911115" w:rsidRDefault="00B538C4" w:rsidP="00B538C4">
                                  <w:pPr>
                                    <w:jc w:val="center"/>
                                    <w:rPr>
                                      <w:sz w:val="18"/>
                                      <w:szCs w:val="18"/>
                                    </w:rPr>
                                  </w:pPr>
                                  <w:r w:rsidRPr="00911115">
                                    <w:rPr>
                                      <w:rFonts w:ascii="NimbusRomNo9L-Regu" w:hAnsi="NimbusRomNo9L-Regu"/>
                                      <w:color w:val="000000"/>
                                      <w:sz w:val="18"/>
                                      <w:szCs w:val="18"/>
                                    </w:rPr>
                                    <w:t>0.04</w:t>
                                  </w:r>
                                </w:p>
                              </w:tc>
                              <w:tc>
                                <w:tcPr>
                                  <w:tcW w:w="720" w:type="dxa"/>
                                </w:tcPr>
                                <w:p w14:paraId="5CE00DEF" w14:textId="7FC69F89" w:rsidR="00B538C4" w:rsidRPr="00911115" w:rsidRDefault="00B538C4" w:rsidP="00B538C4">
                                  <w:pPr>
                                    <w:jc w:val="center"/>
                                    <w:rPr>
                                      <w:sz w:val="18"/>
                                      <w:szCs w:val="18"/>
                                    </w:rPr>
                                  </w:pPr>
                                  <w:r w:rsidRPr="00911115">
                                    <w:rPr>
                                      <w:rFonts w:ascii="CMR7" w:hAnsi="CMR7"/>
                                      <w:color w:val="000000"/>
                                      <w:sz w:val="18"/>
                                      <w:szCs w:val="18"/>
                                    </w:rPr>
                                    <w:t>0.28</w:t>
                                  </w:r>
                                </w:p>
                              </w:tc>
                            </w:tr>
                            <w:tr w:rsidR="00B538C4" w:rsidRPr="00911115" w14:paraId="24572B54" w14:textId="77777777" w:rsidTr="00AC3E60">
                              <w:trPr>
                                <w:trHeight w:val="284"/>
                              </w:trPr>
                              <w:tc>
                                <w:tcPr>
                                  <w:tcW w:w="990" w:type="dxa"/>
                                  <w:vAlign w:val="center"/>
                                </w:tcPr>
                                <w:p w14:paraId="7A65084F" w14:textId="4C9264DF" w:rsidR="00B538C4" w:rsidRPr="00911115" w:rsidRDefault="00B538C4" w:rsidP="00B538C4">
                                  <w:pPr>
                                    <w:jc w:val="center"/>
                                    <w:rPr>
                                      <w:rStyle w:val="fontstyle01"/>
                                      <w:sz w:val="18"/>
                                      <w:szCs w:val="18"/>
                                    </w:rPr>
                                  </w:pPr>
                                  <w:r w:rsidRPr="00911115">
                                    <w:rPr>
                                      <w:rFonts w:ascii="CMBXTI10" w:hAnsi="CMBXTI10"/>
                                      <w:i/>
                                      <w:iCs/>
                                      <w:color w:val="000000"/>
                                      <w:sz w:val="18"/>
                                      <w:szCs w:val="18"/>
                                    </w:rPr>
                                    <w:t>KNN</w:t>
                                  </w:r>
                                </w:p>
                              </w:tc>
                              <w:tc>
                                <w:tcPr>
                                  <w:tcW w:w="450" w:type="dxa"/>
                                  <w:vAlign w:val="center"/>
                                </w:tcPr>
                                <w:p w14:paraId="10FCBC5B" w14:textId="4B64F93E"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4AD2BA10" w14:textId="77777777" w:rsidR="00B538C4" w:rsidRPr="00911115" w:rsidRDefault="00B538C4" w:rsidP="00B538C4">
                                  <w:pPr>
                                    <w:jc w:val="center"/>
                                    <w:rPr>
                                      <w:rStyle w:val="fontstyle01"/>
                                      <w:sz w:val="18"/>
                                      <w:szCs w:val="18"/>
                                    </w:rPr>
                                  </w:pPr>
                                </w:p>
                              </w:tc>
                              <w:tc>
                                <w:tcPr>
                                  <w:tcW w:w="900" w:type="dxa"/>
                                </w:tcPr>
                                <w:p w14:paraId="1138CAD6" w14:textId="1DEE3C2F" w:rsidR="00B538C4" w:rsidRPr="00911115" w:rsidRDefault="00B538C4" w:rsidP="00B538C4">
                                  <w:pPr>
                                    <w:jc w:val="center"/>
                                    <w:rPr>
                                      <w:rStyle w:val="fontstyle01"/>
                                      <w:sz w:val="18"/>
                                      <w:szCs w:val="18"/>
                                    </w:rPr>
                                  </w:pPr>
                                  <w:r w:rsidRPr="00911115">
                                    <w:rPr>
                                      <w:rStyle w:val="fontstyle01"/>
                                      <w:sz w:val="18"/>
                                      <w:szCs w:val="18"/>
                                    </w:rPr>
                                    <w:t>99.12</w:t>
                                  </w:r>
                                </w:p>
                              </w:tc>
                              <w:tc>
                                <w:tcPr>
                                  <w:tcW w:w="720" w:type="dxa"/>
                                </w:tcPr>
                                <w:p w14:paraId="4ACA311C" w14:textId="0707FE2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98.89</w:t>
                                  </w:r>
                                </w:p>
                              </w:tc>
                              <w:tc>
                                <w:tcPr>
                                  <w:tcW w:w="900" w:type="dxa"/>
                                </w:tcPr>
                                <w:p w14:paraId="49CACFF2" w14:textId="7A59A1E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99.16</w:t>
                                  </w:r>
                                </w:p>
                              </w:tc>
                              <w:tc>
                                <w:tcPr>
                                  <w:tcW w:w="810" w:type="dxa"/>
                                </w:tcPr>
                                <w:p w14:paraId="0498496A" w14:textId="4ADAC712" w:rsidR="00B538C4" w:rsidRPr="00911115" w:rsidRDefault="00B538C4" w:rsidP="00B538C4">
                                  <w:pPr>
                                    <w:jc w:val="center"/>
                                    <w:rPr>
                                      <w:rStyle w:val="fontstyle01"/>
                                      <w:sz w:val="18"/>
                                      <w:szCs w:val="18"/>
                                    </w:rPr>
                                  </w:pPr>
                                  <w:r w:rsidRPr="00911115">
                                    <w:rPr>
                                      <w:rStyle w:val="fontstyle01"/>
                                      <w:sz w:val="18"/>
                                      <w:szCs w:val="18"/>
                                    </w:rPr>
                                    <w:t>99.02</w:t>
                                  </w:r>
                                </w:p>
                              </w:tc>
                              <w:tc>
                                <w:tcPr>
                                  <w:tcW w:w="990" w:type="dxa"/>
                                </w:tcPr>
                                <w:p w14:paraId="61451A75" w14:textId="3857B0C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98.04</w:t>
                                  </w:r>
                                </w:p>
                              </w:tc>
                              <w:tc>
                                <w:tcPr>
                                  <w:tcW w:w="720" w:type="dxa"/>
                                </w:tcPr>
                                <w:p w14:paraId="3314E820" w14:textId="5DB08CD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98.05</w:t>
                                  </w:r>
                                </w:p>
                              </w:tc>
                              <w:tc>
                                <w:tcPr>
                                  <w:tcW w:w="900" w:type="dxa"/>
                                </w:tcPr>
                                <w:p w14:paraId="4419E380" w14:textId="5AF5D56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98.06</w:t>
                                  </w:r>
                                </w:p>
                              </w:tc>
                              <w:tc>
                                <w:tcPr>
                                  <w:tcW w:w="450" w:type="dxa"/>
                                </w:tcPr>
                                <w:p w14:paraId="3039711B" w14:textId="05FBFA4F" w:rsidR="00B538C4" w:rsidRPr="00911115" w:rsidRDefault="00B538C4" w:rsidP="00B538C4">
                                  <w:pPr>
                                    <w:jc w:val="center"/>
                                    <w:rPr>
                                      <w:sz w:val="18"/>
                                      <w:szCs w:val="18"/>
                                    </w:rPr>
                                  </w:pPr>
                                  <w:r w:rsidRPr="00911115">
                                    <w:rPr>
                                      <w:sz w:val="18"/>
                                      <w:szCs w:val="18"/>
                                    </w:rPr>
                                    <w:t>0.59</w:t>
                                  </w:r>
                                </w:p>
                              </w:tc>
                              <w:tc>
                                <w:tcPr>
                                  <w:tcW w:w="810" w:type="dxa"/>
                                </w:tcPr>
                                <w:p w14:paraId="02A32BF6" w14:textId="75907DF9" w:rsidR="00B538C4" w:rsidRPr="00911115" w:rsidRDefault="00B538C4" w:rsidP="00B538C4">
                                  <w:pPr>
                                    <w:jc w:val="center"/>
                                    <w:rPr>
                                      <w:rStyle w:val="fontstyle01"/>
                                      <w:sz w:val="18"/>
                                      <w:szCs w:val="18"/>
                                    </w:rPr>
                                  </w:pPr>
                                  <w:r w:rsidRPr="00911115">
                                    <w:rPr>
                                      <w:sz w:val="18"/>
                                      <w:szCs w:val="18"/>
                                    </w:rPr>
                                    <w:t>18</w:t>
                                  </w:r>
                                </w:p>
                              </w:tc>
                              <w:tc>
                                <w:tcPr>
                                  <w:tcW w:w="450" w:type="dxa"/>
                                </w:tcPr>
                                <w:p w14:paraId="48DA29C6" w14:textId="50D166D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0.04</w:t>
                                  </w:r>
                                </w:p>
                              </w:tc>
                              <w:tc>
                                <w:tcPr>
                                  <w:tcW w:w="720" w:type="dxa"/>
                                </w:tcPr>
                                <w:p w14:paraId="74816D9E" w14:textId="08E12D3A" w:rsidR="00B538C4" w:rsidRPr="00911115" w:rsidRDefault="00B538C4" w:rsidP="00B538C4">
                                  <w:pPr>
                                    <w:jc w:val="center"/>
                                    <w:rPr>
                                      <w:rStyle w:val="fontstyle01"/>
                                      <w:sz w:val="18"/>
                                      <w:szCs w:val="18"/>
                                    </w:rPr>
                                  </w:pPr>
                                  <w:r w:rsidRPr="00911115">
                                    <w:rPr>
                                      <w:rFonts w:ascii="CMR7" w:hAnsi="CMR7"/>
                                      <w:color w:val="000000"/>
                                      <w:sz w:val="18"/>
                                      <w:szCs w:val="18"/>
                                    </w:rPr>
                                    <w:t>0.23</w:t>
                                  </w:r>
                                </w:p>
                              </w:tc>
                            </w:tr>
                            <w:tr w:rsidR="00B538C4" w:rsidRPr="00911115" w14:paraId="56C29DCD" w14:textId="77777777" w:rsidTr="00AC3E60">
                              <w:trPr>
                                <w:trHeight w:val="284"/>
                              </w:trPr>
                              <w:tc>
                                <w:tcPr>
                                  <w:tcW w:w="990" w:type="dxa"/>
                                  <w:vAlign w:val="center"/>
                                </w:tcPr>
                                <w:p w14:paraId="3044FD75" w14:textId="0894B939" w:rsidR="00B538C4" w:rsidRPr="00911115" w:rsidRDefault="00B538C4" w:rsidP="00B538C4">
                                  <w:pPr>
                                    <w:jc w:val="center"/>
                                    <w:rPr>
                                      <w:rStyle w:val="fontstyle01"/>
                                      <w:sz w:val="18"/>
                                      <w:szCs w:val="18"/>
                                    </w:rPr>
                                  </w:pPr>
                                  <w:r w:rsidRPr="00911115">
                                    <w:rPr>
                                      <w:rFonts w:ascii="CMBXTI10" w:hAnsi="CMBXTI10"/>
                                      <w:i/>
                                      <w:iCs/>
                                      <w:color w:val="000000"/>
                                      <w:sz w:val="18"/>
                                      <w:szCs w:val="18"/>
                                    </w:rPr>
                                    <w:t>KNN</w:t>
                                  </w:r>
                                </w:p>
                              </w:tc>
                              <w:tc>
                                <w:tcPr>
                                  <w:tcW w:w="450" w:type="dxa"/>
                                  <w:vAlign w:val="center"/>
                                </w:tcPr>
                                <w:p w14:paraId="61BC4CB1" w14:textId="40413A77" w:rsidR="00B538C4" w:rsidRPr="00911115" w:rsidRDefault="00B538C4" w:rsidP="00B538C4">
                                  <w:pPr>
                                    <w:jc w:val="center"/>
                                    <w:rPr>
                                      <w:rStyle w:val="fontstyle01"/>
                                      <w:sz w:val="18"/>
                                      <w:szCs w:val="18"/>
                                    </w:rPr>
                                  </w:pPr>
                                  <w:r w:rsidRPr="00911115">
                                    <w:rPr>
                                      <w:rFonts w:ascii="CMBXTI10" w:hAnsi="CMBXTI10"/>
                                      <w:i/>
                                      <w:iCs/>
                                      <w:color w:val="000000"/>
                                      <w:sz w:val="18"/>
                                      <w:szCs w:val="18"/>
                                    </w:rPr>
                                    <w:t>4</w:t>
                                  </w:r>
                                </w:p>
                              </w:tc>
                              <w:tc>
                                <w:tcPr>
                                  <w:tcW w:w="270" w:type="dxa"/>
                                </w:tcPr>
                                <w:p w14:paraId="0FD6FE51" w14:textId="77777777" w:rsidR="00B538C4" w:rsidRPr="00911115" w:rsidRDefault="00B538C4" w:rsidP="00B538C4">
                                  <w:pPr>
                                    <w:jc w:val="center"/>
                                    <w:rPr>
                                      <w:rStyle w:val="fontstyle01"/>
                                      <w:sz w:val="18"/>
                                      <w:szCs w:val="18"/>
                                    </w:rPr>
                                  </w:pPr>
                                </w:p>
                              </w:tc>
                              <w:tc>
                                <w:tcPr>
                                  <w:tcW w:w="900" w:type="dxa"/>
                                </w:tcPr>
                                <w:p w14:paraId="45E71F00" w14:textId="6ECA2229" w:rsidR="00B538C4" w:rsidRPr="00911115" w:rsidRDefault="00B538C4" w:rsidP="00B538C4">
                                  <w:pPr>
                                    <w:jc w:val="center"/>
                                    <w:rPr>
                                      <w:rStyle w:val="fontstyle01"/>
                                      <w:sz w:val="18"/>
                                      <w:szCs w:val="18"/>
                                    </w:rPr>
                                  </w:pPr>
                                  <w:r w:rsidRPr="00911115">
                                    <w:rPr>
                                      <w:rStyle w:val="fontstyle01"/>
                                      <w:sz w:val="18"/>
                                      <w:szCs w:val="18"/>
                                    </w:rPr>
                                    <w:t>97.61</w:t>
                                  </w:r>
                                </w:p>
                              </w:tc>
                              <w:tc>
                                <w:tcPr>
                                  <w:tcW w:w="720" w:type="dxa"/>
                                </w:tcPr>
                                <w:p w14:paraId="4E9D17F8" w14:textId="2727C53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97.19</w:t>
                                  </w:r>
                                </w:p>
                              </w:tc>
                              <w:tc>
                                <w:tcPr>
                                  <w:tcW w:w="900" w:type="dxa"/>
                                </w:tcPr>
                                <w:p w14:paraId="7BAD5E2E" w14:textId="54C146C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97.49</w:t>
                                  </w:r>
                                </w:p>
                              </w:tc>
                              <w:tc>
                                <w:tcPr>
                                  <w:tcW w:w="810" w:type="dxa"/>
                                </w:tcPr>
                                <w:p w14:paraId="450309CA" w14:textId="0CC069A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97.33</w:t>
                                  </w:r>
                                </w:p>
                              </w:tc>
                              <w:tc>
                                <w:tcPr>
                                  <w:tcW w:w="990" w:type="dxa"/>
                                </w:tcPr>
                                <w:p w14:paraId="209B669F" w14:textId="3736E66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94.67</w:t>
                                  </w:r>
                                </w:p>
                              </w:tc>
                              <w:tc>
                                <w:tcPr>
                                  <w:tcW w:w="720" w:type="dxa"/>
                                </w:tcPr>
                                <w:p w14:paraId="04BCAC3F" w14:textId="6FD7ADF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94.67</w:t>
                                  </w:r>
                                </w:p>
                              </w:tc>
                              <w:tc>
                                <w:tcPr>
                                  <w:tcW w:w="900" w:type="dxa"/>
                                </w:tcPr>
                                <w:p w14:paraId="55288F21" w14:textId="1A452AD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94.82</w:t>
                                  </w:r>
                                </w:p>
                              </w:tc>
                              <w:tc>
                                <w:tcPr>
                                  <w:tcW w:w="450" w:type="dxa"/>
                                </w:tcPr>
                                <w:p w14:paraId="1007BF35" w14:textId="595B8B14" w:rsidR="00B538C4" w:rsidRPr="00911115" w:rsidRDefault="00B538C4" w:rsidP="00B538C4">
                                  <w:pPr>
                                    <w:jc w:val="center"/>
                                    <w:rPr>
                                      <w:sz w:val="18"/>
                                      <w:szCs w:val="18"/>
                                    </w:rPr>
                                  </w:pPr>
                                  <w:r w:rsidRPr="00911115">
                                    <w:rPr>
                                      <w:sz w:val="18"/>
                                      <w:szCs w:val="18"/>
                                    </w:rPr>
                                    <w:t>0.53</w:t>
                                  </w:r>
                                </w:p>
                              </w:tc>
                              <w:tc>
                                <w:tcPr>
                                  <w:tcW w:w="810" w:type="dxa"/>
                                </w:tcPr>
                                <w:p w14:paraId="4F57F6C8" w14:textId="433DB64A" w:rsidR="00B538C4" w:rsidRPr="00911115" w:rsidRDefault="00B538C4" w:rsidP="00B538C4">
                                  <w:pPr>
                                    <w:jc w:val="center"/>
                                    <w:rPr>
                                      <w:rStyle w:val="fontstyle01"/>
                                      <w:sz w:val="18"/>
                                      <w:szCs w:val="18"/>
                                    </w:rPr>
                                  </w:pPr>
                                  <w:r w:rsidRPr="00911115">
                                    <w:rPr>
                                      <w:sz w:val="18"/>
                                      <w:szCs w:val="18"/>
                                    </w:rPr>
                                    <w:t>49</w:t>
                                  </w:r>
                                </w:p>
                              </w:tc>
                              <w:tc>
                                <w:tcPr>
                                  <w:tcW w:w="450" w:type="dxa"/>
                                </w:tcPr>
                                <w:p w14:paraId="7CA326C0" w14:textId="25788C6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0.02</w:t>
                                  </w:r>
                                </w:p>
                              </w:tc>
                              <w:tc>
                                <w:tcPr>
                                  <w:tcW w:w="720" w:type="dxa"/>
                                </w:tcPr>
                                <w:p w14:paraId="1A129AA0" w14:textId="0E611143" w:rsidR="00B538C4" w:rsidRPr="00911115" w:rsidRDefault="00B538C4" w:rsidP="00B538C4">
                                  <w:pPr>
                                    <w:jc w:val="center"/>
                                    <w:rPr>
                                      <w:rStyle w:val="fontstyle01"/>
                                      <w:sz w:val="18"/>
                                      <w:szCs w:val="18"/>
                                    </w:rPr>
                                  </w:pPr>
                                  <w:r w:rsidRPr="00911115">
                                    <w:rPr>
                                      <w:rFonts w:ascii="CMR7" w:hAnsi="CMR7"/>
                                      <w:color w:val="000000"/>
                                      <w:sz w:val="18"/>
                                      <w:szCs w:val="18"/>
                                    </w:rPr>
                                    <w:t>0.23</w:t>
                                  </w:r>
                                </w:p>
                              </w:tc>
                            </w:tr>
                            <w:tr w:rsidR="00B538C4" w:rsidRPr="00911115" w14:paraId="6570C1A9" w14:textId="77777777" w:rsidTr="00AC3E60">
                              <w:trPr>
                                <w:trHeight w:val="284"/>
                              </w:trPr>
                              <w:tc>
                                <w:tcPr>
                                  <w:tcW w:w="990" w:type="dxa"/>
                                  <w:vAlign w:val="center"/>
                                </w:tcPr>
                                <w:p w14:paraId="63C4A169" w14:textId="22B15849" w:rsidR="00B538C4" w:rsidRPr="00911115" w:rsidRDefault="00B538C4" w:rsidP="00B538C4">
                                  <w:pPr>
                                    <w:jc w:val="center"/>
                                    <w:rPr>
                                      <w:rStyle w:val="fontstyle01"/>
                                      <w:sz w:val="18"/>
                                      <w:szCs w:val="18"/>
                                    </w:rPr>
                                  </w:pPr>
                                  <w:r w:rsidRPr="00911115">
                                    <w:rPr>
                                      <w:rFonts w:ascii="CMBXTI10" w:hAnsi="CMBXTI10"/>
                                      <w:i/>
                                      <w:iCs/>
                                      <w:color w:val="000000"/>
                                      <w:sz w:val="18"/>
                                      <w:szCs w:val="18"/>
                                    </w:rPr>
                                    <w:t>KNN</w:t>
                                  </w:r>
                                </w:p>
                              </w:tc>
                              <w:tc>
                                <w:tcPr>
                                  <w:tcW w:w="450" w:type="dxa"/>
                                  <w:vAlign w:val="center"/>
                                </w:tcPr>
                                <w:p w14:paraId="097124BF" w14:textId="6A4C4413" w:rsidR="00B538C4" w:rsidRPr="00911115" w:rsidRDefault="00B538C4" w:rsidP="00B538C4">
                                  <w:pPr>
                                    <w:jc w:val="center"/>
                                    <w:rPr>
                                      <w:rStyle w:val="fontstyle01"/>
                                      <w:sz w:val="18"/>
                                      <w:szCs w:val="18"/>
                                    </w:rPr>
                                  </w:pPr>
                                  <w:r w:rsidRPr="00911115">
                                    <w:rPr>
                                      <w:rFonts w:ascii="CMBXTI10" w:hAnsi="CMBXTI10"/>
                                      <w:i/>
                                      <w:iCs/>
                                      <w:color w:val="000000"/>
                                      <w:sz w:val="18"/>
                                      <w:szCs w:val="18"/>
                                    </w:rPr>
                                    <w:t>3</w:t>
                                  </w:r>
                                </w:p>
                              </w:tc>
                              <w:tc>
                                <w:tcPr>
                                  <w:tcW w:w="270" w:type="dxa"/>
                                </w:tcPr>
                                <w:p w14:paraId="549B7792" w14:textId="77777777" w:rsidR="00B538C4" w:rsidRPr="00911115" w:rsidRDefault="00B538C4" w:rsidP="00B538C4">
                                  <w:pPr>
                                    <w:jc w:val="center"/>
                                    <w:rPr>
                                      <w:rStyle w:val="fontstyle01"/>
                                      <w:sz w:val="18"/>
                                      <w:szCs w:val="18"/>
                                    </w:rPr>
                                  </w:pPr>
                                </w:p>
                              </w:tc>
                              <w:tc>
                                <w:tcPr>
                                  <w:tcW w:w="900" w:type="dxa"/>
                                </w:tcPr>
                                <w:p w14:paraId="6B47011D" w14:textId="46DAE05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94.87</w:t>
                                  </w:r>
                                </w:p>
                              </w:tc>
                              <w:tc>
                                <w:tcPr>
                                  <w:tcW w:w="720" w:type="dxa"/>
                                </w:tcPr>
                                <w:p w14:paraId="1E02B703" w14:textId="1129482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93.78</w:t>
                                  </w:r>
                                </w:p>
                              </w:tc>
                              <w:tc>
                                <w:tcPr>
                                  <w:tcW w:w="900" w:type="dxa"/>
                                </w:tcPr>
                                <w:p w14:paraId="6933C322" w14:textId="15C9B7F9"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94.77</w:t>
                                  </w:r>
                                </w:p>
                              </w:tc>
                              <w:tc>
                                <w:tcPr>
                                  <w:tcW w:w="810" w:type="dxa"/>
                                </w:tcPr>
                                <w:p w14:paraId="01D1CF6A" w14:textId="28B9092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94.24</w:t>
                                  </w:r>
                                </w:p>
                              </w:tc>
                              <w:tc>
                                <w:tcPr>
                                  <w:tcW w:w="990" w:type="dxa"/>
                                </w:tcPr>
                                <w:p w14:paraId="690EC3BD" w14:textId="2A42AF5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88.49</w:t>
                                  </w:r>
                                </w:p>
                              </w:tc>
                              <w:tc>
                                <w:tcPr>
                                  <w:tcW w:w="720" w:type="dxa"/>
                                </w:tcPr>
                                <w:p w14:paraId="76780645" w14:textId="398C7C2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88.54</w:t>
                                  </w:r>
                                </w:p>
                              </w:tc>
                              <w:tc>
                                <w:tcPr>
                                  <w:tcW w:w="900" w:type="dxa"/>
                                </w:tcPr>
                                <w:p w14:paraId="75958963" w14:textId="56B7096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89.18</w:t>
                                  </w:r>
                                </w:p>
                              </w:tc>
                              <w:tc>
                                <w:tcPr>
                                  <w:tcW w:w="450" w:type="dxa"/>
                                </w:tcPr>
                                <w:p w14:paraId="04C492C7" w14:textId="3D0C3B0B" w:rsidR="00B538C4" w:rsidRPr="00911115" w:rsidRDefault="00B538C4" w:rsidP="00B538C4">
                                  <w:pPr>
                                    <w:jc w:val="center"/>
                                    <w:rPr>
                                      <w:sz w:val="18"/>
                                      <w:szCs w:val="18"/>
                                    </w:rPr>
                                  </w:pPr>
                                  <w:r w:rsidRPr="00911115">
                                    <w:rPr>
                                      <w:sz w:val="18"/>
                                      <w:szCs w:val="18"/>
                                    </w:rPr>
                                    <w:t>0.44</w:t>
                                  </w:r>
                                </w:p>
                              </w:tc>
                              <w:tc>
                                <w:tcPr>
                                  <w:tcW w:w="810" w:type="dxa"/>
                                </w:tcPr>
                                <w:p w14:paraId="180AACC1" w14:textId="31870009" w:rsidR="00B538C4" w:rsidRPr="00911115" w:rsidRDefault="00B538C4" w:rsidP="00B538C4">
                                  <w:pPr>
                                    <w:jc w:val="center"/>
                                    <w:rPr>
                                      <w:rStyle w:val="fontstyle01"/>
                                      <w:sz w:val="18"/>
                                      <w:szCs w:val="18"/>
                                    </w:rPr>
                                  </w:pPr>
                                  <w:r w:rsidRPr="00911115">
                                    <w:rPr>
                                      <w:sz w:val="18"/>
                                      <w:szCs w:val="18"/>
                                    </w:rPr>
                                    <w:t>105</w:t>
                                  </w:r>
                                </w:p>
                              </w:tc>
                              <w:tc>
                                <w:tcPr>
                                  <w:tcW w:w="450" w:type="dxa"/>
                                </w:tcPr>
                                <w:p w14:paraId="6C922E9E" w14:textId="4D6EFD52"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0.02</w:t>
                                  </w:r>
                                </w:p>
                              </w:tc>
                              <w:tc>
                                <w:tcPr>
                                  <w:tcW w:w="720" w:type="dxa"/>
                                </w:tcPr>
                                <w:p w14:paraId="3F1360AE" w14:textId="1D3B4CC6" w:rsidR="00B538C4" w:rsidRPr="00911115" w:rsidRDefault="00B538C4" w:rsidP="00B538C4">
                                  <w:pPr>
                                    <w:jc w:val="center"/>
                                    <w:rPr>
                                      <w:rStyle w:val="fontstyle01"/>
                                      <w:sz w:val="18"/>
                                      <w:szCs w:val="18"/>
                                    </w:rPr>
                                  </w:pPr>
                                  <w:r w:rsidRPr="00911115">
                                    <w:rPr>
                                      <w:rFonts w:ascii="CMR7" w:hAnsi="CMR7"/>
                                      <w:color w:val="000000"/>
                                      <w:sz w:val="18"/>
                                      <w:szCs w:val="18"/>
                                    </w:rPr>
                                    <w:t>0.24</w:t>
                                  </w:r>
                                </w:p>
                              </w:tc>
                            </w:tr>
                            <w:tr w:rsidR="00B538C4" w:rsidRPr="00911115" w14:paraId="679D93B2" w14:textId="77777777" w:rsidTr="00AC3E60">
                              <w:trPr>
                                <w:trHeight w:val="284"/>
                              </w:trPr>
                              <w:tc>
                                <w:tcPr>
                                  <w:tcW w:w="990" w:type="dxa"/>
                                  <w:vAlign w:val="center"/>
                                </w:tcPr>
                                <w:p w14:paraId="06AC45B4" w14:textId="20A630F8"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19FAC609" w14:textId="5A92C753" w:rsidR="00B538C4" w:rsidRPr="00911115" w:rsidRDefault="00B538C4" w:rsidP="00B538C4">
                                  <w:pPr>
                                    <w:jc w:val="center"/>
                                    <w:rPr>
                                      <w:rStyle w:val="fontstyle01"/>
                                      <w:sz w:val="18"/>
                                      <w:szCs w:val="18"/>
                                    </w:rPr>
                                  </w:pPr>
                                  <w:r w:rsidRPr="00911115">
                                    <w:rPr>
                                      <w:rFonts w:ascii="CMBXTI10" w:hAnsi="CMBXTI10"/>
                                      <w:i/>
                                      <w:iCs/>
                                      <w:color w:val="000000"/>
                                      <w:sz w:val="18"/>
                                      <w:szCs w:val="18"/>
                                    </w:rPr>
                                    <w:t>61</w:t>
                                  </w:r>
                                </w:p>
                              </w:tc>
                              <w:tc>
                                <w:tcPr>
                                  <w:tcW w:w="270" w:type="dxa"/>
                                </w:tcPr>
                                <w:p w14:paraId="448C1139" w14:textId="77777777" w:rsidR="00B538C4" w:rsidRPr="00911115" w:rsidRDefault="00B538C4" w:rsidP="00B538C4">
                                  <w:pPr>
                                    <w:jc w:val="center"/>
                                    <w:rPr>
                                      <w:rStyle w:val="fontstyle01"/>
                                      <w:sz w:val="18"/>
                                      <w:szCs w:val="18"/>
                                    </w:rPr>
                                  </w:pPr>
                                </w:p>
                              </w:tc>
                              <w:tc>
                                <w:tcPr>
                                  <w:tcW w:w="900" w:type="dxa"/>
                                </w:tcPr>
                                <w:p w14:paraId="4C7D9C43" w14:textId="0666464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99.85</w:t>
                                  </w:r>
                                </w:p>
                              </w:tc>
                              <w:tc>
                                <w:tcPr>
                                  <w:tcW w:w="720" w:type="dxa"/>
                                </w:tcPr>
                                <w:p w14:paraId="09E0870B" w14:textId="410D2F2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99.82</w:t>
                                  </w:r>
                                </w:p>
                              </w:tc>
                              <w:tc>
                                <w:tcPr>
                                  <w:tcW w:w="900" w:type="dxa"/>
                                </w:tcPr>
                                <w:p w14:paraId="05A9562A" w14:textId="0A3454C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99.85</w:t>
                                  </w:r>
                                </w:p>
                              </w:tc>
                              <w:tc>
                                <w:tcPr>
                                  <w:tcW w:w="810" w:type="dxa"/>
                                </w:tcPr>
                                <w:p w14:paraId="4C5B4054" w14:textId="4E05765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99.84</w:t>
                                  </w:r>
                                </w:p>
                              </w:tc>
                              <w:tc>
                                <w:tcPr>
                                  <w:tcW w:w="990" w:type="dxa"/>
                                </w:tcPr>
                                <w:p w14:paraId="63BFC3C2" w14:textId="7CF35F7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720" w:type="dxa"/>
                                </w:tcPr>
                                <w:p w14:paraId="4EC5E33C" w14:textId="1CA1223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900" w:type="dxa"/>
                                </w:tcPr>
                                <w:p w14:paraId="18AB5502" w14:textId="25B120D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99.68</w:t>
                                  </w:r>
                                </w:p>
                              </w:tc>
                              <w:tc>
                                <w:tcPr>
                                  <w:tcW w:w="450" w:type="dxa"/>
                                </w:tcPr>
                                <w:p w14:paraId="7FE8E9E4" w14:textId="0F329369" w:rsidR="00B538C4" w:rsidRPr="00911115" w:rsidRDefault="00B538C4" w:rsidP="00B538C4">
                                  <w:pPr>
                                    <w:jc w:val="center"/>
                                    <w:rPr>
                                      <w:sz w:val="18"/>
                                      <w:szCs w:val="18"/>
                                    </w:rPr>
                                  </w:pPr>
                                  <w:r w:rsidRPr="00911115">
                                    <w:rPr>
                                      <w:sz w:val="18"/>
                                      <w:szCs w:val="18"/>
                                    </w:rPr>
                                    <w:t>0.63</w:t>
                                  </w:r>
                                </w:p>
                              </w:tc>
                              <w:tc>
                                <w:tcPr>
                                  <w:tcW w:w="810" w:type="dxa"/>
                                </w:tcPr>
                                <w:p w14:paraId="33A4BE2B" w14:textId="23193A3B" w:rsidR="00B538C4" w:rsidRPr="00911115" w:rsidRDefault="00B538C4" w:rsidP="00B538C4">
                                  <w:pPr>
                                    <w:jc w:val="center"/>
                                    <w:rPr>
                                      <w:rStyle w:val="fontstyle01"/>
                                      <w:sz w:val="18"/>
                                      <w:szCs w:val="18"/>
                                    </w:rPr>
                                  </w:pPr>
                                  <w:r w:rsidRPr="00911115">
                                    <w:rPr>
                                      <w:sz w:val="18"/>
                                      <w:szCs w:val="18"/>
                                    </w:rPr>
                                    <w:t>3</w:t>
                                  </w:r>
                                </w:p>
                              </w:tc>
                              <w:tc>
                                <w:tcPr>
                                  <w:tcW w:w="450" w:type="dxa"/>
                                </w:tcPr>
                                <w:p w14:paraId="522058E1" w14:textId="6F270B2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12.39</w:t>
                                  </w:r>
                                </w:p>
                              </w:tc>
                              <w:tc>
                                <w:tcPr>
                                  <w:tcW w:w="720" w:type="dxa"/>
                                </w:tcPr>
                                <w:p w14:paraId="3DFE80BC" w14:textId="3946AEEC" w:rsidR="00B538C4" w:rsidRPr="00911115" w:rsidRDefault="00B538C4" w:rsidP="00B538C4">
                                  <w:pPr>
                                    <w:jc w:val="center"/>
                                    <w:rPr>
                                      <w:rStyle w:val="fontstyle01"/>
                                      <w:sz w:val="18"/>
                                      <w:szCs w:val="18"/>
                                    </w:rPr>
                                  </w:pPr>
                                  <w:r w:rsidRPr="00911115">
                                    <w:rPr>
                                      <w:rFonts w:ascii="CMR7" w:hAnsi="CMR7"/>
                                      <w:color w:val="000000"/>
                                      <w:sz w:val="18"/>
                                      <w:szCs w:val="18"/>
                                    </w:rPr>
                                    <w:t>0.15</w:t>
                                  </w:r>
                                </w:p>
                              </w:tc>
                            </w:tr>
                            <w:tr w:rsidR="00B538C4" w:rsidRPr="00911115" w14:paraId="7377031B" w14:textId="77777777" w:rsidTr="00AC3E60">
                              <w:trPr>
                                <w:trHeight w:val="284"/>
                              </w:trPr>
                              <w:tc>
                                <w:tcPr>
                                  <w:tcW w:w="990" w:type="dxa"/>
                                  <w:vAlign w:val="center"/>
                                </w:tcPr>
                                <w:p w14:paraId="37709391" w14:textId="4C602CDE"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74D9E6FB" w14:textId="1F1C9797" w:rsidR="00B538C4" w:rsidRPr="00911115" w:rsidRDefault="00B538C4" w:rsidP="00B538C4">
                                  <w:pPr>
                                    <w:jc w:val="center"/>
                                    <w:rPr>
                                      <w:rStyle w:val="fontstyle01"/>
                                      <w:sz w:val="18"/>
                                      <w:szCs w:val="18"/>
                                    </w:rPr>
                                  </w:pPr>
                                  <w:r w:rsidRPr="00911115">
                                    <w:rPr>
                                      <w:rFonts w:ascii="CMBXTI10" w:hAnsi="CMBXTI10"/>
                                      <w:i/>
                                      <w:iCs/>
                                      <w:color w:val="000000"/>
                                      <w:sz w:val="18"/>
                                      <w:szCs w:val="18"/>
                                    </w:rPr>
                                    <w:t>10</w:t>
                                  </w:r>
                                </w:p>
                              </w:tc>
                              <w:tc>
                                <w:tcPr>
                                  <w:tcW w:w="270" w:type="dxa"/>
                                </w:tcPr>
                                <w:p w14:paraId="667F2C0F" w14:textId="77777777" w:rsidR="00B538C4" w:rsidRPr="00911115" w:rsidRDefault="00B538C4" w:rsidP="00B538C4">
                                  <w:pPr>
                                    <w:jc w:val="center"/>
                                    <w:rPr>
                                      <w:rStyle w:val="fontstyle01"/>
                                      <w:sz w:val="18"/>
                                      <w:szCs w:val="18"/>
                                    </w:rPr>
                                  </w:pPr>
                                </w:p>
                              </w:tc>
                              <w:tc>
                                <w:tcPr>
                                  <w:tcW w:w="900" w:type="dxa"/>
                                </w:tcPr>
                                <w:p w14:paraId="37CA2579" w14:textId="384E3659" w:rsidR="00B538C4" w:rsidRPr="00911115" w:rsidRDefault="00B538C4" w:rsidP="00B538C4">
                                  <w:pPr>
                                    <w:jc w:val="center"/>
                                    <w:rPr>
                                      <w:rStyle w:val="fontstyle01"/>
                                      <w:sz w:val="18"/>
                                      <w:szCs w:val="18"/>
                                    </w:rPr>
                                  </w:pPr>
                                  <w:r w:rsidRPr="00911115">
                                    <w:rPr>
                                      <w:rStyle w:val="fontstyle01"/>
                                      <w:sz w:val="18"/>
                                      <w:szCs w:val="18"/>
                                    </w:rPr>
                                    <w:t>99.61</w:t>
                                  </w:r>
                                </w:p>
                              </w:tc>
                              <w:tc>
                                <w:tcPr>
                                  <w:tcW w:w="720" w:type="dxa"/>
                                </w:tcPr>
                                <w:p w14:paraId="610C6D9E" w14:textId="4D734232"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p>
                              </w:tc>
                              <w:tc>
                                <w:tcPr>
                                  <w:tcW w:w="900" w:type="dxa"/>
                                </w:tcPr>
                                <w:p w14:paraId="34D63E5C" w14:textId="54E8948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810" w:type="dxa"/>
                                </w:tcPr>
                                <w:p w14:paraId="1A2321D8" w14:textId="52AB3F62" w:rsidR="00B538C4" w:rsidRPr="00911115" w:rsidRDefault="00B538C4" w:rsidP="00B538C4">
                                  <w:pPr>
                                    <w:jc w:val="center"/>
                                    <w:rPr>
                                      <w:rStyle w:val="fontstyle01"/>
                                      <w:sz w:val="18"/>
                                      <w:szCs w:val="18"/>
                                    </w:rPr>
                                  </w:pPr>
                                  <w:r w:rsidRPr="00911115">
                                    <w:rPr>
                                      <w:rStyle w:val="fontstyle01"/>
                                      <w:sz w:val="18"/>
                                      <w:szCs w:val="18"/>
                                    </w:rPr>
                                    <w:t>99.57</w:t>
                                  </w:r>
                                </w:p>
                              </w:tc>
                              <w:tc>
                                <w:tcPr>
                                  <w:tcW w:w="990" w:type="dxa"/>
                                </w:tcPr>
                                <w:p w14:paraId="50D62DD0" w14:textId="06C7D1A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720" w:type="dxa"/>
                                </w:tcPr>
                                <w:p w14:paraId="43A8764E" w14:textId="18165C7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900" w:type="dxa"/>
                                </w:tcPr>
                                <w:p w14:paraId="30CF5DD6" w14:textId="61B4982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450" w:type="dxa"/>
                                </w:tcPr>
                                <w:p w14:paraId="1E4FA9DE" w14:textId="22851D07" w:rsidR="00B538C4" w:rsidRPr="00911115" w:rsidRDefault="00B538C4" w:rsidP="00B538C4">
                                  <w:pPr>
                                    <w:jc w:val="center"/>
                                    <w:rPr>
                                      <w:sz w:val="18"/>
                                      <w:szCs w:val="18"/>
                                    </w:rPr>
                                  </w:pPr>
                                  <w:r w:rsidRPr="00911115">
                                    <w:rPr>
                                      <w:sz w:val="18"/>
                                      <w:szCs w:val="18"/>
                                    </w:rPr>
                                    <w:t>0.62</w:t>
                                  </w:r>
                                </w:p>
                              </w:tc>
                              <w:tc>
                                <w:tcPr>
                                  <w:tcW w:w="810" w:type="dxa"/>
                                </w:tcPr>
                                <w:p w14:paraId="05913080" w14:textId="19DB9E8F" w:rsidR="00B538C4" w:rsidRPr="00911115" w:rsidRDefault="00B538C4" w:rsidP="00B538C4">
                                  <w:pPr>
                                    <w:jc w:val="center"/>
                                    <w:rPr>
                                      <w:rStyle w:val="fontstyle01"/>
                                      <w:sz w:val="18"/>
                                      <w:szCs w:val="18"/>
                                    </w:rPr>
                                  </w:pPr>
                                  <w:r w:rsidRPr="00911115">
                                    <w:rPr>
                                      <w:sz w:val="18"/>
                                      <w:szCs w:val="18"/>
                                    </w:rPr>
                                    <w:t>8</w:t>
                                  </w:r>
                                </w:p>
                              </w:tc>
                              <w:tc>
                                <w:tcPr>
                                  <w:tcW w:w="450" w:type="dxa"/>
                                </w:tcPr>
                                <w:p w14:paraId="2DFE5DAA" w14:textId="1FDE920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5.41</w:t>
                                  </w:r>
                                </w:p>
                              </w:tc>
                              <w:tc>
                                <w:tcPr>
                                  <w:tcW w:w="720" w:type="dxa"/>
                                </w:tcPr>
                                <w:p w14:paraId="125C2152" w14:textId="19F3EAC0" w:rsidR="00B538C4" w:rsidRPr="00911115" w:rsidRDefault="00B538C4" w:rsidP="00B538C4">
                                  <w:pPr>
                                    <w:jc w:val="center"/>
                                    <w:rPr>
                                      <w:rStyle w:val="fontstyle01"/>
                                      <w:sz w:val="18"/>
                                      <w:szCs w:val="18"/>
                                    </w:rPr>
                                  </w:pPr>
                                  <w:r w:rsidRPr="00911115">
                                    <w:rPr>
                                      <w:rFonts w:ascii="CMR7" w:hAnsi="CMR7"/>
                                      <w:color w:val="000000"/>
                                      <w:sz w:val="18"/>
                                      <w:szCs w:val="18"/>
                                    </w:rPr>
                                    <w:t>0.14</w:t>
                                  </w:r>
                                </w:p>
                              </w:tc>
                            </w:tr>
                            <w:tr w:rsidR="00B538C4" w:rsidRPr="00911115" w14:paraId="492EF653" w14:textId="77777777" w:rsidTr="00AC3E60">
                              <w:trPr>
                                <w:trHeight w:val="284"/>
                              </w:trPr>
                              <w:tc>
                                <w:tcPr>
                                  <w:tcW w:w="990" w:type="dxa"/>
                                  <w:vAlign w:val="center"/>
                                </w:tcPr>
                                <w:p w14:paraId="36340F5D" w14:textId="6C6A7D92"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063E36DC" w14:textId="0DC48431"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1BCB41C2" w14:textId="77777777" w:rsidR="00B538C4" w:rsidRPr="00911115" w:rsidRDefault="00B538C4" w:rsidP="00B538C4">
                                  <w:pPr>
                                    <w:jc w:val="center"/>
                                    <w:rPr>
                                      <w:rStyle w:val="fontstyle01"/>
                                      <w:sz w:val="18"/>
                                      <w:szCs w:val="18"/>
                                    </w:rPr>
                                  </w:pPr>
                                </w:p>
                              </w:tc>
                              <w:tc>
                                <w:tcPr>
                                  <w:tcW w:w="900" w:type="dxa"/>
                                </w:tcPr>
                                <w:p w14:paraId="5FA66CEB" w14:textId="1A5551C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97.51</w:t>
                                  </w:r>
                                </w:p>
                              </w:tc>
                              <w:tc>
                                <w:tcPr>
                                  <w:tcW w:w="720" w:type="dxa"/>
                                </w:tcPr>
                                <w:p w14:paraId="0EAD4B1E" w14:textId="302551F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96.74</w:t>
                                  </w:r>
                                </w:p>
                              </w:tc>
                              <w:tc>
                                <w:tcPr>
                                  <w:tcW w:w="900" w:type="dxa"/>
                                </w:tcPr>
                                <w:p w14:paraId="292765E9" w14:textId="084C37F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97.73</w:t>
                                  </w:r>
                                </w:p>
                              </w:tc>
                              <w:tc>
                                <w:tcPr>
                                  <w:tcW w:w="810" w:type="dxa"/>
                                </w:tcPr>
                                <w:p w14:paraId="677D7555" w14:textId="38ED2E6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97.21</w:t>
                                  </w:r>
                                </w:p>
                              </w:tc>
                              <w:tc>
                                <w:tcPr>
                                  <w:tcW w:w="990" w:type="dxa"/>
                                </w:tcPr>
                                <w:p w14:paraId="530B27FA" w14:textId="568BEE0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94.41</w:t>
                                  </w:r>
                                </w:p>
                              </w:tc>
                              <w:tc>
                                <w:tcPr>
                                  <w:tcW w:w="720" w:type="dxa"/>
                                </w:tcPr>
                                <w:p w14:paraId="6E098373" w14:textId="112F12C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94.46</w:t>
                                  </w:r>
                                </w:p>
                              </w:tc>
                              <w:tc>
                                <w:tcPr>
                                  <w:tcW w:w="900" w:type="dxa"/>
                                </w:tcPr>
                                <w:p w14:paraId="7E04C69D" w14:textId="2D60220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94.58</w:t>
                                  </w:r>
                                </w:p>
                              </w:tc>
                              <w:tc>
                                <w:tcPr>
                                  <w:tcW w:w="450" w:type="dxa"/>
                                </w:tcPr>
                                <w:p w14:paraId="18446E59" w14:textId="7DF4B0EC" w:rsidR="00B538C4" w:rsidRPr="00911115" w:rsidRDefault="00B538C4" w:rsidP="00B538C4">
                                  <w:pPr>
                                    <w:jc w:val="center"/>
                                    <w:rPr>
                                      <w:sz w:val="18"/>
                                      <w:szCs w:val="18"/>
                                    </w:rPr>
                                  </w:pPr>
                                  <w:r w:rsidRPr="00911115">
                                    <w:rPr>
                                      <w:sz w:val="18"/>
                                      <w:szCs w:val="18"/>
                                    </w:rPr>
                                    <w:t>0.53</w:t>
                                  </w:r>
                                </w:p>
                              </w:tc>
                              <w:tc>
                                <w:tcPr>
                                  <w:tcW w:w="810" w:type="dxa"/>
                                </w:tcPr>
                                <w:p w14:paraId="765A74B2" w14:textId="195EA579" w:rsidR="00B538C4" w:rsidRPr="00911115" w:rsidRDefault="00B538C4" w:rsidP="00B538C4">
                                  <w:pPr>
                                    <w:jc w:val="center"/>
                                    <w:rPr>
                                      <w:rStyle w:val="fontstyle01"/>
                                      <w:sz w:val="18"/>
                                      <w:szCs w:val="18"/>
                                    </w:rPr>
                                  </w:pPr>
                                  <w:r w:rsidRPr="00911115">
                                    <w:rPr>
                                      <w:sz w:val="18"/>
                                      <w:szCs w:val="18"/>
                                    </w:rPr>
                                    <w:t>51</w:t>
                                  </w:r>
                                </w:p>
                              </w:tc>
                              <w:tc>
                                <w:tcPr>
                                  <w:tcW w:w="450" w:type="dxa"/>
                                </w:tcPr>
                                <w:p w14:paraId="073BC508" w14:textId="1073C5E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3.83</w:t>
                                  </w:r>
                                </w:p>
                              </w:tc>
                              <w:tc>
                                <w:tcPr>
                                  <w:tcW w:w="720" w:type="dxa"/>
                                </w:tcPr>
                                <w:p w14:paraId="1B027AD5" w14:textId="6AF45B6E" w:rsidR="00B538C4" w:rsidRPr="00911115" w:rsidRDefault="00B538C4" w:rsidP="00B538C4">
                                  <w:pPr>
                                    <w:jc w:val="center"/>
                                    <w:rPr>
                                      <w:rStyle w:val="fontstyle01"/>
                                      <w:sz w:val="18"/>
                                      <w:szCs w:val="18"/>
                                    </w:rPr>
                                  </w:pPr>
                                  <w:r w:rsidRPr="00911115">
                                    <w:rPr>
                                      <w:rFonts w:ascii="CMR7" w:hAnsi="CMR7"/>
                                      <w:color w:val="000000"/>
                                      <w:sz w:val="18"/>
                                      <w:szCs w:val="18"/>
                                    </w:rPr>
                                    <w:t>0.11</w:t>
                                  </w:r>
                                </w:p>
                              </w:tc>
                            </w:tr>
                            <w:tr w:rsidR="00B538C4" w:rsidRPr="00911115" w14:paraId="118A41AC" w14:textId="77777777" w:rsidTr="00AC3E60">
                              <w:trPr>
                                <w:trHeight w:val="284"/>
                              </w:trPr>
                              <w:tc>
                                <w:tcPr>
                                  <w:tcW w:w="990" w:type="dxa"/>
                                  <w:vAlign w:val="center"/>
                                </w:tcPr>
                                <w:p w14:paraId="5FFA89D7" w14:textId="31D5A6BD"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2986E6AE" w14:textId="4B11D75B" w:rsidR="00B538C4" w:rsidRPr="00911115" w:rsidRDefault="00B538C4" w:rsidP="00B538C4">
                                  <w:pPr>
                                    <w:jc w:val="center"/>
                                    <w:rPr>
                                      <w:rStyle w:val="fontstyle01"/>
                                      <w:sz w:val="18"/>
                                      <w:szCs w:val="18"/>
                                    </w:rPr>
                                  </w:pPr>
                                  <w:r w:rsidRPr="00911115">
                                    <w:rPr>
                                      <w:rFonts w:ascii="CMBXTI10" w:hAnsi="CMBXTI10"/>
                                      <w:i/>
                                      <w:iCs/>
                                      <w:color w:val="000000"/>
                                      <w:sz w:val="18"/>
                                      <w:szCs w:val="18"/>
                                    </w:rPr>
                                    <w:t>4</w:t>
                                  </w:r>
                                </w:p>
                              </w:tc>
                              <w:tc>
                                <w:tcPr>
                                  <w:tcW w:w="270" w:type="dxa"/>
                                </w:tcPr>
                                <w:p w14:paraId="374C786E" w14:textId="77777777" w:rsidR="00B538C4" w:rsidRPr="00911115" w:rsidRDefault="00B538C4" w:rsidP="00B538C4">
                                  <w:pPr>
                                    <w:jc w:val="center"/>
                                    <w:rPr>
                                      <w:rStyle w:val="fontstyle01"/>
                                      <w:sz w:val="18"/>
                                      <w:szCs w:val="18"/>
                                    </w:rPr>
                                  </w:pPr>
                                </w:p>
                              </w:tc>
                              <w:tc>
                                <w:tcPr>
                                  <w:tcW w:w="900" w:type="dxa"/>
                                </w:tcPr>
                                <w:p w14:paraId="0BB4D7ED" w14:textId="2E02B6F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95.75</w:t>
                                  </w:r>
                                </w:p>
                              </w:tc>
                              <w:tc>
                                <w:tcPr>
                                  <w:tcW w:w="720" w:type="dxa"/>
                                </w:tcPr>
                                <w:p w14:paraId="33CC48E9" w14:textId="6C39964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94.27</w:t>
                                  </w:r>
                                </w:p>
                              </w:tc>
                              <w:tc>
                                <w:tcPr>
                                  <w:tcW w:w="900" w:type="dxa"/>
                                </w:tcPr>
                                <w:p w14:paraId="3F15D3C2" w14:textId="6223E04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96.31</w:t>
                                  </w:r>
                                </w:p>
                              </w:tc>
                              <w:tc>
                                <w:tcPr>
                                  <w:tcW w:w="810" w:type="dxa"/>
                                </w:tcPr>
                                <w:p w14:paraId="43698D65" w14:textId="1303709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95.18</w:t>
                                  </w:r>
                                </w:p>
                              </w:tc>
                              <w:tc>
                                <w:tcPr>
                                  <w:tcW w:w="990" w:type="dxa"/>
                                </w:tcPr>
                                <w:p w14:paraId="43624651" w14:textId="4A154CF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90.37</w:t>
                                  </w:r>
                                </w:p>
                              </w:tc>
                              <w:tc>
                                <w:tcPr>
                                  <w:tcW w:w="720" w:type="dxa"/>
                                </w:tcPr>
                                <w:p w14:paraId="2C30571C" w14:textId="17E5060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90.56</w:t>
                                  </w:r>
                                </w:p>
                              </w:tc>
                              <w:tc>
                                <w:tcPr>
                                  <w:tcW w:w="900" w:type="dxa"/>
                                </w:tcPr>
                                <w:p w14:paraId="558AA42A" w14:textId="1FEF5C3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90.85</w:t>
                                  </w:r>
                                </w:p>
                              </w:tc>
                              <w:tc>
                                <w:tcPr>
                                  <w:tcW w:w="450" w:type="dxa"/>
                                </w:tcPr>
                                <w:p w14:paraId="42C8B4AD" w14:textId="06BE096C" w:rsidR="00B538C4" w:rsidRPr="00911115" w:rsidRDefault="00B538C4" w:rsidP="00B538C4">
                                  <w:pPr>
                                    <w:jc w:val="center"/>
                                    <w:rPr>
                                      <w:sz w:val="18"/>
                                      <w:szCs w:val="18"/>
                                    </w:rPr>
                                  </w:pPr>
                                  <w:r w:rsidRPr="00911115">
                                    <w:rPr>
                                      <w:sz w:val="18"/>
                                      <w:szCs w:val="18"/>
                                    </w:rPr>
                                    <w:t>0.47</w:t>
                                  </w:r>
                                </w:p>
                              </w:tc>
                              <w:tc>
                                <w:tcPr>
                                  <w:tcW w:w="810" w:type="dxa"/>
                                </w:tcPr>
                                <w:p w14:paraId="2281EEF5" w14:textId="5EFEDE69" w:rsidR="00B538C4" w:rsidRPr="00911115" w:rsidRDefault="00B538C4" w:rsidP="00B538C4">
                                  <w:pPr>
                                    <w:jc w:val="center"/>
                                    <w:rPr>
                                      <w:rStyle w:val="fontstyle01"/>
                                      <w:sz w:val="18"/>
                                      <w:szCs w:val="18"/>
                                    </w:rPr>
                                  </w:pPr>
                                  <w:r w:rsidRPr="00911115">
                                    <w:rPr>
                                      <w:sz w:val="18"/>
                                      <w:szCs w:val="18"/>
                                    </w:rPr>
                                    <w:t>87</w:t>
                                  </w:r>
                                </w:p>
                              </w:tc>
                              <w:tc>
                                <w:tcPr>
                                  <w:tcW w:w="450" w:type="dxa"/>
                                </w:tcPr>
                                <w:p w14:paraId="6DB8E51F" w14:textId="118FD51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3.92</w:t>
                                  </w:r>
                                </w:p>
                              </w:tc>
                              <w:tc>
                                <w:tcPr>
                                  <w:tcW w:w="720" w:type="dxa"/>
                                </w:tcPr>
                                <w:p w14:paraId="693AD856" w14:textId="4E1E5448" w:rsidR="00B538C4" w:rsidRPr="00911115" w:rsidRDefault="00B538C4" w:rsidP="00B538C4">
                                  <w:pPr>
                                    <w:jc w:val="center"/>
                                    <w:rPr>
                                      <w:rStyle w:val="fontstyle01"/>
                                      <w:sz w:val="18"/>
                                      <w:szCs w:val="18"/>
                                    </w:rPr>
                                  </w:pPr>
                                  <w:r w:rsidRPr="00911115">
                                    <w:rPr>
                                      <w:rFonts w:ascii="CMR7" w:hAnsi="CMR7"/>
                                      <w:color w:val="000000"/>
                                      <w:sz w:val="18"/>
                                      <w:szCs w:val="18"/>
                                    </w:rPr>
                                    <w:t>0.14</w:t>
                                  </w:r>
                                </w:p>
                              </w:tc>
                            </w:tr>
                            <w:tr w:rsidR="00B538C4" w:rsidRPr="00911115" w14:paraId="614A8508" w14:textId="77777777" w:rsidTr="00AC3E60">
                              <w:trPr>
                                <w:trHeight w:val="284"/>
                              </w:trPr>
                              <w:tc>
                                <w:tcPr>
                                  <w:tcW w:w="990" w:type="dxa"/>
                                  <w:vAlign w:val="center"/>
                                </w:tcPr>
                                <w:p w14:paraId="066938FF" w14:textId="69C7D224"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0DBC4F14" w14:textId="69B3900D" w:rsidR="00B538C4" w:rsidRPr="00911115" w:rsidRDefault="00B538C4" w:rsidP="00B538C4">
                                  <w:pPr>
                                    <w:jc w:val="center"/>
                                    <w:rPr>
                                      <w:rStyle w:val="fontstyle01"/>
                                      <w:sz w:val="18"/>
                                      <w:szCs w:val="18"/>
                                    </w:rPr>
                                  </w:pPr>
                                  <w:r w:rsidRPr="00911115">
                                    <w:rPr>
                                      <w:rFonts w:ascii="CMBXTI10" w:hAnsi="CMBXTI10"/>
                                      <w:i/>
                                      <w:iCs/>
                                      <w:color w:val="000000"/>
                                      <w:sz w:val="18"/>
                                      <w:szCs w:val="18"/>
                                    </w:rPr>
                                    <w:t>3</w:t>
                                  </w:r>
                                </w:p>
                              </w:tc>
                              <w:tc>
                                <w:tcPr>
                                  <w:tcW w:w="270" w:type="dxa"/>
                                </w:tcPr>
                                <w:p w14:paraId="0C327B7E" w14:textId="77777777" w:rsidR="00B538C4" w:rsidRPr="00911115" w:rsidRDefault="00B538C4" w:rsidP="00B538C4">
                                  <w:pPr>
                                    <w:jc w:val="center"/>
                                    <w:rPr>
                                      <w:rStyle w:val="fontstyle01"/>
                                      <w:sz w:val="18"/>
                                      <w:szCs w:val="18"/>
                                    </w:rPr>
                                  </w:pPr>
                                </w:p>
                              </w:tc>
                              <w:tc>
                                <w:tcPr>
                                  <w:tcW w:w="900" w:type="dxa"/>
                                </w:tcPr>
                                <w:p w14:paraId="07B84E2A" w14:textId="42CE9A2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92.43</w:t>
                                  </w:r>
                                </w:p>
                              </w:tc>
                              <w:tc>
                                <w:tcPr>
                                  <w:tcW w:w="720" w:type="dxa"/>
                                </w:tcPr>
                                <w:p w14:paraId="449B43D2" w14:textId="478CBAD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90.24</w:t>
                                  </w:r>
                                </w:p>
                              </w:tc>
                              <w:tc>
                                <w:tcPr>
                                  <w:tcW w:w="900" w:type="dxa"/>
                                </w:tcPr>
                                <w:p w14:paraId="1385972B" w14:textId="6135105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90.24</w:t>
                                  </w:r>
                                </w:p>
                              </w:tc>
                              <w:tc>
                                <w:tcPr>
                                  <w:tcW w:w="810" w:type="dxa"/>
                                </w:tcPr>
                                <w:p w14:paraId="0704FFA7" w14:textId="439A553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91.35</w:t>
                                  </w:r>
                                </w:p>
                              </w:tc>
                              <w:tc>
                                <w:tcPr>
                                  <w:tcW w:w="990" w:type="dxa"/>
                                </w:tcPr>
                                <w:p w14:paraId="65D05187" w14:textId="30D3A13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82.72</w:t>
                                  </w:r>
                                </w:p>
                              </w:tc>
                              <w:tc>
                                <w:tcPr>
                                  <w:tcW w:w="720" w:type="dxa"/>
                                </w:tcPr>
                                <w:p w14:paraId="03D49A2A" w14:textId="6D863D8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83.05</w:t>
                                  </w:r>
                                </w:p>
                              </w:tc>
                              <w:tc>
                                <w:tcPr>
                                  <w:tcW w:w="900" w:type="dxa"/>
                                </w:tcPr>
                                <w:p w14:paraId="0E2AE2E0" w14:textId="22D8852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84.22</w:t>
                                  </w:r>
                                </w:p>
                              </w:tc>
                              <w:tc>
                                <w:tcPr>
                                  <w:tcW w:w="450" w:type="dxa"/>
                                </w:tcPr>
                                <w:p w14:paraId="1E4E65E5" w14:textId="0B3D779D" w:rsidR="00B538C4" w:rsidRPr="00911115" w:rsidRDefault="00B538C4" w:rsidP="00B538C4">
                                  <w:pPr>
                                    <w:jc w:val="center"/>
                                    <w:rPr>
                                      <w:sz w:val="18"/>
                                      <w:szCs w:val="18"/>
                                    </w:rPr>
                                  </w:pPr>
                                  <w:r w:rsidRPr="00911115">
                                    <w:rPr>
                                      <w:sz w:val="18"/>
                                      <w:szCs w:val="18"/>
                                    </w:rPr>
                                    <w:t>0.38</w:t>
                                  </w:r>
                                </w:p>
                              </w:tc>
                              <w:tc>
                                <w:tcPr>
                                  <w:tcW w:w="810" w:type="dxa"/>
                                </w:tcPr>
                                <w:p w14:paraId="01E4D9C4" w14:textId="5B958D2E" w:rsidR="00B538C4" w:rsidRPr="00911115" w:rsidRDefault="00B538C4" w:rsidP="00B538C4">
                                  <w:pPr>
                                    <w:jc w:val="center"/>
                                    <w:rPr>
                                      <w:rStyle w:val="fontstyle01"/>
                                      <w:sz w:val="18"/>
                                      <w:szCs w:val="18"/>
                                    </w:rPr>
                                  </w:pPr>
                                  <w:r w:rsidRPr="00911115">
                                    <w:rPr>
                                      <w:sz w:val="18"/>
                                      <w:szCs w:val="18"/>
                                    </w:rPr>
                                    <w:t>155</w:t>
                                  </w:r>
                                </w:p>
                              </w:tc>
                              <w:tc>
                                <w:tcPr>
                                  <w:tcW w:w="450" w:type="dxa"/>
                                </w:tcPr>
                                <w:p w14:paraId="4382D8EB" w14:textId="68BAAD1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2.59</w:t>
                                  </w:r>
                                </w:p>
                              </w:tc>
                              <w:tc>
                                <w:tcPr>
                                  <w:tcW w:w="720" w:type="dxa"/>
                                </w:tcPr>
                                <w:p w14:paraId="0DC8895E" w14:textId="34D11F42" w:rsidR="00B538C4" w:rsidRPr="00911115" w:rsidRDefault="00B538C4" w:rsidP="00B538C4">
                                  <w:pPr>
                                    <w:jc w:val="center"/>
                                    <w:rPr>
                                      <w:rStyle w:val="fontstyle01"/>
                                      <w:sz w:val="18"/>
                                      <w:szCs w:val="18"/>
                                    </w:rPr>
                                  </w:pPr>
                                  <w:r w:rsidRPr="00911115">
                                    <w:rPr>
                                      <w:rFonts w:ascii="CMR7" w:hAnsi="CMR7"/>
                                      <w:color w:val="000000"/>
                                      <w:sz w:val="18"/>
                                      <w:szCs w:val="18"/>
                                    </w:rPr>
                                    <w:t>0.14</w:t>
                                  </w:r>
                                </w:p>
                              </w:tc>
                            </w:tr>
                            <w:tr w:rsidR="00B538C4" w:rsidRPr="00911115" w14:paraId="5FFAA354" w14:textId="77777777" w:rsidTr="00AC3E60">
                              <w:trPr>
                                <w:trHeight w:val="284"/>
                              </w:trPr>
                              <w:tc>
                                <w:tcPr>
                                  <w:tcW w:w="990" w:type="dxa"/>
                                  <w:vAlign w:val="center"/>
                                </w:tcPr>
                                <w:p w14:paraId="2AD5B67F" w14:textId="180743FC" w:rsidR="00B538C4" w:rsidRPr="00911115" w:rsidRDefault="00B538C4" w:rsidP="00B538C4">
                                  <w:pPr>
                                    <w:jc w:val="center"/>
                                    <w:rPr>
                                      <w:rStyle w:val="fontstyle01"/>
                                      <w:sz w:val="18"/>
                                      <w:szCs w:val="18"/>
                                    </w:rPr>
                                  </w:pPr>
                                  <w:r w:rsidRPr="00911115">
                                    <w:rPr>
                                      <w:rFonts w:ascii="CMBXTI10" w:hAnsi="CMBXTI10"/>
                                      <w:i/>
                                      <w:iCs/>
                                      <w:color w:val="000000"/>
                                      <w:sz w:val="18"/>
                                      <w:szCs w:val="18"/>
                                    </w:rPr>
                                    <w:t>MLP</w:t>
                                  </w:r>
                                </w:p>
                              </w:tc>
                              <w:tc>
                                <w:tcPr>
                                  <w:tcW w:w="450" w:type="dxa"/>
                                  <w:vAlign w:val="center"/>
                                </w:tcPr>
                                <w:p w14:paraId="63C6EAC6" w14:textId="4E601909" w:rsidR="00B538C4" w:rsidRPr="00911115" w:rsidRDefault="00B538C4" w:rsidP="00B538C4">
                                  <w:pPr>
                                    <w:jc w:val="center"/>
                                    <w:rPr>
                                      <w:rStyle w:val="fontstyle01"/>
                                      <w:sz w:val="18"/>
                                      <w:szCs w:val="18"/>
                                    </w:rPr>
                                  </w:pPr>
                                  <w:r w:rsidRPr="00911115">
                                    <w:rPr>
                                      <w:rFonts w:ascii="CMBXTI10" w:hAnsi="CMBXTI10"/>
                                      <w:i/>
                                      <w:iCs/>
                                      <w:color w:val="000000"/>
                                      <w:sz w:val="18"/>
                                      <w:szCs w:val="18"/>
                                    </w:rPr>
                                    <w:t>61</w:t>
                                  </w:r>
                                </w:p>
                              </w:tc>
                              <w:tc>
                                <w:tcPr>
                                  <w:tcW w:w="270" w:type="dxa"/>
                                </w:tcPr>
                                <w:p w14:paraId="61298718" w14:textId="77777777" w:rsidR="00B538C4" w:rsidRPr="00911115" w:rsidRDefault="00B538C4" w:rsidP="00B538C4">
                                  <w:pPr>
                                    <w:jc w:val="center"/>
                                    <w:rPr>
                                      <w:rStyle w:val="fontstyle01"/>
                                      <w:sz w:val="18"/>
                                      <w:szCs w:val="18"/>
                                    </w:rPr>
                                  </w:pPr>
                                </w:p>
                              </w:tc>
                              <w:tc>
                                <w:tcPr>
                                  <w:tcW w:w="900" w:type="dxa"/>
                                </w:tcPr>
                                <w:p w14:paraId="11308368" w14:textId="7EE421AA" w:rsidR="00B538C4" w:rsidRPr="00911115" w:rsidRDefault="00B538C4" w:rsidP="00B538C4">
                                  <w:pPr>
                                    <w:jc w:val="center"/>
                                    <w:rPr>
                                      <w:rStyle w:val="fontstyle01"/>
                                      <w:sz w:val="18"/>
                                      <w:szCs w:val="18"/>
                                    </w:rPr>
                                  </w:pPr>
                                  <w:r w:rsidRPr="00911115">
                                    <w:rPr>
                                      <w:rStyle w:val="fontstyle01"/>
                                      <w:sz w:val="18"/>
                                      <w:szCs w:val="18"/>
                                    </w:rPr>
                                    <w:t>99.71</w:t>
                                  </w:r>
                                </w:p>
                              </w:tc>
                              <w:tc>
                                <w:tcPr>
                                  <w:tcW w:w="720" w:type="dxa"/>
                                </w:tcPr>
                                <w:p w14:paraId="0D2DDE89" w14:textId="395EF6E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99.64</w:t>
                                  </w:r>
                                </w:p>
                              </w:tc>
                              <w:tc>
                                <w:tcPr>
                                  <w:tcW w:w="900" w:type="dxa"/>
                                </w:tcPr>
                                <w:p w14:paraId="33BEF8A0" w14:textId="5BB4E8D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99.71</w:t>
                                  </w:r>
                                </w:p>
                              </w:tc>
                              <w:tc>
                                <w:tcPr>
                                  <w:tcW w:w="810" w:type="dxa"/>
                                </w:tcPr>
                                <w:p w14:paraId="4054D736" w14:textId="7624560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990" w:type="dxa"/>
                                </w:tcPr>
                                <w:p w14:paraId="11D0F83B" w14:textId="0D8F0EA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99.35</w:t>
                                  </w:r>
                                </w:p>
                              </w:tc>
                              <w:tc>
                                <w:tcPr>
                                  <w:tcW w:w="720" w:type="dxa"/>
                                </w:tcPr>
                                <w:p w14:paraId="18CF9919" w14:textId="05192DB9"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99.35</w:t>
                                  </w:r>
                                </w:p>
                              </w:tc>
                              <w:tc>
                                <w:tcPr>
                                  <w:tcW w:w="900" w:type="dxa"/>
                                </w:tcPr>
                                <w:p w14:paraId="6F310741" w14:textId="4E83FC2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99.35</w:t>
                                  </w:r>
                                </w:p>
                              </w:tc>
                              <w:tc>
                                <w:tcPr>
                                  <w:tcW w:w="450" w:type="dxa"/>
                                </w:tcPr>
                                <w:p w14:paraId="46F04B23" w14:textId="56A3C182" w:rsidR="00B538C4" w:rsidRPr="00911115" w:rsidRDefault="00B538C4" w:rsidP="00B538C4">
                                  <w:pPr>
                                    <w:jc w:val="center"/>
                                    <w:rPr>
                                      <w:sz w:val="18"/>
                                      <w:szCs w:val="18"/>
                                    </w:rPr>
                                  </w:pPr>
                                  <w:r w:rsidRPr="00911115">
                                    <w:rPr>
                                      <w:rStyle w:val="fontstyle01"/>
                                      <w:sz w:val="18"/>
                                      <w:szCs w:val="18"/>
                                    </w:rPr>
                                    <w:t>0.62</w:t>
                                  </w:r>
                                </w:p>
                              </w:tc>
                              <w:tc>
                                <w:tcPr>
                                  <w:tcW w:w="810" w:type="dxa"/>
                                </w:tcPr>
                                <w:p w14:paraId="31BB9853" w14:textId="73C805DB" w:rsidR="00B538C4" w:rsidRPr="00911115" w:rsidRDefault="00B538C4" w:rsidP="00B538C4">
                                  <w:pPr>
                                    <w:jc w:val="center"/>
                                    <w:rPr>
                                      <w:rStyle w:val="fontstyle01"/>
                                      <w:sz w:val="18"/>
                                      <w:szCs w:val="18"/>
                                    </w:rPr>
                                  </w:pPr>
                                  <w:r w:rsidRPr="00911115">
                                    <w:rPr>
                                      <w:sz w:val="18"/>
                                      <w:szCs w:val="18"/>
                                    </w:rPr>
                                    <w:t>6</w:t>
                                  </w:r>
                                </w:p>
                              </w:tc>
                              <w:tc>
                                <w:tcPr>
                                  <w:tcW w:w="450" w:type="dxa"/>
                                </w:tcPr>
                                <w:p w14:paraId="04CF79C1" w14:textId="3FDDB11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14.67</w:t>
                                  </w:r>
                                </w:p>
                              </w:tc>
                              <w:tc>
                                <w:tcPr>
                                  <w:tcW w:w="720" w:type="dxa"/>
                                </w:tcPr>
                                <w:p w14:paraId="267E8D2C" w14:textId="77777777" w:rsidR="00B538C4" w:rsidRPr="00911115" w:rsidRDefault="00B538C4" w:rsidP="00B538C4">
                                  <w:pPr>
                                    <w:jc w:val="center"/>
                                    <w:rPr>
                                      <w:rStyle w:val="fontstyle01"/>
                                      <w:sz w:val="18"/>
                                      <w:szCs w:val="18"/>
                                    </w:rPr>
                                  </w:pPr>
                                  <w:r w:rsidRPr="00911115">
                                    <w:rPr>
                                      <w:rFonts w:ascii="CMR7" w:hAnsi="CMR7"/>
                                      <w:color w:val="000000"/>
                                      <w:sz w:val="18"/>
                                      <w:szCs w:val="18"/>
                                    </w:rPr>
                                    <w:t>0.05</w:t>
                                  </w:r>
                                </w:p>
                              </w:tc>
                            </w:tr>
                            <w:tr w:rsidR="00B538C4" w:rsidRPr="00911115" w14:paraId="5B78E07C" w14:textId="77777777" w:rsidTr="00AC3E60">
                              <w:trPr>
                                <w:trHeight w:val="284"/>
                              </w:trPr>
                              <w:tc>
                                <w:tcPr>
                                  <w:tcW w:w="990" w:type="dxa"/>
                                  <w:vAlign w:val="center"/>
                                </w:tcPr>
                                <w:p w14:paraId="40AE167A" w14:textId="44451434" w:rsidR="00B538C4" w:rsidRPr="00911115" w:rsidRDefault="00B538C4" w:rsidP="00B538C4">
                                  <w:pPr>
                                    <w:jc w:val="center"/>
                                    <w:rPr>
                                      <w:rStyle w:val="fontstyle01"/>
                                      <w:sz w:val="18"/>
                                      <w:szCs w:val="18"/>
                                    </w:rPr>
                                  </w:pPr>
                                  <w:r w:rsidRPr="00911115">
                                    <w:rPr>
                                      <w:rFonts w:ascii="CMBXTI10" w:hAnsi="CMBXTI10"/>
                                      <w:i/>
                                      <w:iCs/>
                                      <w:color w:val="000000"/>
                                      <w:sz w:val="18"/>
                                      <w:szCs w:val="18"/>
                                    </w:rPr>
                                    <w:t>MLP</w:t>
                                  </w:r>
                                </w:p>
                              </w:tc>
                              <w:tc>
                                <w:tcPr>
                                  <w:tcW w:w="450" w:type="dxa"/>
                                  <w:vAlign w:val="center"/>
                                </w:tcPr>
                                <w:p w14:paraId="71A11571" w14:textId="48D4FD47" w:rsidR="00B538C4" w:rsidRPr="00911115" w:rsidRDefault="00B538C4" w:rsidP="00B538C4">
                                  <w:pPr>
                                    <w:jc w:val="center"/>
                                    <w:rPr>
                                      <w:rStyle w:val="fontstyle01"/>
                                      <w:sz w:val="18"/>
                                      <w:szCs w:val="18"/>
                                    </w:rPr>
                                  </w:pPr>
                                  <w:r w:rsidRPr="00911115">
                                    <w:rPr>
                                      <w:rFonts w:ascii="CMBXTI10" w:hAnsi="CMBXTI10"/>
                                      <w:i/>
                                      <w:iCs/>
                                      <w:color w:val="000000"/>
                                      <w:sz w:val="18"/>
                                      <w:szCs w:val="18"/>
                                    </w:rPr>
                                    <w:t>10</w:t>
                                  </w:r>
                                </w:p>
                              </w:tc>
                              <w:tc>
                                <w:tcPr>
                                  <w:tcW w:w="270" w:type="dxa"/>
                                </w:tcPr>
                                <w:p w14:paraId="4BC0890F" w14:textId="77777777" w:rsidR="00B538C4" w:rsidRPr="00911115" w:rsidRDefault="00B538C4" w:rsidP="00B538C4">
                                  <w:pPr>
                                    <w:jc w:val="center"/>
                                    <w:rPr>
                                      <w:rStyle w:val="fontstyle01"/>
                                      <w:sz w:val="18"/>
                                      <w:szCs w:val="18"/>
                                    </w:rPr>
                                  </w:pPr>
                                </w:p>
                              </w:tc>
                              <w:tc>
                                <w:tcPr>
                                  <w:tcW w:w="900" w:type="dxa"/>
                                </w:tcPr>
                                <w:p w14:paraId="3456EBC7" w14:textId="7FE7DE8F" w:rsidR="00B538C4" w:rsidRPr="00911115" w:rsidRDefault="00B538C4" w:rsidP="00B538C4">
                                  <w:pPr>
                                    <w:jc w:val="center"/>
                                    <w:rPr>
                                      <w:rStyle w:val="fontstyle01"/>
                                      <w:sz w:val="18"/>
                                      <w:szCs w:val="18"/>
                                    </w:rPr>
                                  </w:pPr>
                                  <w:r w:rsidRPr="00911115">
                                    <w:rPr>
                                      <w:rStyle w:val="fontstyle01"/>
                                      <w:sz w:val="18"/>
                                      <w:szCs w:val="18"/>
                                    </w:rPr>
                                    <w:t>99.61</w:t>
                                  </w:r>
                                </w:p>
                              </w:tc>
                              <w:tc>
                                <w:tcPr>
                                  <w:tcW w:w="720" w:type="dxa"/>
                                </w:tcPr>
                                <w:p w14:paraId="059FF748" w14:textId="0B95C96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900" w:type="dxa"/>
                                </w:tcPr>
                                <w:p w14:paraId="64DE2B4B" w14:textId="611E156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810" w:type="dxa"/>
                                </w:tcPr>
                                <w:p w14:paraId="3A2FC78B" w14:textId="2C0ECD7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990" w:type="dxa"/>
                                </w:tcPr>
                                <w:p w14:paraId="5606FD88" w14:textId="47D3EBC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720" w:type="dxa"/>
                                </w:tcPr>
                                <w:p w14:paraId="653922AB" w14:textId="31734A1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900" w:type="dxa"/>
                                </w:tcPr>
                                <w:p w14:paraId="5BF3F946" w14:textId="36C8898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99.14</w:t>
                                  </w:r>
                                </w:p>
                              </w:tc>
                              <w:tc>
                                <w:tcPr>
                                  <w:tcW w:w="450" w:type="dxa"/>
                                </w:tcPr>
                                <w:p w14:paraId="39AED5A3" w14:textId="2FDA4C90" w:rsidR="00B538C4" w:rsidRPr="00911115" w:rsidRDefault="00B538C4" w:rsidP="00B538C4">
                                  <w:pPr>
                                    <w:jc w:val="center"/>
                                    <w:rPr>
                                      <w:sz w:val="18"/>
                                      <w:szCs w:val="18"/>
                                    </w:rPr>
                                  </w:pPr>
                                  <w:r w:rsidRPr="00911115">
                                    <w:rPr>
                                      <w:rStyle w:val="fontstyle01"/>
                                      <w:sz w:val="18"/>
                                      <w:szCs w:val="18"/>
                                    </w:rPr>
                                    <w:t>0.62</w:t>
                                  </w:r>
                                </w:p>
                              </w:tc>
                              <w:tc>
                                <w:tcPr>
                                  <w:tcW w:w="810" w:type="dxa"/>
                                </w:tcPr>
                                <w:p w14:paraId="45BE9462" w14:textId="3932FAB0" w:rsidR="00B538C4" w:rsidRPr="00911115" w:rsidRDefault="00B538C4" w:rsidP="00B538C4">
                                  <w:pPr>
                                    <w:jc w:val="center"/>
                                    <w:rPr>
                                      <w:rStyle w:val="fontstyle01"/>
                                      <w:sz w:val="18"/>
                                      <w:szCs w:val="18"/>
                                    </w:rPr>
                                  </w:pPr>
                                  <w:r w:rsidRPr="00911115">
                                    <w:rPr>
                                      <w:sz w:val="18"/>
                                      <w:szCs w:val="18"/>
                                    </w:rPr>
                                    <w:t>8</w:t>
                                  </w:r>
                                </w:p>
                              </w:tc>
                              <w:tc>
                                <w:tcPr>
                                  <w:tcW w:w="450" w:type="dxa"/>
                                </w:tcPr>
                                <w:p w14:paraId="3B4F4A4C" w14:textId="3670480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28.08</w:t>
                                  </w:r>
                                </w:p>
                              </w:tc>
                              <w:tc>
                                <w:tcPr>
                                  <w:tcW w:w="720" w:type="dxa"/>
                                </w:tcPr>
                                <w:p w14:paraId="6BE21628" w14:textId="01C8C47C" w:rsidR="00B538C4" w:rsidRPr="00911115" w:rsidRDefault="00B538C4" w:rsidP="00B538C4">
                                  <w:pPr>
                                    <w:jc w:val="center"/>
                                    <w:rPr>
                                      <w:rStyle w:val="fontstyle01"/>
                                      <w:sz w:val="18"/>
                                      <w:szCs w:val="18"/>
                                    </w:rPr>
                                  </w:pPr>
                                  <w:r w:rsidRPr="00911115">
                                    <w:rPr>
                                      <w:rFonts w:ascii="CMR7" w:hAnsi="CMR7"/>
                                      <w:color w:val="000000"/>
                                      <w:sz w:val="18"/>
                                      <w:szCs w:val="18"/>
                                    </w:rPr>
                                    <w:t>0.03</w:t>
                                  </w:r>
                                </w:p>
                              </w:tc>
                            </w:tr>
                            <w:tr w:rsidR="00B538C4" w:rsidRPr="00911115" w14:paraId="01E23827" w14:textId="77777777" w:rsidTr="00AC3E60">
                              <w:trPr>
                                <w:trHeight w:val="284"/>
                              </w:trPr>
                              <w:tc>
                                <w:tcPr>
                                  <w:tcW w:w="990" w:type="dxa"/>
                                  <w:vAlign w:val="center"/>
                                </w:tcPr>
                                <w:p w14:paraId="51019772" w14:textId="2924F9E4" w:rsidR="00B538C4" w:rsidRPr="00911115" w:rsidRDefault="00B538C4" w:rsidP="00B538C4">
                                  <w:pPr>
                                    <w:jc w:val="center"/>
                                    <w:rPr>
                                      <w:rStyle w:val="fontstyle01"/>
                                      <w:sz w:val="18"/>
                                      <w:szCs w:val="18"/>
                                    </w:rPr>
                                  </w:pPr>
                                  <w:r w:rsidRPr="00911115">
                                    <w:rPr>
                                      <w:rFonts w:ascii="CMBXTI10" w:hAnsi="CMBXTI10"/>
                                      <w:i/>
                                      <w:iCs/>
                                      <w:color w:val="000000"/>
                                      <w:sz w:val="18"/>
                                      <w:szCs w:val="18"/>
                                    </w:rPr>
                                    <w:t>MLP</w:t>
                                  </w:r>
                                </w:p>
                              </w:tc>
                              <w:tc>
                                <w:tcPr>
                                  <w:tcW w:w="450" w:type="dxa"/>
                                  <w:vAlign w:val="center"/>
                                </w:tcPr>
                                <w:p w14:paraId="451BC29C" w14:textId="1FEEAA26"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5505BE7A" w14:textId="77777777" w:rsidR="00B538C4" w:rsidRPr="00911115" w:rsidRDefault="00B538C4" w:rsidP="00B538C4">
                                  <w:pPr>
                                    <w:jc w:val="center"/>
                                    <w:rPr>
                                      <w:rStyle w:val="fontstyle01"/>
                                      <w:sz w:val="18"/>
                                      <w:szCs w:val="18"/>
                                    </w:rPr>
                                  </w:pPr>
                                </w:p>
                              </w:tc>
                              <w:tc>
                                <w:tcPr>
                                  <w:tcW w:w="900" w:type="dxa"/>
                                </w:tcPr>
                                <w:p w14:paraId="5869260F" w14:textId="790306D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96.29</w:t>
                                  </w:r>
                                </w:p>
                              </w:tc>
                              <w:tc>
                                <w:tcPr>
                                  <w:tcW w:w="720" w:type="dxa"/>
                                </w:tcPr>
                                <w:p w14:paraId="54E60230" w14:textId="4D7A92B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94.85</w:t>
                                  </w:r>
                                </w:p>
                              </w:tc>
                              <w:tc>
                                <w:tcPr>
                                  <w:tcW w:w="900" w:type="dxa"/>
                                </w:tcPr>
                                <w:p w14:paraId="16EEC521" w14:textId="59EF27B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96.96</w:t>
                                  </w:r>
                                </w:p>
                              </w:tc>
                              <w:tc>
                                <w:tcPr>
                                  <w:tcW w:w="810" w:type="dxa"/>
                                </w:tcPr>
                                <w:p w14:paraId="610D46B9" w14:textId="00F35D1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95.79</w:t>
                                  </w:r>
                                </w:p>
                              </w:tc>
                              <w:tc>
                                <w:tcPr>
                                  <w:tcW w:w="990" w:type="dxa"/>
                                </w:tcPr>
                                <w:p w14:paraId="555F08D6" w14:textId="2D0121C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91.59</w:t>
                                  </w:r>
                                </w:p>
                              </w:tc>
                              <w:tc>
                                <w:tcPr>
                                  <w:tcW w:w="720" w:type="dxa"/>
                                </w:tcPr>
                                <w:p w14:paraId="39E2ED95" w14:textId="03387C3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91.79</w:t>
                                  </w:r>
                                </w:p>
                              </w:tc>
                              <w:tc>
                                <w:tcPr>
                                  <w:tcW w:w="900" w:type="dxa"/>
                                </w:tcPr>
                                <w:p w14:paraId="51C13FED" w14:textId="69B7B4E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91.95</w:t>
                                  </w:r>
                                </w:p>
                              </w:tc>
                              <w:tc>
                                <w:tcPr>
                                  <w:tcW w:w="450" w:type="dxa"/>
                                </w:tcPr>
                                <w:p w14:paraId="7DBE35EB" w14:textId="7F84D8B6" w:rsidR="00B538C4" w:rsidRPr="00911115" w:rsidRDefault="00B538C4" w:rsidP="00B538C4">
                                  <w:pPr>
                                    <w:jc w:val="center"/>
                                    <w:rPr>
                                      <w:sz w:val="18"/>
                                      <w:szCs w:val="18"/>
                                    </w:rPr>
                                  </w:pPr>
                                  <w:r w:rsidRPr="00911115">
                                    <w:rPr>
                                      <w:rStyle w:val="fontstyle01"/>
                                      <w:sz w:val="18"/>
                                      <w:szCs w:val="18"/>
                                    </w:rPr>
                                    <w:t>0.49</w:t>
                                  </w:r>
                                </w:p>
                              </w:tc>
                              <w:tc>
                                <w:tcPr>
                                  <w:tcW w:w="810" w:type="dxa"/>
                                </w:tcPr>
                                <w:p w14:paraId="56C7EB75" w14:textId="1D7C00AF" w:rsidR="00B538C4" w:rsidRPr="00911115" w:rsidRDefault="00B538C4" w:rsidP="00B538C4">
                                  <w:pPr>
                                    <w:jc w:val="center"/>
                                    <w:rPr>
                                      <w:rStyle w:val="fontstyle01"/>
                                      <w:sz w:val="18"/>
                                      <w:szCs w:val="18"/>
                                    </w:rPr>
                                  </w:pPr>
                                  <w:r w:rsidRPr="00911115">
                                    <w:rPr>
                                      <w:sz w:val="18"/>
                                      <w:szCs w:val="18"/>
                                    </w:rPr>
                                    <w:t>76</w:t>
                                  </w:r>
                                </w:p>
                              </w:tc>
                              <w:tc>
                                <w:tcPr>
                                  <w:tcW w:w="450" w:type="dxa"/>
                                </w:tcPr>
                                <w:p w14:paraId="4EA0D25A" w14:textId="794C877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70.28</w:t>
                                  </w:r>
                                </w:p>
                              </w:tc>
                              <w:tc>
                                <w:tcPr>
                                  <w:tcW w:w="720" w:type="dxa"/>
                                </w:tcPr>
                                <w:p w14:paraId="0AB2A14A" w14:textId="2F921FC0" w:rsidR="00B538C4" w:rsidRPr="00911115" w:rsidRDefault="00B538C4" w:rsidP="00B538C4">
                                  <w:pPr>
                                    <w:jc w:val="center"/>
                                    <w:rPr>
                                      <w:rStyle w:val="fontstyle01"/>
                                      <w:sz w:val="18"/>
                                      <w:szCs w:val="18"/>
                                    </w:rPr>
                                  </w:pPr>
                                  <w:r w:rsidRPr="00911115">
                                    <w:rPr>
                                      <w:rFonts w:ascii="CMR7" w:hAnsi="CMR7"/>
                                      <w:color w:val="000000"/>
                                      <w:sz w:val="18"/>
                                      <w:szCs w:val="18"/>
                                    </w:rPr>
                                    <w:t>0.05</w:t>
                                  </w:r>
                                </w:p>
                              </w:tc>
                            </w:tr>
                            <w:tr w:rsidR="00B538C4" w:rsidRPr="00911115" w14:paraId="32346E23" w14:textId="77777777" w:rsidTr="00AC3E60">
                              <w:trPr>
                                <w:trHeight w:val="284"/>
                              </w:trPr>
                              <w:tc>
                                <w:tcPr>
                                  <w:tcW w:w="990" w:type="dxa"/>
                                  <w:vAlign w:val="center"/>
                                </w:tcPr>
                                <w:p w14:paraId="76FB884E" w14:textId="0A9361FE"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vAlign w:val="center"/>
                                </w:tcPr>
                                <w:p w14:paraId="2AA8FE3D" w14:textId="7AB0B89F" w:rsidR="00B538C4" w:rsidRPr="00911115" w:rsidRDefault="00B538C4" w:rsidP="00B538C4">
                                  <w:pPr>
                                    <w:jc w:val="center"/>
                                    <w:rPr>
                                      <w:rStyle w:val="fontstyle01"/>
                                      <w:sz w:val="18"/>
                                      <w:szCs w:val="18"/>
                                    </w:rPr>
                                  </w:pPr>
                                  <w:r w:rsidRPr="00911115">
                                    <w:rPr>
                                      <w:rFonts w:ascii="CMBXTI10" w:hAnsi="CMBXTI10"/>
                                      <w:i/>
                                      <w:iCs/>
                                      <w:sz w:val="18"/>
                                      <w:szCs w:val="18"/>
                                    </w:rPr>
                                    <w:t>61</w:t>
                                  </w:r>
                                </w:p>
                              </w:tc>
                              <w:tc>
                                <w:tcPr>
                                  <w:tcW w:w="270" w:type="dxa"/>
                                </w:tcPr>
                                <w:p w14:paraId="302E4533" w14:textId="77777777" w:rsidR="00B538C4" w:rsidRPr="00911115" w:rsidRDefault="00B538C4" w:rsidP="00B538C4">
                                  <w:pPr>
                                    <w:jc w:val="center"/>
                                    <w:rPr>
                                      <w:rStyle w:val="fontstyle01"/>
                                      <w:sz w:val="18"/>
                                      <w:szCs w:val="18"/>
                                    </w:rPr>
                                  </w:pPr>
                                </w:p>
                              </w:tc>
                              <w:tc>
                                <w:tcPr>
                                  <w:tcW w:w="900" w:type="dxa"/>
                                </w:tcPr>
                                <w:p w14:paraId="7A218399" w14:textId="45C18221" w:rsidR="00B538C4" w:rsidRPr="00911115" w:rsidRDefault="00B538C4" w:rsidP="00B538C4">
                                  <w:pPr>
                                    <w:jc w:val="center"/>
                                    <w:rPr>
                                      <w:rStyle w:val="fontstyle01"/>
                                      <w:sz w:val="18"/>
                                      <w:szCs w:val="18"/>
                                    </w:rPr>
                                  </w:pPr>
                                  <w:r w:rsidRPr="00911115">
                                    <w:rPr>
                                      <w:rStyle w:val="fontstyle01"/>
                                      <w:sz w:val="18"/>
                                      <w:szCs w:val="18"/>
                                    </w:rPr>
                                    <w:t>99.56</w:t>
                                  </w:r>
                                </w:p>
                              </w:tc>
                              <w:tc>
                                <w:tcPr>
                                  <w:tcW w:w="720" w:type="dxa"/>
                                </w:tcPr>
                                <w:p w14:paraId="72C28F1F" w14:textId="38BE427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99.53</w:t>
                                  </w:r>
                                </w:p>
                              </w:tc>
                              <w:tc>
                                <w:tcPr>
                                  <w:tcW w:w="900" w:type="dxa"/>
                                </w:tcPr>
                                <w:p w14:paraId="2CF992EC" w14:textId="0E5E0CF0" w:rsidR="00B538C4" w:rsidRPr="00911115" w:rsidRDefault="00B538C4" w:rsidP="00B538C4">
                                  <w:pPr>
                                    <w:jc w:val="center"/>
                                    <w:rPr>
                                      <w:rStyle w:val="fontstyle01"/>
                                      <w:sz w:val="18"/>
                                      <w:szCs w:val="18"/>
                                    </w:rPr>
                                  </w:pPr>
                                  <w:r w:rsidRPr="00911115">
                                    <w:rPr>
                                      <w:rStyle w:val="fontstyle01"/>
                                      <w:sz w:val="18"/>
                                      <w:szCs w:val="18"/>
                                    </w:rPr>
                                    <w:t>99.50</w:t>
                                  </w:r>
                                </w:p>
                              </w:tc>
                              <w:tc>
                                <w:tcPr>
                                  <w:tcW w:w="810" w:type="dxa"/>
                                </w:tcPr>
                                <w:p w14:paraId="7D86288B" w14:textId="10573EB3" w:rsidR="00B538C4" w:rsidRPr="00911115" w:rsidRDefault="00B538C4" w:rsidP="00B538C4">
                                  <w:pPr>
                                    <w:jc w:val="center"/>
                                    <w:rPr>
                                      <w:rStyle w:val="fontstyle01"/>
                                      <w:sz w:val="18"/>
                                      <w:szCs w:val="18"/>
                                    </w:rPr>
                                  </w:pPr>
                                  <w:r w:rsidRPr="00911115">
                                    <w:rPr>
                                      <w:rStyle w:val="fontstyle01"/>
                                      <w:sz w:val="18"/>
                                      <w:szCs w:val="18"/>
                                    </w:rPr>
                                    <w:t>99.51</w:t>
                                  </w:r>
                                </w:p>
                              </w:tc>
                              <w:tc>
                                <w:tcPr>
                                  <w:tcW w:w="990" w:type="dxa"/>
                                </w:tcPr>
                                <w:p w14:paraId="1ECE6145" w14:textId="493043EA" w:rsidR="00B538C4" w:rsidRPr="00911115" w:rsidRDefault="00B538C4" w:rsidP="00B538C4">
                                  <w:pPr>
                                    <w:jc w:val="center"/>
                                    <w:rPr>
                                      <w:rStyle w:val="fontstyle01"/>
                                      <w:sz w:val="18"/>
                                      <w:szCs w:val="18"/>
                                    </w:rPr>
                                  </w:pPr>
                                  <w:r w:rsidRPr="00911115">
                                    <w:rPr>
                                      <w:rStyle w:val="fontstyle01"/>
                                      <w:sz w:val="18"/>
                                      <w:szCs w:val="18"/>
                                    </w:rPr>
                                    <w:t>99.02</w:t>
                                  </w:r>
                                </w:p>
                              </w:tc>
                              <w:tc>
                                <w:tcPr>
                                  <w:tcW w:w="720" w:type="dxa"/>
                                </w:tcPr>
                                <w:p w14:paraId="6E7668CF" w14:textId="56D6A256" w:rsidR="00B538C4" w:rsidRPr="00911115" w:rsidRDefault="00B538C4" w:rsidP="00B538C4">
                                  <w:pPr>
                                    <w:jc w:val="center"/>
                                    <w:rPr>
                                      <w:rStyle w:val="fontstyle01"/>
                                      <w:sz w:val="18"/>
                                      <w:szCs w:val="18"/>
                                    </w:rPr>
                                  </w:pPr>
                                  <w:r w:rsidRPr="00911115">
                                    <w:rPr>
                                      <w:rStyle w:val="fontstyle01"/>
                                      <w:sz w:val="18"/>
                                      <w:szCs w:val="18"/>
                                    </w:rPr>
                                    <w:t>99.02</w:t>
                                  </w:r>
                                </w:p>
                              </w:tc>
                              <w:tc>
                                <w:tcPr>
                                  <w:tcW w:w="900" w:type="dxa"/>
                                </w:tcPr>
                                <w:p w14:paraId="4F9FB7BF" w14:textId="3987AB8E" w:rsidR="00B538C4" w:rsidRPr="00911115" w:rsidRDefault="00B538C4" w:rsidP="00B538C4">
                                  <w:pPr>
                                    <w:jc w:val="center"/>
                                    <w:rPr>
                                      <w:rStyle w:val="fontstyle01"/>
                                      <w:sz w:val="18"/>
                                      <w:szCs w:val="18"/>
                                    </w:rPr>
                                  </w:pPr>
                                  <w:r w:rsidRPr="00911115">
                                    <w:rPr>
                                      <w:rStyle w:val="fontstyle01"/>
                                      <w:sz w:val="18"/>
                                      <w:szCs w:val="18"/>
                                    </w:rPr>
                                    <w:t>99.03</w:t>
                                  </w:r>
                                </w:p>
                              </w:tc>
                              <w:tc>
                                <w:tcPr>
                                  <w:tcW w:w="450" w:type="dxa"/>
                                </w:tcPr>
                                <w:p w14:paraId="3D58FF9E" w14:textId="4F683027" w:rsidR="00B538C4" w:rsidRPr="00911115" w:rsidRDefault="00B538C4" w:rsidP="00B538C4">
                                  <w:pPr>
                                    <w:jc w:val="center"/>
                                    <w:rPr>
                                      <w:sz w:val="18"/>
                                      <w:szCs w:val="18"/>
                                    </w:rPr>
                                  </w:pPr>
                                  <w:r w:rsidRPr="00911115">
                                    <w:rPr>
                                      <w:rStyle w:val="fontstyle01"/>
                                      <w:sz w:val="18"/>
                                      <w:szCs w:val="18"/>
                                    </w:rPr>
                                    <w:t>0.61</w:t>
                                  </w:r>
                                </w:p>
                              </w:tc>
                              <w:tc>
                                <w:tcPr>
                                  <w:tcW w:w="810" w:type="dxa"/>
                                </w:tcPr>
                                <w:p w14:paraId="000FFFCC" w14:textId="198BA66A" w:rsidR="00B538C4" w:rsidRPr="00911115" w:rsidRDefault="00B538C4" w:rsidP="00B538C4">
                                  <w:pPr>
                                    <w:jc w:val="center"/>
                                    <w:rPr>
                                      <w:rStyle w:val="fontstyle01"/>
                                      <w:sz w:val="18"/>
                                      <w:szCs w:val="18"/>
                                    </w:rPr>
                                  </w:pPr>
                                  <w:r w:rsidRPr="00911115">
                                    <w:rPr>
                                      <w:sz w:val="18"/>
                                      <w:szCs w:val="18"/>
                                    </w:rPr>
                                    <w:t>9</w:t>
                                  </w:r>
                                </w:p>
                              </w:tc>
                              <w:tc>
                                <w:tcPr>
                                  <w:tcW w:w="450" w:type="dxa"/>
                                </w:tcPr>
                                <w:p w14:paraId="00D4EF8F" w14:textId="7B1AA3C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20.15</w:t>
                                  </w:r>
                                </w:p>
                              </w:tc>
                              <w:tc>
                                <w:tcPr>
                                  <w:tcW w:w="720" w:type="dxa"/>
                                </w:tcPr>
                                <w:p w14:paraId="03F6E824" w14:textId="016BC42B" w:rsidR="00B538C4" w:rsidRPr="00911115" w:rsidRDefault="00B538C4" w:rsidP="00B538C4">
                                  <w:pPr>
                                    <w:jc w:val="center"/>
                                    <w:rPr>
                                      <w:rStyle w:val="fontstyle01"/>
                                      <w:sz w:val="18"/>
                                      <w:szCs w:val="18"/>
                                    </w:rPr>
                                  </w:pPr>
                                  <w:r w:rsidRPr="00911115">
                                    <w:rPr>
                                      <w:rFonts w:ascii="CMR7" w:hAnsi="CMR7"/>
                                      <w:color w:val="000000"/>
                                      <w:sz w:val="18"/>
                                      <w:szCs w:val="18"/>
                                    </w:rPr>
                                    <w:t>0.03</w:t>
                                  </w:r>
                                </w:p>
                              </w:tc>
                            </w:tr>
                            <w:tr w:rsidR="00B538C4" w:rsidRPr="00911115" w14:paraId="51F9070E" w14:textId="77777777" w:rsidTr="00AC3E60">
                              <w:trPr>
                                <w:trHeight w:val="284"/>
                              </w:trPr>
                              <w:tc>
                                <w:tcPr>
                                  <w:tcW w:w="990" w:type="dxa"/>
                                  <w:vAlign w:val="center"/>
                                </w:tcPr>
                                <w:p w14:paraId="4F89AB08" w14:textId="53230FA9"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vAlign w:val="center"/>
                                </w:tcPr>
                                <w:p w14:paraId="6F731F28" w14:textId="585C6C97" w:rsidR="00B538C4" w:rsidRPr="00911115" w:rsidRDefault="00B538C4" w:rsidP="00B538C4">
                                  <w:pPr>
                                    <w:jc w:val="center"/>
                                    <w:rPr>
                                      <w:rStyle w:val="fontstyle01"/>
                                      <w:sz w:val="18"/>
                                      <w:szCs w:val="18"/>
                                    </w:rPr>
                                  </w:pPr>
                                  <w:r w:rsidRPr="00911115">
                                    <w:rPr>
                                      <w:rFonts w:ascii="CMBXTI10" w:hAnsi="CMBXTI10"/>
                                      <w:i/>
                                      <w:iCs/>
                                      <w:sz w:val="18"/>
                                      <w:szCs w:val="18"/>
                                    </w:rPr>
                                    <w:t>10</w:t>
                                  </w:r>
                                </w:p>
                              </w:tc>
                              <w:tc>
                                <w:tcPr>
                                  <w:tcW w:w="270" w:type="dxa"/>
                                </w:tcPr>
                                <w:p w14:paraId="2E7F25C9" w14:textId="77777777" w:rsidR="00B538C4" w:rsidRPr="00911115" w:rsidRDefault="00B538C4" w:rsidP="00B538C4">
                                  <w:pPr>
                                    <w:jc w:val="center"/>
                                    <w:rPr>
                                      <w:rStyle w:val="fontstyle01"/>
                                      <w:sz w:val="18"/>
                                      <w:szCs w:val="18"/>
                                    </w:rPr>
                                  </w:pPr>
                                </w:p>
                              </w:tc>
                              <w:tc>
                                <w:tcPr>
                                  <w:tcW w:w="900" w:type="dxa"/>
                                </w:tcPr>
                                <w:p w14:paraId="5ED96B5B" w14:textId="5182F4AD" w:rsidR="00B538C4" w:rsidRPr="00911115" w:rsidRDefault="00B538C4" w:rsidP="00B538C4">
                                  <w:pPr>
                                    <w:jc w:val="center"/>
                                    <w:rPr>
                                      <w:rStyle w:val="fontstyle01"/>
                                      <w:sz w:val="18"/>
                                      <w:szCs w:val="18"/>
                                    </w:rPr>
                                  </w:pPr>
                                  <w:r w:rsidRPr="00911115">
                                    <w:rPr>
                                      <w:rStyle w:val="fontstyle01"/>
                                      <w:sz w:val="18"/>
                                      <w:szCs w:val="18"/>
                                    </w:rPr>
                                    <w:t>99.76</w:t>
                                  </w:r>
                                </w:p>
                              </w:tc>
                              <w:tc>
                                <w:tcPr>
                                  <w:tcW w:w="720" w:type="dxa"/>
                                </w:tcPr>
                                <w:p w14:paraId="55F86C02" w14:textId="727462D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99.71</w:t>
                                  </w:r>
                                </w:p>
                              </w:tc>
                              <w:tc>
                                <w:tcPr>
                                  <w:tcW w:w="900" w:type="dxa"/>
                                </w:tcPr>
                                <w:p w14:paraId="36545C6C" w14:textId="17033AF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99.75</w:t>
                                  </w:r>
                                </w:p>
                              </w:tc>
                              <w:tc>
                                <w:tcPr>
                                  <w:tcW w:w="810" w:type="dxa"/>
                                </w:tcPr>
                                <w:p w14:paraId="5D6A70F3" w14:textId="67F031B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99.73</w:t>
                                  </w:r>
                                </w:p>
                              </w:tc>
                              <w:tc>
                                <w:tcPr>
                                  <w:tcW w:w="990" w:type="dxa"/>
                                </w:tcPr>
                                <w:p w14:paraId="577C12B0" w14:textId="686AE57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p>
                              </w:tc>
                              <w:tc>
                                <w:tcPr>
                                  <w:tcW w:w="720" w:type="dxa"/>
                                </w:tcPr>
                                <w:p w14:paraId="4DE5BFCE" w14:textId="456B7BA9"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p>
                              </w:tc>
                              <w:tc>
                                <w:tcPr>
                                  <w:tcW w:w="900" w:type="dxa"/>
                                </w:tcPr>
                                <w:p w14:paraId="01FC21D3" w14:textId="2852FC4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r w:rsidRPr="00911115">
                                    <w:rPr>
                                      <w:sz w:val="18"/>
                                      <w:szCs w:val="18"/>
                                    </w:rPr>
                                    <w:t xml:space="preserve"> </w:t>
                                  </w:r>
                                </w:p>
                              </w:tc>
                              <w:tc>
                                <w:tcPr>
                                  <w:tcW w:w="450" w:type="dxa"/>
                                </w:tcPr>
                                <w:p w14:paraId="40AA42EA" w14:textId="4AA4225B" w:rsidR="00B538C4" w:rsidRPr="00911115" w:rsidRDefault="00B538C4" w:rsidP="00B538C4">
                                  <w:pPr>
                                    <w:jc w:val="center"/>
                                    <w:rPr>
                                      <w:sz w:val="18"/>
                                      <w:szCs w:val="18"/>
                                    </w:rPr>
                                  </w:pPr>
                                  <w:r w:rsidRPr="00911115">
                                    <w:rPr>
                                      <w:rStyle w:val="fontstyle01"/>
                                      <w:sz w:val="18"/>
                                      <w:szCs w:val="18"/>
                                    </w:rPr>
                                    <w:t>0.63</w:t>
                                  </w:r>
                                </w:p>
                              </w:tc>
                              <w:tc>
                                <w:tcPr>
                                  <w:tcW w:w="810" w:type="dxa"/>
                                </w:tcPr>
                                <w:p w14:paraId="4FC1B59C" w14:textId="3CE0DD04" w:rsidR="00B538C4" w:rsidRPr="00911115" w:rsidRDefault="00B538C4" w:rsidP="00B538C4">
                                  <w:pPr>
                                    <w:jc w:val="center"/>
                                    <w:rPr>
                                      <w:rStyle w:val="fontstyle01"/>
                                      <w:sz w:val="18"/>
                                      <w:szCs w:val="18"/>
                                    </w:rPr>
                                  </w:pPr>
                                  <w:r w:rsidRPr="00911115">
                                    <w:rPr>
                                      <w:sz w:val="18"/>
                                      <w:szCs w:val="18"/>
                                    </w:rPr>
                                    <w:t>5</w:t>
                                  </w:r>
                                </w:p>
                              </w:tc>
                              <w:tc>
                                <w:tcPr>
                                  <w:tcW w:w="450" w:type="dxa"/>
                                </w:tcPr>
                                <w:p w14:paraId="5560F67D" w14:textId="7914F67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28.76</w:t>
                                  </w:r>
                                </w:p>
                              </w:tc>
                              <w:tc>
                                <w:tcPr>
                                  <w:tcW w:w="720" w:type="dxa"/>
                                </w:tcPr>
                                <w:p w14:paraId="03DD0AEE" w14:textId="4311EEBB" w:rsidR="00B538C4" w:rsidRPr="00911115" w:rsidRDefault="00B538C4" w:rsidP="00B538C4">
                                  <w:pPr>
                                    <w:jc w:val="center"/>
                                    <w:rPr>
                                      <w:rStyle w:val="fontstyle01"/>
                                      <w:sz w:val="18"/>
                                      <w:szCs w:val="18"/>
                                    </w:rPr>
                                  </w:pPr>
                                  <w:r w:rsidRPr="00911115">
                                    <w:rPr>
                                      <w:rFonts w:ascii="CMR7" w:hAnsi="CMR7"/>
                                      <w:color w:val="000000"/>
                                      <w:sz w:val="18"/>
                                      <w:szCs w:val="18"/>
                                    </w:rPr>
                                    <w:t>0.07</w:t>
                                  </w:r>
                                </w:p>
                              </w:tc>
                            </w:tr>
                            <w:tr w:rsidR="00B538C4" w:rsidRPr="00911115" w14:paraId="07C604FD" w14:textId="77777777" w:rsidTr="00AC3E60">
                              <w:trPr>
                                <w:trHeight w:val="284"/>
                              </w:trPr>
                              <w:tc>
                                <w:tcPr>
                                  <w:tcW w:w="990" w:type="dxa"/>
                                  <w:vAlign w:val="center"/>
                                </w:tcPr>
                                <w:p w14:paraId="177AFBED" w14:textId="031C9DB1"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vAlign w:val="center"/>
                                </w:tcPr>
                                <w:p w14:paraId="641F7E8C" w14:textId="6AB5F055"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2746BDB1" w14:textId="77777777" w:rsidR="00B538C4" w:rsidRPr="00911115" w:rsidRDefault="00B538C4" w:rsidP="00B538C4">
                                  <w:pPr>
                                    <w:jc w:val="center"/>
                                    <w:rPr>
                                      <w:rStyle w:val="fontstyle01"/>
                                      <w:sz w:val="18"/>
                                      <w:szCs w:val="18"/>
                                    </w:rPr>
                                  </w:pPr>
                                </w:p>
                              </w:tc>
                              <w:tc>
                                <w:tcPr>
                                  <w:tcW w:w="900" w:type="dxa"/>
                                </w:tcPr>
                                <w:p w14:paraId="5FE7FA4D" w14:textId="4A11F7A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94.63</w:t>
                                  </w:r>
                                </w:p>
                              </w:tc>
                              <w:tc>
                                <w:tcPr>
                                  <w:tcW w:w="720" w:type="dxa"/>
                                </w:tcPr>
                                <w:p w14:paraId="617A555B" w14:textId="60EA673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92.80</w:t>
                                  </w:r>
                                </w:p>
                              </w:tc>
                              <w:tc>
                                <w:tcPr>
                                  <w:tcW w:w="900" w:type="dxa"/>
                                </w:tcPr>
                                <w:p w14:paraId="2D2967CA" w14:textId="14FD49E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95.28</w:t>
                                  </w:r>
                                </w:p>
                              </w:tc>
                              <w:tc>
                                <w:tcPr>
                                  <w:tcW w:w="810" w:type="dxa"/>
                                </w:tcPr>
                                <w:p w14:paraId="287F8128" w14:textId="37937F7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93.88</w:t>
                                  </w:r>
                                </w:p>
                              </w:tc>
                              <w:tc>
                                <w:tcPr>
                                  <w:tcW w:w="990" w:type="dxa"/>
                                </w:tcPr>
                                <w:p w14:paraId="3E8AAE07" w14:textId="4FA3350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87.77</w:t>
                                  </w:r>
                                </w:p>
                              </w:tc>
                              <w:tc>
                                <w:tcPr>
                                  <w:tcW w:w="720" w:type="dxa"/>
                                </w:tcPr>
                                <w:p w14:paraId="69431BDB" w14:textId="47CEA16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88.05</w:t>
                                  </w:r>
                                </w:p>
                              </w:tc>
                              <w:tc>
                                <w:tcPr>
                                  <w:tcW w:w="900" w:type="dxa"/>
                                </w:tcPr>
                                <w:p w14:paraId="4E908E2E" w14:textId="0CF5DCC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88.54</w:t>
                                  </w:r>
                                </w:p>
                              </w:tc>
                              <w:tc>
                                <w:tcPr>
                                  <w:tcW w:w="450" w:type="dxa"/>
                                </w:tcPr>
                                <w:p w14:paraId="1AAB4A96" w14:textId="09B035E7" w:rsidR="00B538C4" w:rsidRPr="00911115" w:rsidRDefault="00B538C4" w:rsidP="00B538C4">
                                  <w:pPr>
                                    <w:jc w:val="center"/>
                                    <w:rPr>
                                      <w:sz w:val="18"/>
                                      <w:szCs w:val="18"/>
                                    </w:rPr>
                                  </w:pPr>
                                  <w:r w:rsidRPr="00911115">
                                    <w:rPr>
                                      <w:rStyle w:val="fontstyle01"/>
                                      <w:sz w:val="18"/>
                                      <w:szCs w:val="18"/>
                                    </w:rPr>
                                    <w:t>0.44</w:t>
                                  </w:r>
                                </w:p>
                              </w:tc>
                              <w:tc>
                                <w:tcPr>
                                  <w:tcW w:w="810" w:type="dxa"/>
                                </w:tcPr>
                                <w:p w14:paraId="4F64051F" w14:textId="2536A83C" w:rsidR="00B538C4" w:rsidRPr="00911115" w:rsidRDefault="00B538C4" w:rsidP="00B538C4">
                                  <w:pPr>
                                    <w:jc w:val="center"/>
                                    <w:rPr>
                                      <w:rStyle w:val="fontstyle01"/>
                                      <w:sz w:val="18"/>
                                      <w:szCs w:val="18"/>
                                    </w:rPr>
                                  </w:pPr>
                                  <w:r w:rsidRPr="00911115">
                                    <w:rPr>
                                      <w:sz w:val="18"/>
                                      <w:szCs w:val="18"/>
                                    </w:rPr>
                                    <w:t>110</w:t>
                                  </w:r>
                                </w:p>
                              </w:tc>
                              <w:tc>
                                <w:tcPr>
                                  <w:tcW w:w="450" w:type="dxa"/>
                                </w:tcPr>
                                <w:p w14:paraId="4B255F63" w14:textId="5BEEA78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56.71</w:t>
                                  </w:r>
                                </w:p>
                              </w:tc>
                              <w:tc>
                                <w:tcPr>
                                  <w:tcW w:w="720" w:type="dxa"/>
                                </w:tcPr>
                                <w:p w14:paraId="73C92CBB" w14:textId="6DDB174E" w:rsidR="00B538C4" w:rsidRPr="00911115" w:rsidRDefault="00B538C4" w:rsidP="00B538C4">
                                  <w:pPr>
                                    <w:jc w:val="center"/>
                                    <w:rPr>
                                      <w:rStyle w:val="fontstyle01"/>
                                      <w:sz w:val="18"/>
                                      <w:szCs w:val="18"/>
                                    </w:rPr>
                                  </w:pPr>
                                  <w:r w:rsidRPr="00911115">
                                    <w:rPr>
                                      <w:rFonts w:ascii="CMR7" w:hAnsi="CMR7"/>
                                      <w:color w:val="000000"/>
                                      <w:sz w:val="18"/>
                                      <w:szCs w:val="18"/>
                                    </w:rPr>
                                    <w:t>0.02</w:t>
                                  </w:r>
                                </w:p>
                              </w:tc>
                            </w:tr>
                            <w:tr w:rsidR="00B538C4" w:rsidRPr="00911115" w14:paraId="4D60950A" w14:textId="77777777" w:rsidTr="00AC3E60">
                              <w:trPr>
                                <w:trHeight w:val="284"/>
                              </w:trPr>
                              <w:tc>
                                <w:tcPr>
                                  <w:tcW w:w="990" w:type="dxa"/>
                                  <w:tcBorders>
                                    <w:bottom w:val="single" w:sz="12" w:space="0" w:color="000000"/>
                                  </w:tcBorders>
                                  <w:vAlign w:val="center"/>
                                </w:tcPr>
                                <w:p w14:paraId="141BB79F" w14:textId="7BDA33DD"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tcBorders>
                                    <w:bottom w:val="single" w:sz="12" w:space="0" w:color="000000"/>
                                  </w:tcBorders>
                                  <w:vAlign w:val="center"/>
                                </w:tcPr>
                                <w:p w14:paraId="065FFCEC" w14:textId="6FC358D5" w:rsidR="00B538C4" w:rsidRPr="00911115" w:rsidRDefault="00B538C4" w:rsidP="00B538C4">
                                  <w:pPr>
                                    <w:jc w:val="center"/>
                                    <w:rPr>
                                      <w:rStyle w:val="fontstyle01"/>
                                      <w:sz w:val="18"/>
                                      <w:szCs w:val="18"/>
                                    </w:rPr>
                                  </w:pPr>
                                  <w:r w:rsidRPr="00911115">
                                    <w:rPr>
                                      <w:rFonts w:ascii="CMBXTI10" w:hAnsi="CMBXTI10"/>
                                      <w:i/>
                                      <w:iCs/>
                                      <w:color w:val="000000"/>
                                      <w:sz w:val="18"/>
                                      <w:szCs w:val="18"/>
                                    </w:rPr>
                                    <w:t>4</w:t>
                                  </w:r>
                                </w:p>
                              </w:tc>
                              <w:tc>
                                <w:tcPr>
                                  <w:tcW w:w="270" w:type="dxa"/>
                                  <w:tcBorders>
                                    <w:bottom w:val="single" w:sz="12" w:space="0" w:color="000000"/>
                                  </w:tcBorders>
                                </w:tcPr>
                                <w:p w14:paraId="2B769904" w14:textId="77777777" w:rsidR="00B538C4" w:rsidRPr="00911115" w:rsidRDefault="00B538C4" w:rsidP="00B538C4">
                                  <w:pPr>
                                    <w:jc w:val="center"/>
                                    <w:rPr>
                                      <w:rStyle w:val="fontstyle01"/>
                                      <w:sz w:val="18"/>
                                      <w:szCs w:val="18"/>
                                    </w:rPr>
                                  </w:pPr>
                                </w:p>
                              </w:tc>
                              <w:tc>
                                <w:tcPr>
                                  <w:tcW w:w="900" w:type="dxa"/>
                                  <w:tcBorders>
                                    <w:bottom w:val="single" w:sz="12" w:space="0" w:color="000000"/>
                                  </w:tcBorders>
                                </w:tcPr>
                                <w:p w14:paraId="7FD8F987" w14:textId="1A12F21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89.26</w:t>
                                  </w:r>
                                </w:p>
                              </w:tc>
                              <w:tc>
                                <w:tcPr>
                                  <w:tcW w:w="720" w:type="dxa"/>
                                  <w:tcBorders>
                                    <w:bottom w:val="single" w:sz="12" w:space="0" w:color="000000"/>
                                  </w:tcBorders>
                                </w:tcPr>
                                <w:p w14:paraId="41E9B065" w14:textId="3F29389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86.33</w:t>
                                  </w:r>
                                </w:p>
                              </w:tc>
                              <w:tc>
                                <w:tcPr>
                                  <w:tcW w:w="900" w:type="dxa"/>
                                  <w:tcBorders>
                                    <w:bottom w:val="single" w:sz="12" w:space="0" w:color="000000"/>
                                  </w:tcBorders>
                                </w:tcPr>
                                <w:p w14:paraId="3D20F260" w14:textId="0E672A3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89.52</w:t>
                                  </w:r>
                                </w:p>
                              </w:tc>
                              <w:tc>
                                <w:tcPr>
                                  <w:tcW w:w="810" w:type="dxa"/>
                                  <w:tcBorders>
                                    <w:bottom w:val="single" w:sz="12" w:space="0" w:color="000000"/>
                                  </w:tcBorders>
                                </w:tcPr>
                                <w:p w14:paraId="33FF24FE" w14:textId="671613E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87.60</w:t>
                                  </w:r>
                                </w:p>
                              </w:tc>
                              <w:tc>
                                <w:tcPr>
                                  <w:tcW w:w="990" w:type="dxa"/>
                                  <w:tcBorders>
                                    <w:bottom w:val="single" w:sz="12" w:space="0" w:color="000000"/>
                                  </w:tcBorders>
                                </w:tcPr>
                                <w:p w14:paraId="5E3AEF20" w14:textId="3AF0766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75.28</w:t>
                                  </w:r>
                                </w:p>
                              </w:tc>
                              <w:tc>
                                <w:tcPr>
                                  <w:tcW w:w="720" w:type="dxa"/>
                                  <w:tcBorders>
                                    <w:bottom w:val="single" w:sz="12" w:space="0" w:color="000000"/>
                                  </w:tcBorders>
                                </w:tcPr>
                                <w:p w14:paraId="15F48A13" w14:textId="3FEF6CD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75.78</w:t>
                                  </w:r>
                                </w:p>
                              </w:tc>
                              <w:tc>
                                <w:tcPr>
                                  <w:tcW w:w="900" w:type="dxa"/>
                                  <w:tcBorders>
                                    <w:bottom w:val="single" w:sz="12" w:space="0" w:color="000000"/>
                                  </w:tcBorders>
                                </w:tcPr>
                                <w:p w14:paraId="6161C082" w14:textId="63B5AEB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75.23</w:t>
                                  </w:r>
                                </w:p>
                              </w:tc>
                              <w:tc>
                                <w:tcPr>
                                  <w:tcW w:w="450" w:type="dxa"/>
                                  <w:tcBorders>
                                    <w:bottom w:val="single" w:sz="12" w:space="0" w:color="000000"/>
                                  </w:tcBorders>
                                </w:tcPr>
                                <w:p w14:paraId="7E23319C" w14:textId="3C771943" w:rsidR="00B538C4" w:rsidRPr="00911115" w:rsidRDefault="00B538C4" w:rsidP="00B538C4">
                                  <w:pPr>
                                    <w:jc w:val="center"/>
                                    <w:rPr>
                                      <w:sz w:val="18"/>
                                      <w:szCs w:val="18"/>
                                    </w:rPr>
                                  </w:pPr>
                                  <w:r w:rsidRPr="00911115">
                                    <w:rPr>
                                      <w:rStyle w:val="fontstyle01"/>
                                      <w:sz w:val="18"/>
                                      <w:szCs w:val="18"/>
                                    </w:rPr>
                                    <w:t>0.30</w:t>
                                  </w:r>
                                </w:p>
                              </w:tc>
                              <w:tc>
                                <w:tcPr>
                                  <w:tcW w:w="810" w:type="dxa"/>
                                  <w:tcBorders>
                                    <w:bottom w:val="single" w:sz="12" w:space="0" w:color="000000"/>
                                  </w:tcBorders>
                                </w:tcPr>
                                <w:p w14:paraId="71683CA3" w14:textId="21145CBE" w:rsidR="00B538C4" w:rsidRPr="00911115" w:rsidRDefault="00B538C4" w:rsidP="00B538C4">
                                  <w:pPr>
                                    <w:jc w:val="center"/>
                                    <w:rPr>
                                      <w:rStyle w:val="fontstyle01"/>
                                      <w:sz w:val="18"/>
                                      <w:szCs w:val="18"/>
                                    </w:rPr>
                                  </w:pPr>
                                  <w:r w:rsidRPr="00911115">
                                    <w:rPr>
                                      <w:sz w:val="18"/>
                                      <w:szCs w:val="18"/>
                                    </w:rPr>
                                    <w:t>220</w:t>
                                  </w:r>
                                </w:p>
                              </w:tc>
                              <w:tc>
                                <w:tcPr>
                                  <w:tcW w:w="450" w:type="dxa"/>
                                  <w:tcBorders>
                                    <w:bottom w:val="single" w:sz="12" w:space="0" w:color="000000"/>
                                  </w:tcBorders>
                                </w:tcPr>
                                <w:p w14:paraId="46EB2A0F" w14:textId="31A062C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58.75</w:t>
                                  </w:r>
                                </w:p>
                              </w:tc>
                              <w:tc>
                                <w:tcPr>
                                  <w:tcW w:w="720" w:type="dxa"/>
                                  <w:tcBorders>
                                    <w:bottom w:val="single" w:sz="12" w:space="0" w:color="000000"/>
                                  </w:tcBorders>
                                </w:tcPr>
                                <w:p w14:paraId="46B94A34" w14:textId="3F5FF42A" w:rsidR="00B538C4" w:rsidRPr="00911115" w:rsidRDefault="00B538C4" w:rsidP="00B538C4">
                                  <w:pPr>
                                    <w:jc w:val="center"/>
                                    <w:rPr>
                                      <w:rStyle w:val="fontstyle01"/>
                                      <w:sz w:val="18"/>
                                      <w:szCs w:val="18"/>
                                    </w:rPr>
                                  </w:pPr>
                                  <w:r w:rsidRPr="00911115">
                                    <w:rPr>
                                      <w:rFonts w:ascii="CMR7" w:hAnsi="CMR7"/>
                                      <w:color w:val="000000"/>
                                      <w:sz w:val="18"/>
                                      <w:szCs w:val="18"/>
                                    </w:rPr>
                                    <w:t>0.02</w:t>
                                  </w:r>
                                </w:p>
                              </w:tc>
                            </w:tr>
                          </w:tbl>
                          <w:p w14:paraId="5A73CF1E" w14:textId="77777777" w:rsidR="00A77153" w:rsidRDefault="00A77153" w:rsidP="001D5A46">
                            <w:pPr>
                              <w:pStyle w:val="FootnoteText"/>
                            </w:pPr>
                          </w:p>
                          <w:p w14:paraId="27DD9987" w14:textId="77777777" w:rsidR="00A77153" w:rsidRDefault="00A77153" w:rsidP="001D5A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43AE" id="_x0000_s1039" type="#_x0000_t202" style="position:absolute;left:0;text-align:left;margin-left:4.7pt;margin-top:9.05pt;width:506.5pt;height:435.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t0AgIAAOkDAAAOAAAAZHJzL2Uyb0RvYy54bWysU9tu2zAMfR+wfxD0vjiXpSuMOEWXIsOA&#10;bh3Q7gNkWbaFyaJGKbGzrx8lx1nRvRX1g0DxcsRzSG9uhs6wo0KvwRZ8MZtzpqyEStum4D+f9h+u&#10;OfNB2EoYsKrgJ+X5zfb9u03vcrWEFkylkBGI9XnvCt6G4PIs87JVnfAzcMpSsAbsRKArNlmFoif0&#10;zmTL+fwq6wErhyCV9+S9G4N8m/DrWsnwUNdeBWYKTr2FdGI6y3hm243IGxSu1fLchnhFF53Qlh69&#10;QN2JINgB9X9QnZYIHuowk9BlUNdaqsSB2CzmL9g8tsKpxIXE8e4ik387WPn9+AOZrgq++sSZFR3N&#10;6EkNgX2GgS2jPL3zOWU9OsoLA7lpzImqd/cgf3lmYdcK26hbROhbJSpqbxErs2elI46PIGX/DSp6&#10;RhwCJKChxi5qR2owQqcxnS6jia1Icl59XC3XawpJiq3Xy+vVIg0vE/lU7tCHLwo6Fo2CI80+wYvj&#10;vQ+xHZFPKfE1D0ZXe21MumBT7gyyo6A92acvMXiRZmxMthDLRsToSTwjtZFkGMohKbpYTfqVUJ2I&#10;OcK4f/S/kNEC/uGsp90ruP99EKg4M18tqRcXdTJwMsrJEFZSacEDZ6O5C+NCHxzqpiXkcT4Wbknh&#10;WifucRRjF+d+aZ+SJOfdjwv7/J6y/v2h278AAAD//wMAUEsDBBQABgAIAAAAIQBoo7DR3gAAAAkB&#10;AAAPAAAAZHJzL2Rvd25yZXYueG1sTI/BTsMwEETvSPyDtUhcEHUaoWJCnApaeiuHlqrnbbwkEfE6&#10;ip0m/XvcExx3ZjT7Jl9OthVn6n3jWMN8loAgLp1puNJw+No8KhA+IBtsHZOGC3lYFrc3OWbGjbyj&#10;8z5UIpawz1BDHUKXSenLmiz6meuIo/fteoshnn0lTY9jLLetTJNkIS02HD/U2NGqpvJnP1gNi3U/&#10;jDtePawPH1v87Kr0+H45an1/N729ggg0hb8wXPEjOhSR6eQGNl60Gl6eYjDKag7iaidpGpWTBqXU&#10;M8gil/8XFL8AAAD//wMAUEsBAi0AFAAGAAgAAAAhALaDOJL+AAAA4QEAABMAAAAAAAAAAAAAAAAA&#10;AAAAAFtDb250ZW50X1R5cGVzXS54bWxQSwECLQAUAAYACAAAACEAOP0h/9YAAACUAQAACwAAAAAA&#10;AAAAAAAAAAAvAQAAX3JlbHMvLnJlbHNQSwECLQAUAAYACAAAACEAWZq7dAICAADpAwAADgAAAAAA&#10;AAAAAAAAAAAuAgAAZHJzL2Uyb0RvYy54bWxQSwECLQAUAAYACAAAACEAaKOw0d4AAAAJAQAADwAA&#10;AAAAAAAAAAAAAABcBAAAZHJzL2Rvd25yZXYueG1sUEsFBgAAAAAEAAQA8wAAAGcFAAAAAA==&#10;" o:allowincell="f" stroked="f">
                <v:textbox inset="0,0,0,0">
                  <w:txbxContent>
                    <w:p w14:paraId="70E7AFCD" w14:textId="32C8BA8E" w:rsidR="00A77153" w:rsidRDefault="00A77153" w:rsidP="001D5A46">
                      <w:pPr>
                        <w:pStyle w:val="TableTitle"/>
                      </w:pPr>
                      <w:r>
                        <w:t xml:space="preserve">TABLE </w:t>
                      </w:r>
                      <w:r w:rsidR="001045AA">
                        <w:t>VI</w:t>
                      </w:r>
                    </w:p>
                    <w:p w14:paraId="03504DB4" w14:textId="01EDEC4F" w:rsidR="00A77153" w:rsidRDefault="00911115" w:rsidP="001D5A46">
                      <w:pPr>
                        <w:pStyle w:val="TableTitle"/>
                      </w:pPr>
                      <w:r w:rsidRPr="00911115">
                        <w:t>Classification results for alcoholism dataset binary-class using machine learning algorithms</w:t>
                      </w:r>
                    </w:p>
                    <w:tbl>
                      <w:tblPr>
                        <w:tblW w:w="10080" w:type="dxa"/>
                        <w:tblLayout w:type="fixed"/>
                        <w:tblCellMar>
                          <w:left w:w="0" w:type="dxa"/>
                          <w:right w:w="0" w:type="dxa"/>
                        </w:tblCellMar>
                        <w:tblLook w:val="0000" w:firstRow="0" w:lastRow="0" w:firstColumn="0" w:lastColumn="0" w:noHBand="0" w:noVBand="0"/>
                      </w:tblPr>
                      <w:tblGrid>
                        <w:gridCol w:w="990"/>
                        <w:gridCol w:w="450"/>
                        <w:gridCol w:w="270"/>
                        <w:gridCol w:w="900"/>
                        <w:gridCol w:w="720"/>
                        <w:gridCol w:w="900"/>
                        <w:gridCol w:w="810"/>
                        <w:gridCol w:w="990"/>
                        <w:gridCol w:w="720"/>
                        <w:gridCol w:w="900"/>
                        <w:gridCol w:w="450"/>
                        <w:gridCol w:w="810"/>
                        <w:gridCol w:w="450"/>
                        <w:gridCol w:w="720"/>
                      </w:tblGrid>
                      <w:tr w:rsidR="00AC3E60" w:rsidRPr="00911115" w14:paraId="6B25A949" w14:textId="77777777" w:rsidTr="00AC3E60">
                        <w:tc>
                          <w:tcPr>
                            <w:tcW w:w="990" w:type="dxa"/>
                            <w:vMerge w:val="restart"/>
                            <w:tcBorders>
                              <w:top w:val="single" w:sz="12" w:space="0" w:color="000000"/>
                            </w:tcBorders>
                          </w:tcPr>
                          <w:p w14:paraId="067DD3D2" w14:textId="77777777" w:rsidR="00AC3E60" w:rsidRPr="00911115" w:rsidRDefault="00AC3E60" w:rsidP="001D5A46">
                            <w:pPr>
                              <w:jc w:val="center"/>
                              <w:rPr>
                                <w:rFonts w:ascii="CMBXTI10" w:hAnsi="CMBXTI10"/>
                                <w:i/>
                                <w:iCs/>
                                <w:color w:val="000000"/>
                                <w:sz w:val="18"/>
                                <w:szCs w:val="18"/>
                              </w:rPr>
                            </w:pPr>
                          </w:p>
                          <w:p w14:paraId="3E04E21C" w14:textId="0C9F4C16" w:rsidR="00AC3E60" w:rsidRPr="00911115"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Classifier</w:t>
                            </w:r>
                          </w:p>
                        </w:tc>
                        <w:tc>
                          <w:tcPr>
                            <w:tcW w:w="450" w:type="dxa"/>
                            <w:vMerge w:val="restart"/>
                            <w:tcBorders>
                              <w:top w:val="single" w:sz="12" w:space="0" w:color="000000"/>
                            </w:tcBorders>
                          </w:tcPr>
                          <w:p w14:paraId="5737DA51" w14:textId="77777777" w:rsidR="00AC3E60" w:rsidRPr="00911115" w:rsidRDefault="00AC3E60" w:rsidP="004C6EBF">
                            <w:pPr>
                              <w:jc w:val="center"/>
                              <w:rPr>
                                <w:rFonts w:ascii="CMBXTI10" w:hAnsi="CMBXTI10"/>
                                <w:b/>
                                <w:bCs/>
                                <w:i/>
                                <w:iCs/>
                                <w:color w:val="000000"/>
                                <w:sz w:val="18"/>
                                <w:szCs w:val="18"/>
                              </w:rPr>
                            </w:pPr>
                          </w:p>
                          <w:p w14:paraId="6E25440B" w14:textId="10E74670" w:rsidR="00AC3E60" w:rsidRPr="00911115" w:rsidRDefault="00AC3E60" w:rsidP="004C6EBF">
                            <w:pPr>
                              <w:jc w:val="center"/>
                              <w:rPr>
                                <w:rFonts w:ascii="CMBXTI10" w:hAnsi="CMBXTI10"/>
                                <w:b/>
                                <w:bCs/>
                                <w:i/>
                                <w:iCs/>
                                <w:color w:val="000000"/>
                                <w:sz w:val="18"/>
                                <w:szCs w:val="18"/>
                              </w:rPr>
                            </w:pPr>
                            <w:r w:rsidRPr="00911115">
                              <w:rPr>
                                <w:rFonts w:ascii="CMBXTI10" w:hAnsi="CMBXTI10"/>
                                <w:b/>
                                <w:bCs/>
                                <w:i/>
                                <w:iCs/>
                                <w:color w:val="000000"/>
                                <w:sz w:val="18"/>
                                <w:szCs w:val="18"/>
                              </w:rPr>
                              <w:t>NEEG</w:t>
                            </w:r>
                          </w:p>
                        </w:tc>
                        <w:tc>
                          <w:tcPr>
                            <w:tcW w:w="270" w:type="dxa"/>
                            <w:vMerge w:val="restart"/>
                            <w:tcBorders>
                              <w:top w:val="single" w:sz="12" w:space="0" w:color="000000"/>
                            </w:tcBorders>
                          </w:tcPr>
                          <w:p w14:paraId="26B057CD" w14:textId="77777777" w:rsidR="00AC3E60" w:rsidRPr="00911115" w:rsidRDefault="00AC3E60" w:rsidP="001D5A46">
                            <w:pPr>
                              <w:jc w:val="center"/>
                              <w:rPr>
                                <w:rFonts w:ascii="CMBX7" w:hAnsi="CMBX7"/>
                                <w:b/>
                                <w:bCs/>
                                <w:color w:val="000000"/>
                                <w:sz w:val="18"/>
                                <w:szCs w:val="18"/>
                              </w:rPr>
                            </w:pPr>
                          </w:p>
                        </w:tc>
                        <w:tc>
                          <w:tcPr>
                            <w:tcW w:w="8370" w:type="dxa"/>
                            <w:gridSpan w:val="11"/>
                            <w:tcBorders>
                              <w:top w:val="single" w:sz="12" w:space="0" w:color="000000"/>
                              <w:bottom w:val="single" w:sz="6" w:space="0" w:color="000000"/>
                            </w:tcBorders>
                          </w:tcPr>
                          <w:p w14:paraId="56252C69" w14:textId="77777777" w:rsidR="00AC3E60" w:rsidRPr="00911115" w:rsidRDefault="00AC3E60" w:rsidP="001D5A46">
                            <w:pPr>
                              <w:jc w:val="center"/>
                              <w:rPr>
                                <w:sz w:val="18"/>
                                <w:szCs w:val="18"/>
                              </w:rPr>
                            </w:pPr>
                            <w:r w:rsidRPr="00911115">
                              <w:rPr>
                                <w:rFonts w:ascii="CMBX7" w:hAnsi="CMBX7"/>
                                <w:b/>
                                <w:bCs/>
                                <w:color w:val="000000"/>
                                <w:sz w:val="18"/>
                                <w:szCs w:val="18"/>
                              </w:rPr>
                              <w:t>Classifier performances</w:t>
                            </w:r>
                          </w:p>
                        </w:tc>
                      </w:tr>
                      <w:tr w:rsidR="00AC3E60" w:rsidRPr="00911115" w14:paraId="58CF0813" w14:textId="77777777" w:rsidTr="00AC3E60">
                        <w:tc>
                          <w:tcPr>
                            <w:tcW w:w="990" w:type="dxa"/>
                            <w:vMerge/>
                            <w:tcBorders>
                              <w:bottom w:val="single" w:sz="6" w:space="0" w:color="000000"/>
                            </w:tcBorders>
                          </w:tcPr>
                          <w:p w14:paraId="1B2DA45A" w14:textId="77777777" w:rsidR="00AC3E60" w:rsidRPr="00911115" w:rsidRDefault="00AC3E60" w:rsidP="001D5A46">
                            <w:pPr>
                              <w:jc w:val="center"/>
                              <w:rPr>
                                <w:rFonts w:ascii="CMBXTI10" w:hAnsi="CMBXTI10"/>
                                <w:b/>
                                <w:bCs/>
                                <w:i/>
                                <w:iCs/>
                                <w:color w:val="000000"/>
                                <w:sz w:val="18"/>
                                <w:szCs w:val="18"/>
                              </w:rPr>
                            </w:pPr>
                          </w:p>
                        </w:tc>
                        <w:tc>
                          <w:tcPr>
                            <w:tcW w:w="450" w:type="dxa"/>
                            <w:vMerge/>
                            <w:tcBorders>
                              <w:bottom w:val="single" w:sz="6" w:space="0" w:color="000000"/>
                            </w:tcBorders>
                          </w:tcPr>
                          <w:p w14:paraId="6C624473" w14:textId="4B371501" w:rsidR="00AC3E60" w:rsidRPr="00911115" w:rsidRDefault="00AC3E60" w:rsidP="001D5A46">
                            <w:pPr>
                              <w:jc w:val="center"/>
                              <w:rPr>
                                <w:rFonts w:ascii="CMBXTI10" w:hAnsi="CMBXTI10"/>
                                <w:b/>
                                <w:bCs/>
                                <w:i/>
                                <w:iCs/>
                                <w:color w:val="000000"/>
                                <w:sz w:val="18"/>
                                <w:szCs w:val="18"/>
                              </w:rPr>
                            </w:pPr>
                          </w:p>
                        </w:tc>
                        <w:tc>
                          <w:tcPr>
                            <w:tcW w:w="270" w:type="dxa"/>
                            <w:vMerge/>
                            <w:tcBorders>
                              <w:bottom w:val="single" w:sz="6" w:space="0" w:color="000000"/>
                            </w:tcBorders>
                          </w:tcPr>
                          <w:p w14:paraId="10E8EF16" w14:textId="77777777" w:rsidR="00AC3E60" w:rsidRPr="00911115" w:rsidRDefault="00AC3E60" w:rsidP="001D5A46">
                            <w:pPr>
                              <w:jc w:val="center"/>
                              <w:rPr>
                                <w:rFonts w:ascii="CMBXTI10" w:hAnsi="CMBXTI10"/>
                                <w:b/>
                                <w:bCs/>
                                <w:i/>
                                <w:iCs/>
                                <w:color w:val="000000"/>
                                <w:sz w:val="18"/>
                                <w:szCs w:val="18"/>
                              </w:rPr>
                            </w:pPr>
                          </w:p>
                        </w:tc>
                        <w:tc>
                          <w:tcPr>
                            <w:tcW w:w="900" w:type="dxa"/>
                            <w:tcBorders>
                              <w:top w:val="single" w:sz="12" w:space="0" w:color="000000"/>
                              <w:bottom w:val="single" w:sz="6" w:space="0" w:color="000000"/>
                            </w:tcBorders>
                          </w:tcPr>
                          <w:p w14:paraId="5F9ADD37" w14:textId="59D71475"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ACC</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720" w:type="dxa"/>
                            <w:tcBorders>
                              <w:top w:val="single" w:sz="12" w:space="0" w:color="000000"/>
                              <w:bottom w:val="single" w:sz="6" w:space="0" w:color="000000"/>
                            </w:tcBorders>
                          </w:tcPr>
                          <w:p w14:paraId="5B98AE9E" w14:textId="3BA21DFB"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SE</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900" w:type="dxa"/>
                            <w:tcBorders>
                              <w:top w:val="single" w:sz="12" w:space="0" w:color="000000"/>
                              <w:bottom w:val="single" w:sz="6" w:space="0" w:color="000000"/>
                            </w:tcBorders>
                          </w:tcPr>
                          <w:p w14:paraId="57E6E867" w14:textId="50A6E623"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PR</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810" w:type="dxa"/>
                            <w:tcBorders>
                              <w:top w:val="single" w:sz="12" w:space="0" w:color="000000"/>
                              <w:bottom w:val="single" w:sz="6" w:space="0" w:color="000000"/>
                            </w:tcBorders>
                          </w:tcPr>
                          <w:p w14:paraId="3C6B66CA" w14:textId="44235282"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F1</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990" w:type="dxa"/>
                            <w:tcBorders>
                              <w:top w:val="single" w:sz="12" w:space="0" w:color="000000"/>
                              <w:bottom w:val="single" w:sz="6" w:space="0" w:color="000000"/>
                            </w:tcBorders>
                          </w:tcPr>
                          <w:p w14:paraId="31AD9B67" w14:textId="5414B19B"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K</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720" w:type="dxa"/>
                            <w:tcBorders>
                              <w:top w:val="single" w:sz="12" w:space="0" w:color="000000"/>
                              <w:bottom w:val="single" w:sz="6" w:space="0" w:color="000000"/>
                            </w:tcBorders>
                          </w:tcPr>
                          <w:p w14:paraId="76788A19" w14:textId="2BB5C49E"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MC</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900" w:type="dxa"/>
                            <w:tcBorders>
                              <w:top w:val="single" w:sz="12" w:space="0" w:color="000000"/>
                              <w:bottom w:val="single" w:sz="6" w:space="0" w:color="000000"/>
                            </w:tcBorders>
                          </w:tcPr>
                          <w:p w14:paraId="62E59818" w14:textId="1F82CADB"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JS</w:t>
                            </w:r>
                            <w:r>
                              <w:rPr>
                                <w:rFonts w:ascii="CMBXTI10" w:hAnsi="CMBXTI10"/>
                                <w:b/>
                                <w:bCs/>
                                <w:i/>
                                <w:iCs/>
                                <w:color w:val="000000"/>
                                <w:sz w:val="18"/>
                                <w:szCs w:val="18"/>
                              </w:rPr>
                              <w:t xml:space="preserve"> </w:t>
                            </w:r>
                            <w:r w:rsidRPr="00911115">
                              <w:rPr>
                                <w:rFonts w:ascii="CMBXTI10" w:hAnsi="CMBXTI10"/>
                                <w:color w:val="000000"/>
                                <w:sz w:val="18"/>
                                <w:szCs w:val="18"/>
                              </w:rPr>
                              <w:t>(%)</w:t>
                            </w:r>
                          </w:p>
                        </w:tc>
                        <w:tc>
                          <w:tcPr>
                            <w:tcW w:w="450" w:type="dxa"/>
                            <w:tcBorders>
                              <w:top w:val="single" w:sz="12" w:space="0" w:color="000000"/>
                              <w:bottom w:val="single" w:sz="6" w:space="0" w:color="000000"/>
                            </w:tcBorders>
                          </w:tcPr>
                          <w:p w14:paraId="1D08C90E" w14:textId="77777777" w:rsidR="00AC3E60" w:rsidRPr="00911115" w:rsidRDefault="00AC3E60" w:rsidP="001D5A46">
                            <w:pPr>
                              <w:jc w:val="center"/>
                              <w:rPr>
                                <w:rFonts w:ascii="CMBXTI10" w:hAnsi="CMBXTI10"/>
                                <w:b/>
                                <w:bCs/>
                                <w:i/>
                                <w:iCs/>
                                <w:color w:val="000000"/>
                                <w:sz w:val="18"/>
                                <w:szCs w:val="18"/>
                              </w:rPr>
                            </w:pPr>
                            <w:r w:rsidRPr="00911115">
                              <w:rPr>
                                <w:rFonts w:ascii="CMBXTI10" w:hAnsi="CMBXTI10"/>
                                <w:b/>
                                <w:bCs/>
                                <w:i/>
                                <w:iCs/>
                                <w:color w:val="000000"/>
                                <w:sz w:val="18"/>
                                <w:szCs w:val="18"/>
                              </w:rPr>
                              <w:t>MI</w:t>
                            </w:r>
                          </w:p>
                        </w:tc>
                        <w:tc>
                          <w:tcPr>
                            <w:tcW w:w="810" w:type="dxa"/>
                            <w:tcBorders>
                              <w:top w:val="single" w:sz="12" w:space="0" w:color="000000"/>
                              <w:bottom w:val="single" w:sz="6" w:space="0" w:color="000000"/>
                            </w:tcBorders>
                          </w:tcPr>
                          <w:p w14:paraId="32C8CAEC" w14:textId="426F702E"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ZOL</w:t>
                            </w:r>
                          </w:p>
                        </w:tc>
                        <w:tc>
                          <w:tcPr>
                            <w:tcW w:w="450" w:type="dxa"/>
                            <w:tcBorders>
                              <w:top w:val="single" w:sz="12" w:space="0" w:color="000000"/>
                              <w:bottom w:val="single" w:sz="6" w:space="0" w:color="000000"/>
                            </w:tcBorders>
                          </w:tcPr>
                          <w:p w14:paraId="72693E4F" w14:textId="5C8901B9"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Tc</w:t>
                            </w:r>
                            <w:r>
                              <w:rPr>
                                <w:rFonts w:ascii="CMBXTI10" w:hAnsi="CMBXTI10"/>
                                <w:b/>
                                <w:bCs/>
                                <w:i/>
                                <w:iCs/>
                                <w:color w:val="000000"/>
                                <w:sz w:val="18"/>
                                <w:szCs w:val="18"/>
                              </w:rPr>
                              <w:t xml:space="preserve"> </w:t>
                            </w:r>
                            <w:r w:rsidRPr="00911115">
                              <w:rPr>
                                <w:rFonts w:ascii="CMBXTI10" w:hAnsi="CMBXTI10"/>
                                <w:color w:val="000000"/>
                                <w:sz w:val="18"/>
                                <w:szCs w:val="18"/>
                              </w:rPr>
                              <w:t>(s)</w:t>
                            </w:r>
                          </w:p>
                        </w:tc>
                        <w:tc>
                          <w:tcPr>
                            <w:tcW w:w="720" w:type="dxa"/>
                            <w:tcBorders>
                              <w:top w:val="single" w:sz="12" w:space="0" w:color="000000"/>
                              <w:bottom w:val="single" w:sz="6" w:space="0" w:color="000000"/>
                            </w:tcBorders>
                          </w:tcPr>
                          <w:p w14:paraId="6CB437D6" w14:textId="2A98AB81" w:rsidR="00AC3E60" w:rsidRPr="00AC3E60" w:rsidRDefault="00AC3E60" w:rsidP="00AC3E60">
                            <w:pPr>
                              <w:jc w:val="center"/>
                              <w:rPr>
                                <w:rFonts w:ascii="CMBXTI10" w:hAnsi="CMBXTI10"/>
                                <w:b/>
                                <w:bCs/>
                                <w:i/>
                                <w:iCs/>
                                <w:color w:val="000000"/>
                                <w:sz w:val="18"/>
                                <w:szCs w:val="18"/>
                              </w:rPr>
                            </w:pPr>
                            <w:r w:rsidRPr="00911115">
                              <w:rPr>
                                <w:rFonts w:ascii="CMBXTI10" w:hAnsi="CMBXTI10"/>
                                <w:b/>
                                <w:bCs/>
                                <w:i/>
                                <w:iCs/>
                                <w:color w:val="000000"/>
                                <w:sz w:val="18"/>
                                <w:szCs w:val="18"/>
                              </w:rPr>
                              <w:t>Tp</w:t>
                            </w:r>
                            <w:r>
                              <w:rPr>
                                <w:rFonts w:ascii="CMBXTI10" w:hAnsi="CMBXTI10"/>
                                <w:b/>
                                <w:bCs/>
                                <w:i/>
                                <w:iCs/>
                                <w:color w:val="000000"/>
                                <w:sz w:val="18"/>
                                <w:szCs w:val="18"/>
                              </w:rPr>
                              <w:t xml:space="preserve"> </w:t>
                            </w:r>
                            <w:r w:rsidRPr="00911115">
                              <w:rPr>
                                <w:rFonts w:ascii="CMBXTI10" w:hAnsi="CMBXTI10"/>
                                <w:color w:val="000000"/>
                                <w:sz w:val="18"/>
                                <w:szCs w:val="18"/>
                              </w:rPr>
                              <w:t>(s)</w:t>
                            </w:r>
                          </w:p>
                        </w:tc>
                      </w:tr>
                      <w:tr w:rsidR="00AC3E60" w:rsidRPr="00911115" w14:paraId="04866C73" w14:textId="77777777" w:rsidTr="00AC3E60">
                        <w:trPr>
                          <w:trHeight w:val="284"/>
                        </w:trPr>
                        <w:tc>
                          <w:tcPr>
                            <w:tcW w:w="990" w:type="dxa"/>
                            <w:vAlign w:val="center"/>
                          </w:tcPr>
                          <w:p w14:paraId="4FA73DBB" w14:textId="50308F61"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5DF802ED" w14:textId="2964FC84"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61</w:t>
                            </w:r>
                          </w:p>
                        </w:tc>
                        <w:tc>
                          <w:tcPr>
                            <w:tcW w:w="270" w:type="dxa"/>
                          </w:tcPr>
                          <w:p w14:paraId="0E952FB1" w14:textId="77777777" w:rsidR="00AB5902" w:rsidRPr="00911115" w:rsidRDefault="00AB5902" w:rsidP="001D5A46">
                            <w:pPr>
                              <w:jc w:val="center"/>
                              <w:rPr>
                                <w:sz w:val="18"/>
                                <w:szCs w:val="18"/>
                              </w:rPr>
                            </w:pPr>
                          </w:p>
                        </w:tc>
                        <w:tc>
                          <w:tcPr>
                            <w:tcW w:w="900" w:type="dxa"/>
                          </w:tcPr>
                          <w:p w14:paraId="0C535ADE" w14:textId="4ED798DB" w:rsidR="00AB5902" w:rsidRPr="00911115" w:rsidRDefault="00AB5902" w:rsidP="001D5A46">
                            <w:pPr>
                              <w:jc w:val="center"/>
                              <w:rPr>
                                <w:sz w:val="18"/>
                                <w:szCs w:val="18"/>
                              </w:rPr>
                            </w:pPr>
                            <w:r w:rsidRPr="00911115">
                              <w:rPr>
                                <w:sz w:val="18"/>
                                <w:szCs w:val="18"/>
                              </w:rPr>
                              <w:t>99.95</w:t>
                            </w:r>
                          </w:p>
                        </w:tc>
                        <w:tc>
                          <w:tcPr>
                            <w:tcW w:w="720" w:type="dxa"/>
                          </w:tcPr>
                          <w:p w14:paraId="74D1A7A6" w14:textId="77777777" w:rsidR="00AB5902" w:rsidRPr="00911115" w:rsidRDefault="00AB5902" w:rsidP="001D5A46">
                            <w:pPr>
                              <w:jc w:val="center"/>
                              <w:rPr>
                                <w:sz w:val="18"/>
                                <w:szCs w:val="18"/>
                              </w:rPr>
                            </w:pPr>
                            <w:r w:rsidRPr="00911115">
                              <w:rPr>
                                <w:rFonts w:ascii="CMR7" w:hAnsi="CMR7"/>
                                <w:color w:val="000000"/>
                                <w:sz w:val="18"/>
                                <w:szCs w:val="18"/>
                              </w:rPr>
                              <w:t>99.96</w:t>
                            </w:r>
                          </w:p>
                        </w:tc>
                        <w:tc>
                          <w:tcPr>
                            <w:tcW w:w="900" w:type="dxa"/>
                          </w:tcPr>
                          <w:p w14:paraId="2A198391" w14:textId="5C3A1E74" w:rsidR="00AB5902" w:rsidRPr="00911115" w:rsidRDefault="00AB5902" w:rsidP="001D5A46">
                            <w:pPr>
                              <w:jc w:val="center"/>
                              <w:rPr>
                                <w:sz w:val="18"/>
                                <w:szCs w:val="18"/>
                              </w:rPr>
                            </w:pPr>
                            <w:r w:rsidRPr="00911115">
                              <w:rPr>
                                <w:rFonts w:ascii="NimbusRomNo9L-Regu" w:hAnsi="NimbusRomNo9L-Regu"/>
                                <w:color w:val="000000"/>
                                <w:sz w:val="18"/>
                                <w:szCs w:val="18"/>
                              </w:rPr>
                              <w:t>99.93</w:t>
                            </w:r>
                          </w:p>
                        </w:tc>
                        <w:tc>
                          <w:tcPr>
                            <w:tcW w:w="810" w:type="dxa"/>
                          </w:tcPr>
                          <w:p w14:paraId="2FD919AF" w14:textId="274F519E" w:rsidR="00AB5902" w:rsidRPr="00911115" w:rsidRDefault="00AB5902" w:rsidP="001D5A46">
                            <w:pPr>
                              <w:jc w:val="center"/>
                              <w:rPr>
                                <w:sz w:val="18"/>
                                <w:szCs w:val="18"/>
                              </w:rPr>
                            </w:pPr>
                            <w:r w:rsidRPr="00911115">
                              <w:rPr>
                                <w:rFonts w:ascii="NimbusRomNo9L-Regu" w:hAnsi="NimbusRomNo9L-Regu"/>
                                <w:color w:val="000000"/>
                                <w:sz w:val="18"/>
                                <w:szCs w:val="18"/>
                              </w:rPr>
                              <w:t>99.93</w:t>
                            </w:r>
                          </w:p>
                        </w:tc>
                        <w:tc>
                          <w:tcPr>
                            <w:tcW w:w="990" w:type="dxa"/>
                          </w:tcPr>
                          <w:p w14:paraId="36BB1768" w14:textId="3B310A76" w:rsidR="00AB5902" w:rsidRPr="00911115" w:rsidRDefault="00AB5902" w:rsidP="001D5A46">
                            <w:pPr>
                              <w:jc w:val="center"/>
                              <w:rPr>
                                <w:sz w:val="18"/>
                                <w:szCs w:val="18"/>
                              </w:rPr>
                            </w:pPr>
                            <w:r w:rsidRPr="00911115">
                              <w:rPr>
                                <w:rFonts w:ascii="NimbusRomNo9L-Regu" w:hAnsi="NimbusRomNo9L-Regu"/>
                                <w:color w:val="000000"/>
                                <w:sz w:val="18"/>
                                <w:szCs w:val="18"/>
                              </w:rPr>
                              <w:t>99.89</w:t>
                            </w:r>
                          </w:p>
                        </w:tc>
                        <w:tc>
                          <w:tcPr>
                            <w:tcW w:w="720" w:type="dxa"/>
                          </w:tcPr>
                          <w:p w14:paraId="427DB989" w14:textId="6B9CD030" w:rsidR="00AB5902" w:rsidRPr="00911115" w:rsidRDefault="00AB5902" w:rsidP="001D5A46">
                            <w:pPr>
                              <w:jc w:val="center"/>
                              <w:rPr>
                                <w:sz w:val="18"/>
                                <w:szCs w:val="18"/>
                              </w:rPr>
                            </w:pPr>
                            <w:r w:rsidRPr="00911115">
                              <w:rPr>
                                <w:rFonts w:ascii="NimbusRomNo9L-Regu" w:hAnsi="NimbusRomNo9L-Regu"/>
                                <w:color w:val="000000"/>
                                <w:sz w:val="18"/>
                                <w:szCs w:val="18"/>
                              </w:rPr>
                              <w:t>99.89</w:t>
                            </w:r>
                          </w:p>
                        </w:tc>
                        <w:tc>
                          <w:tcPr>
                            <w:tcW w:w="900" w:type="dxa"/>
                          </w:tcPr>
                          <w:p w14:paraId="6C43A4EB" w14:textId="0A7BBB11" w:rsidR="00AB5902" w:rsidRPr="00911115" w:rsidRDefault="00AB5902" w:rsidP="001D5A46">
                            <w:pPr>
                              <w:jc w:val="center"/>
                              <w:rPr>
                                <w:sz w:val="18"/>
                                <w:szCs w:val="18"/>
                              </w:rPr>
                            </w:pPr>
                            <w:r w:rsidRPr="00911115">
                              <w:rPr>
                                <w:rFonts w:ascii="NimbusRomNo9L-Regu" w:hAnsi="NimbusRomNo9L-Regu"/>
                                <w:color w:val="000000"/>
                                <w:sz w:val="18"/>
                                <w:szCs w:val="18"/>
                              </w:rPr>
                              <w:t>99.89</w:t>
                            </w:r>
                          </w:p>
                        </w:tc>
                        <w:tc>
                          <w:tcPr>
                            <w:tcW w:w="450" w:type="dxa"/>
                          </w:tcPr>
                          <w:p w14:paraId="7A1AB7A4" w14:textId="00B43C44" w:rsidR="00AB5902" w:rsidRPr="00911115" w:rsidRDefault="00AB5902" w:rsidP="001D5A46">
                            <w:pPr>
                              <w:jc w:val="center"/>
                              <w:rPr>
                                <w:sz w:val="18"/>
                                <w:szCs w:val="18"/>
                              </w:rPr>
                            </w:pPr>
                            <w:r w:rsidRPr="00911115">
                              <w:rPr>
                                <w:rFonts w:ascii="CMR7" w:hAnsi="CMR7"/>
                                <w:color w:val="000000"/>
                                <w:sz w:val="18"/>
                                <w:szCs w:val="18"/>
                              </w:rPr>
                              <w:t>0.64</w:t>
                            </w:r>
                          </w:p>
                        </w:tc>
                        <w:tc>
                          <w:tcPr>
                            <w:tcW w:w="810" w:type="dxa"/>
                          </w:tcPr>
                          <w:p w14:paraId="29AFC353" w14:textId="61733388" w:rsidR="00AB5902" w:rsidRPr="00911115" w:rsidRDefault="00AB5902" w:rsidP="003A0C2B">
                            <w:pPr>
                              <w:jc w:val="center"/>
                              <w:rPr>
                                <w:sz w:val="18"/>
                                <w:szCs w:val="18"/>
                              </w:rPr>
                            </w:pPr>
                            <w:r w:rsidRPr="00911115">
                              <w:rPr>
                                <w:sz w:val="18"/>
                                <w:szCs w:val="18"/>
                              </w:rPr>
                              <w:t>1</w:t>
                            </w:r>
                          </w:p>
                        </w:tc>
                        <w:tc>
                          <w:tcPr>
                            <w:tcW w:w="450" w:type="dxa"/>
                          </w:tcPr>
                          <w:p w14:paraId="56E5015F" w14:textId="382AA469" w:rsidR="00AB5902" w:rsidRPr="00911115" w:rsidRDefault="00AB5902" w:rsidP="001D5A46">
                            <w:pPr>
                              <w:jc w:val="center"/>
                              <w:rPr>
                                <w:sz w:val="18"/>
                                <w:szCs w:val="18"/>
                              </w:rPr>
                            </w:pPr>
                            <w:r w:rsidRPr="00911115">
                              <w:rPr>
                                <w:rFonts w:ascii="NimbusRomNo9L-Regu" w:hAnsi="NimbusRomNo9L-Regu"/>
                                <w:color w:val="000000"/>
                                <w:sz w:val="18"/>
                                <w:szCs w:val="18"/>
                              </w:rPr>
                              <w:t>10.27</w:t>
                            </w:r>
                          </w:p>
                        </w:tc>
                        <w:tc>
                          <w:tcPr>
                            <w:tcW w:w="720" w:type="dxa"/>
                          </w:tcPr>
                          <w:p w14:paraId="2A727886" w14:textId="46D5CF6E" w:rsidR="00AB5902" w:rsidRPr="00911115" w:rsidRDefault="00AB5902" w:rsidP="001D5A46">
                            <w:pPr>
                              <w:jc w:val="center"/>
                              <w:rPr>
                                <w:sz w:val="18"/>
                                <w:szCs w:val="18"/>
                              </w:rPr>
                            </w:pPr>
                            <w:r w:rsidRPr="00911115">
                              <w:rPr>
                                <w:rFonts w:ascii="CMR7" w:hAnsi="CMR7"/>
                                <w:color w:val="000000"/>
                                <w:sz w:val="18"/>
                                <w:szCs w:val="18"/>
                              </w:rPr>
                              <w:t>0.01</w:t>
                            </w:r>
                          </w:p>
                        </w:tc>
                      </w:tr>
                      <w:tr w:rsidR="00AC3E60" w:rsidRPr="00911115" w14:paraId="0F3F573C" w14:textId="77777777" w:rsidTr="00AC3E60">
                        <w:trPr>
                          <w:trHeight w:val="284"/>
                        </w:trPr>
                        <w:tc>
                          <w:tcPr>
                            <w:tcW w:w="990" w:type="dxa"/>
                            <w:vAlign w:val="center"/>
                          </w:tcPr>
                          <w:p w14:paraId="43476A59" w14:textId="71F95088" w:rsidR="00AB5902" w:rsidRPr="00911115" w:rsidRDefault="00AB5902" w:rsidP="00AB5902">
                            <w:pPr>
                              <w:jc w:val="center"/>
                              <w:rPr>
                                <w:rFonts w:ascii="CMR7" w:hAnsi="CMR7"/>
                                <w:color w:val="000000"/>
                                <w:sz w:val="18"/>
                                <w:szCs w:val="18"/>
                              </w:rPr>
                            </w:pPr>
                            <w:r w:rsidRPr="00911115">
                              <w:rPr>
                                <w:rFonts w:ascii="NimbusRomNo9L-Regu" w:hAnsi="NimbusRomNo9L-Regu"/>
                                <w:color w:val="000000"/>
                                <w:sz w:val="18"/>
                                <w:szCs w:val="18"/>
                              </w:rPr>
                              <w:t>XGB</w:t>
                            </w:r>
                          </w:p>
                        </w:tc>
                        <w:tc>
                          <w:tcPr>
                            <w:tcW w:w="450" w:type="dxa"/>
                            <w:vAlign w:val="center"/>
                          </w:tcPr>
                          <w:p w14:paraId="25C7BDA3" w14:textId="61FE7E57"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10</w:t>
                            </w:r>
                          </w:p>
                        </w:tc>
                        <w:tc>
                          <w:tcPr>
                            <w:tcW w:w="270" w:type="dxa"/>
                          </w:tcPr>
                          <w:p w14:paraId="7AC2DFDE" w14:textId="77777777" w:rsidR="00AB5902" w:rsidRPr="00911115" w:rsidRDefault="00AB5902" w:rsidP="001D5A46">
                            <w:pPr>
                              <w:jc w:val="center"/>
                              <w:rPr>
                                <w:rFonts w:ascii="CMR7" w:hAnsi="CMR7"/>
                                <w:color w:val="000000"/>
                                <w:sz w:val="18"/>
                                <w:szCs w:val="18"/>
                              </w:rPr>
                            </w:pPr>
                          </w:p>
                        </w:tc>
                        <w:tc>
                          <w:tcPr>
                            <w:tcW w:w="900" w:type="dxa"/>
                          </w:tcPr>
                          <w:p w14:paraId="211336B2" w14:textId="77777777" w:rsidR="00AB5902" w:rsidRPr="00911115" w:rsidRDefault="00AB5902" w:rsidP="001D5A46">
                            <w:pPr>
                              <w:jc w:val="center"/>
                              <w:rPr>
                                <w:sz w:val="18"/>
                                <w:szCs w:val="18"/>
                              </w:rPr>
                            </w:pPr>
                            <w:r w:rsidRPr="00911115">
                              <w:rPr>
                                <w:rFonts w:ascii="CMR7" w:hAnsi="CMR7"/>
                                <w:color w:val="000000"/>
                                <w:sz w:val="18"/>
                                <w:szCs w:val="18"/>
                              </w:rPr>
                              <w:t>99.80</w:t>
                            </w:r>
                          </w:p>
                        </w:tc>
                        <w:tc>
                          <w:tcPr>
                            <w:tcW w:w="720" w:type="dxa"/>
                          </w:tcPr>
                          <w:p w14:paraId="792605A1" w14:textId="10ACEB93" w:rsidR="00AB5902" w:rsidRPr="00911115" w:rsidRDefault="00AB5902" w:rsidP="001D5A46">
                            <w:pPr>
                              <w:jc w:val="center"/>
                              <w:rPr>
                                <w:sz w:val="18"/>
                                <w:szCs w:val="18"/>
                              </w:rPr>
                            </w:pPr>
                            <w:r w:rsidRPr="00911115">
                              <w:rPr>
                                <w:rFonts w:ascii="NimbusRomNo9L-Regu" w:hAnsi="NimbusRomNo9L-Regu"/>
                                <w:color w:val="000000"/>
                                <w:sz w:val="18"/>
                                <w:szCs w:val="18"/>
                              </w:rPr>
                              <w:t>99.75</w:t>
                            </w:r>
                          </w:p>
                        </w:tc>
                        <w:tc>
                          <w:tcPr>
                            <w:tcW w:w="900" w:type="dxa"/>
                          </w:tcPr>
                          <w:p w14:paraId="42B2EFD1" w14:textId="09CBF2FE" w:rsidR="00AB5902" w:rsidRPr="00911115" w:rsidRDefault="00AB5902" w:rsidP="001D5A46">
                            <w:pPr>
                              <w:jc w:val="center"/>
                              <w:rPr>
                                <w:sz w:val="18"/>
                                <w:szCs w:val="18"/>
                              </w:rPr>
                            </w:pPr>
                            <w:r w:rsidRPr="00911115">
                              <w:rPr>
                                <w:rFonts w:ascii="NimbusRomNo9L-Regu" w:hAnsi="NimbusRomNo9L-Regu"/>
                                <w:color w:val="000000"/>
                                <w:sz w:val="18"/>
                                <w:szCs w:val="18"/>
                              </w:rPr>
                              <w:t>99.82</w:t>
                            </w:r>
                          </w:p>
                        </w:tc>
                        <w:tc>
                          <w:tcPr>
                            <w:tcW w:w="810" w:type="dxa"/>
                          </w:tcPr>
                          <w:p w14:paraId="65A7085B" w14:textId="77777777" w:rsidR="00AB5902" w:rsidRPr="00911115" w:rsidRDefault="00AB5902" w:rsidP="001D5A46">
                            <w:pPr>
                              <w:jc w:val="center"/>
                              <w:rPr>
                                <w:sz w:val="18"/>
                                <w:szCs w:val="18"/>
                              </w:rPr>
                            </w:pPr>
                            <w:r w:rsidRPr="00911115">
                              <w:rPr>
                                <w:rFonts w:ascii="CMR7" w:hAnsi="CMR7"/>
                                <w:color w:val="000000"/>
                                <w:sz w:val="18"/>
                                <w:szCs w:val="18"/>
                              </w:rPr>
                              <w:t>99.78</w:t>
                            </w:r>
                          </w:p>
                        </w:tc>
                        <w:tc>
                          <w:tcPr>
                            <w:tcW w:w="990" w:type="dxa"/>
                          </w:tcPr>
                          <w:p w14:paraId="53F86652" w14:textId="0487D969" w:rsidR="00AB5902" w:rsidRPr="00911115" w:rsidRDefault="00AB5902" w:rsidP="001D5A46">
                            <w:pPr>
                              <w:jc w:val="center"/>
                              <w:rPr>
                                <w:sz w:val="18"/>
                                <w:szCs w:val="18"/>
                              </w:rPr>
                            </w:pPr>
                            <w:r w:rsidRPr="00911115">
                              <w:rPr>
                                <w:rFonts w:ascii="NimbusRomNo9L-Regu" w:hAnsi="NimbusRomNo9L-Regu"/>
                                <w:color w:val="000000"/>
                                <w:sz w:val="18"/>
                                <w:szCs w:val="18"/>
                              </w:rPr>
                              <w:t>99.57</w:t>
                            </w:r>
                            <w:r w:rsidRPr="00911115">
                              <w:rPr>
                                <w:sz w:val="18"/>
                                <w:szCs w:val="18"/>
                              </w:rPr>
                              <w:t xml:space="preserve"> </w:t>
                            </w:r>
                          </w:p>
                        </w:tc>
                        <w:tc>
                          <w:tcPr>
                            <w:tcW w:w="720" w:type="dxa"/>
                          </w:tcPr>
                          <w:p w14:paraId="7B7A3AC4" w14:textId="523A29E1" w:rsidR="00AB5902" w:rsidRPr="00911115" w:rsidRDefault="00AB5902" w:rsidP="001D5A46">
                            <w:pPr>
                              <w:jc w:val="center"/>
                              <w:rPr>
                                <w:sz w:val="18"/>
                                <w:szCs w:val="18"/>
                              </w:rPr>
                            </w:pPr>
                            <w:r w:rsidRPr="00911115">
                              <w:rPr>
                                <w:rFonts w:ascii="NimbusRomNo9L-Regu" w:hAnsi="NimbusRomNo9L-Regu"/>
                                <w:color w:val="000000"/>
                                <w:sz w:val="18"/>
                                <w:szCs w:val="18"/>
                              </w:rPr>
                              <w:t>99.57</w:t>
                            </w:r>
                          </w:p>
                        </w:tc>
                        <w:tc>
                          <w:tcPr>
                            <w:tcW w:w="900" w:type="dxa"/>
                          </w:tcPr>
                          <w:p w14:paraId="1B2D6F63" w14:textId="599CC7E9" w:rsidR="00AB5902" w:rsidRPr="00911115" w:rsidRDefault="00AB5902" w:rsidP="001D5A46">
                            <w:pPr>
                              <w:jc w:val="center"/>
                              <w:rPr>
                                <w:sz w:val="18"/>
                                <w:szCs w:val="18"/>
                              </w:rPr>
                            </w:pPr>
                            <w:r w:rsidRPr="00911115">
                              <w:rPr>
                                <w:rFonts w:ascii="NimbusRomNo9L-Regu" w:hAnsi="NimbusRomNo9L-Regu"/>
                                <w:color w:val="000000"/>
                                <w:sz w:val="18"/>
                                <w:szCs w:val="18"/>
                              </w:rPr>
                              <w:t>99.57</w:t>
                            </w:r>
                          </w:p>
                        </w:tc>
                        <w:tc>
                          <w:tcPr>
                            <w:tcW w:w="450" w:type="dxa"/>
                          </w:tcPr>
                          <w:p w14:paraId="3916D7F2" w14:textId="39ACCAA7" w:rsidR="00AB5902" w:rsidRPr="00911115" w:rsidRDefault="00AB5902" w:rsidP="001D5A46">
                            <w:pPr>
                              <w:jc w:val="center"/>
                              <w:rPr>
                                <w:sz w:val="18"/>
                                <w:szCs w:val="18"/>
                              </w:rPr>
                            </w:pPr>
                            <w:r w:rsidRPr="00911115">
                              <w:rPr>
                                <w:rFonts w:ascii="CMR7" w:hAnsi="CMR7"/>
                                <w:color w:val="000000"/>
                                <w:sz w:val="18"/>
                                <w:szCs w:val="18"/>
                              </w:rPr>
                              <w:t>0.63</w:t>
                            </w:r>
                          </w:p>
                        </w:tc>
                        <w:tc>
                          <w:tcPr>
                            <w:tcW w:w="810" w:type="dxa"/>
                          </w:tcPr>
                          <w:p w14:paraId="5E553D28" w14:textId="1B8CCA91" w:rsidR="00AB5902" w:rsidRPr="00911115" w:rsidRDefault="00AB5902" w:rsidP="003A0C2B">
                            <w:pPr>
                              <w:jc w:val="center"/>
                              <w:rPr>
                                <w:sz w:val="18"/>
                                <w:szCs w:val="18"/>
                              </w:rPr>
                            </w:pPr>
                            <w:r w:rsidRPr="00911115">
                              <w:rPr>
                                <w:sz w:val="18"/>
                                <w:szCs w:val="18"/>
                              </w:rPr>
                              <w:t>4</w:t>
                            </w:r>
                          </w:p>
                        </w:tc>
                        <w:tc>
                          <w:tcPr>
                            <w:tcW w:w="450" w:type="dxa"/>
                          </w:tcPr>
                          <w:p w14:paraId="071805A5" w14:textId="715B19F3" w:rsidR="00AB5902" w:rsidRPr="00911115" w:rsidRDefault="00AB5902" w:rsidP="001D5A46">
                            <w:pPr>
                              <w:jc w:val="center"/>
                              <w:rPr>
                                <w:sz w:val="18"/>
                                <w:szCs w:val="18"/>
                              </w:rPr>
                            </w:pPr>
                            <w:r w:rsidRPr="00911115">
                              <w:rPr>
                                <w:rFonts w:ascii="NimbusRomNo9L-Regu" w:hAnsi="NimbusRomNo9L-Regu"/>
                                <w:color w:val="000000"/>
                                <w:sz w:val="18"/>
                                <w:szCs w:val="18"/>
                              </w:rPr>
                              <w:t>3.75</w:t>
                            </w:r>
                          </w:p>
                        </w:tc>
                        <w:tc>
                          <w:tcPr>
                            <w:tcW w:w="720" w:type="dxa"/>
                          </w:tcPr>
                          <w:p w14:paraId="3F9D43D0" w14:textId="5D896EF3" w:rsidR="00AB5902" w:rsidRPr="00911115" w:rsidRDefault="00AB5902" w:rsidP="001D5A46">
                            <w:pPr>
                              <w:jc w:val="center"/>
                              <w:rPr>
                                <w:sz w:val="18"/>
                                <w:szCs w:val="18"/>
                              </w:rPr>
                            </w:pPr>
                            <w:r w:rsidRPr="00911115">
                              <w:rPr>
                                <w:rFonts w:ascii="CMR7" w:hAnsi="CMR7"/>
                                <w:color w:val="000000"/>
                                <w:sz w:val="18"/>
                                <w:szCs w:val="18"/>
                              </w:rPr>
                              <w:t>0.01</w:t>
                            </w:r>
                          </w:p>
                        </w:tc>
                      </w:tr>
                      <w:tr w:rsidR="00AC3E60" w:rsidRPr="00911115" w14:paraId="7EA5DFF4" w14:textId="77777777" w:rsidTr="00AC3E60">
                        <w:trPr>
                          <w:trHeight w:val="284"/>
                        </w:trPr>
                        <w:tc>
                          <w:tcPr>
                            <w:tcW w:w="990" w:type="dxa"/>
                            <w:vAlign w:val="center"/>
                          </w:tcPr>
                          <w:p w14:paraId="50AA9A4A" w14:textId="04935883"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3BEDE39F" w14:textId="22A95998"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5</w:t>
                            </w:r>
                          </w:p>
                        </w:tc>
                        <w:tc>
                          <w:tcPr>
                            <w:tcW w:w="270" w:type="dxa"/>
                          </w:tcPr>
                          <w:p w14:paraId="30422354" w14:textId="77777777" w:rsidR="00AB5902" w:rsidRPr="00911115" w:rsidRDefault="00AB5902" w:rsidP="001D5A46">
                            <w:pPr>
                              <w:jc w:val="center"/>
                              <w:rPr>
                                <w:rStyle w:val="fontstyle01"/>
                                <w:sz w:val="18"/>
                                <w:szCs w:val="18"/>
                              </w:rPr>
                            </w:pPr>
                          </w:p>
                        </w:tc>
                        <w:tc>
                          <w:tcPr>
                            <w:tcW w:w="900" w:type="dxa"/>
                          </w:tcPr>
                          <w:p w14:paraId="74521BD0" w14:textId="5D30E83F" w:rsidR="00AB5902" w:rsidRPr="00911115" w:rsidRDefault="00AB5902" w:rsidP="001D5A46">
                            <w:pPr>
                              <w:jc w:val="center"/>
                              <w:rPr>
                                <w:sz w:val="18"/>
                                <w:szCs w:val="18"/>
                              </w:rPr>
                            </w:pPr>
                            <w:r w:rsidRPr="00911115">
                              <w:rPr>
                                <w:rStyle w:val="fontstyle01"/>
                                <w:sz w:val="18"/>
                                <w:szCs w:val="18"/>
                              </w:rPr>
                              <w:t>98.10</w:t>
                            </w:r>
                          </w:p>
                        </w:tc>
                        <w:tc>
                          <w:tcPr>
                            <w:tcW w:w="720" w:type="dxa"/>
                          </w:tcPr>
                          <w:p w14:paraId="0D01F3A6" w14:textId="69C6A66C" w:rsidR="00AB5902" w:rsidRPr="00911115" w:rsidRDefault="00AB5902" w:rsidP="001D5A46">
                            <w:pPr>
                              <w:jc w:val="center"/>
                              <w:rPr>
                                <w:sz w:val="18"/>
                                <w:szCs w:val="18"/>
                              </w:rPr>
                            </w:pPr>
                            <w:r w:rsidRPr="00911115">
                              <w:rPr>
                                <w:rFonts w:ascii="NimbusRomNo9L-Regu" w:hAnsi="NimbusRomNo9L-Regu"/>
                                <w:color w:val="000000"/>
                                <w:sz w:val="18"/>
                                <w:szCs w:val="18"/>
                              </w:rPr>
                              <w:t>97.49</w:t>
                            </w:r>
                          </w:p>
                        </w:tc>
                        <w:tc>
                          <w:tcPr>
                            <w:tcW w:w="900" w:type="dxa"/>
                          </w:tcPr>
                          <w:p w14:paraId="1EECEF2A" w14:textId="485F58EF" w:rsidR="00AB5902" w:rsidRPr="00911115" w:rsidRDefault="00AB5902" w:rsidP="001D5A46">
                            <w:pPr>
                              <w:jc w:val="center"/>
                              <w:rPr>
                                <w:sz w:val="18"/>
                                <w:szCs w:val="18"/>
                              </w:rPr>
                            </w:pPr>
                            <w:r w:rsidRPr="00911115">
                              <w:rPr>
                                <w:rFonts w:ascii="NimbusRomNo9L-Regu" w:hAnsi="NimbusRomNo9L-Regu"/>
                                <w:color w:val="000000"/>
                                <w:sz w:val="18"/>
                                <w:szCs w:val="18"/>
                              </w:rPr>
                              <w:t>98.28</w:t>
                            </w:r>
                          </w:p>
                        </w:tc>
                        <w:tc>
                          <w:tcPr>
                            <w:tcW w:w="810" w:type="dxa"/>
                          </w:tcPr>
                          <w:p w14:paraId="029FD928" w14:textId="37FBEC5B" w:rsidR="00AB5902" w:rsidRPr="00911115" w:rsidRDefault="00AB5902" w:rsidP="001D5A46">
                            <w:pPr>
                              <w:jc w:val="center"/>
                              <w:rPr>
                                <w:sz w:val="18"/>
                                <w:szCs w:val="18"/>
                              </w:rPr>
                            </w:pPr>
                            <w:r w:rsidRPr="00911115">
                              <w:rPr>
                                <w:rFonts w:ascii="NimbusRomNo9L-Regu" w:hAnsi="NimbusRomNo9L-Regu"/>
                                <w:color w:val="000000"/>
                                <w:sz w:val="18"/>
                                <w:szCs w:val="18"/>
                              </w:rPr>
                              <w:t>97.87</w:t>
                            </w:r>
                          </w:p>
                        </w:tc>
                        <w:tc>
                          <w:tcPr>
                            <w:tcW w:w="990" w:type="dxa"/>
                          </w:tcPr>
                          <w:p w14:paraId="495A7E2A" w14:textId="074F667E" w:rsidR="00AB5902" w:rsidRPr="00911115" w:rsidRDefault="00AB5902" w:rsidP="001D5A46">
                            <w:pPr>
                              <w:jc w:val="center"/>
                              <w:rPr>
                                <w:sz w:val="18"/>
                                <w:szCs w:val="18"/>
                              </w:rPr>
                            </w:pPr>
                            <w:r w:rsidRPr="00911115">
                              <w:rPr>
                                <w:rFonts w:ascii="NimbusRomNo9L-Regu" w:hAnsi="NimbusRomNo9L-Regu"/>
                                <w:color w:val="000000"/>
                                <w:sz w:val="18"/>
                                <w:szCs w:val="18"/>
                              </w:rPr>
                              <w:t>95.74</w:t>
                            </w:r>
                          </w:p>
                        </w:tc>
                        <w:tc>
                          <w:tcPr>
                            <w:tcW w:w="720" w:type="dxa"/>
                          </w:tcPr>
                          <w:p w14:paraId="2FA6F8AA" w14:textId="3DF61913" w:rsidR="00AB5902" w:rsidRPr="00911115" w:rsidRDefault="00AB5902" w:rsidP="001D5A46">
                            <w:pPr>
                              <w:jc w:val="center"/>
                              <w:rPr>
                                <w:sz w:val="18"/>
                                <w:szCs w:val="18"/>
                              </w:rPr>
                            </w:pPr>
                            <w:r w:rsidRPr="00911115">
                              <w:rPr>
                                <w:rFonts w:ascii="NimbusRomNo9L-Regu" w:hAnsi="NimbusRomNo9L-Regu"/>
                                <w:color w:val="000000"/>
                                <w:sz w:val="18"/>
                                <w:szCs w:val="18"/>
                              </w:rPr>
                              <w:t>95.75</w:t>
                            </w:r>
                          </w:p>
                        </w:tc>
                        <w:tc>
                          <w:tcPr>
                            <w:tcW w:w="900" w:type="dxa"/>
                          </w:tcPr>
                          <w:p w14:paraId="339E4F5A" w14:textId="55606EEF" w:rsidR="00AB5902" w:rsidRPr="00911115" w:rsidRDefault="00AB5902" w:rsidP="001D5A46">
                            <w:pPr>
                              <w:jc w:val="center"/>
                              <w:rPr>
                                <w:sz w:val="18"/>
                                <w:szCs w:val="18"/>
                              </w:rPr>
                            </w:pPr>
                            <w:r w:rsidRPr="00911115">
                              <w:rPr>
                                <w:rFonts w:ascii="NimbusRomNo9L-Regu" w:hAnsi="NimbusRomNo9L-Regu"/>
                                <w:color w:val="000000"/>
                                <w:sz w:val="18"/>
                                <w:szCs w:val="18"/>
                              </w:rPr>
                              <w:t>95.83</w:t>
                            </w:r>
                          </w:p>
                        </w:tc>
                        <w:tc>
                          <w:tcPr>
                            <w:tcW w:w="450" w:type="dxa"/>
                          </w:tcPr>
                          <w:p w14:paraId="5B56EF02" w14:textId="6FF9F15B" w:rsidR="00AB5902" w:rsidRPr="00911115" w:rsidRDefault="00AB5902" w:rsidP="001D5A46">
                            <w:pPr>
                              <w:jc w:val="center"/>
                              <w:rPr>
                                <w:sz w:val="18"/>
                                <w:szCs w:val="18"/>
                              </w:rPr>
                            </w:pPr>
                            <w:r w:rsidRPr="00911115">
                              <w:rPr>
                                <w:sz w:val="18"/>
                                <w:szCs w:val="18"/>
                              </w:rPr>
                              <w:t>0.55</w:t>
                            </w:r>
                          </w:p>
                        </w:tc>
                        <w:tc>
                          <w:tcPr>
                            <w:tcW w:w="810" w:type="dxa"/>
                          </w:tcPr>
                          <w:p w14:paraId="1C0DC126" w14:textId="0343CE35" w:rsidR="00AB5902" w:rsidRPr="00911115" w:rsidRDefault="00AB5902" w:rsidP="003A0C2B">
                            <w:pPr>
                              <w:jc w:val="center"/>
                              <w:rPr>
                                <w:sz w:val="18"/>
                                <w:szCs w:val="18"/>
                              </w:rPr>
                            </w:pPr>
                            <w:r w:rsidRPr="00911115">
                              <w:rPr>
                                <w:sz w:val="18"/>
                                <w:szCs w:val="18"/>
                              </w:rPr>
                              <w:t>39</w:t>
                            </w:r>
                          </w:p>
                        </w:tc>
                        <w:tc>
                          <w:tcPr>
                            <w:tcW w:w="450" w:type="dxa"/>
                          </w:tcPr>
                          <w:p w14:paraId="56B78B7F" w14:textId="0AC348E2" w:rsidR="00AB5902" w:rsidRPr="00911115" w:rsidRDefault="00AB5902" w:rsidP="001D5A46">
                            <w:pPr>
                              <w:jc w:val="center"/>
                              <w:rPr>
                                <w:sz w:val="18"/>
                                <w:szCs w:val="18"/>
                              </w:rPr>
                            </w:pPr>
                            <w:r w:rsidRPr="00911115">
                              <w:rPr>
                                <w:rFonts w:ascii="NimbusRomNo9L-Regu" w:hAnsi="NimbusRomNo9L-Regu"/>
                                <w:color w:val="000000"/>
                                <w:sz w:val="18"/>
                                <w:szCs w:val="18"/>
                              </w:rPr>
                              <w:t>3.31</w:t>
                            </w:r>
                          </w:p>
                        </w:tc>
                        <w:tc>
                          <w:tcPr>
                            <w:tcW w:w="720" w:type="dxa"/>
                          </w:tcPr>
                          <w:p w14:paraId="5A6F65EB" w14:textId="65474076" w:rsidR="00AB5902" w:rsidRPr="00911115" w:rsidRDefault="00AB5902" w:rsidP="001D5A46">
                            <w:pPr>
                              <w:jc w:val="center"/>
                              <w:rPr>
                                <w:sz w:val="18"/>
                                <w:szCs w:val="18"/>
                              </w:rPr>
                            </w:pPr>
                            <w:r w:rsidRPr="00911115">
                              <w:rPr>
                                <w:rFonts w:ascii="CMR7" w:hAnsi="CMR7"/>
                                <w:color w:val="000000"/>
                                <w:sz w:val="18"/>
                                <w:szCs w:val="18"/>
                              </w:rPr>
                              <w:t>0.02</w:t>
                            </w:r>
                          </w:p>
                        </w:tc>
                      </w:tr>
                      <w:tr w:rsidR="00AC3E60" w:rsidRPr="00911115" w14:paraId="5194E033" w14:textId="77777777" w:rsidTr="00AC3E60">
                        <w:trPr>
                          <w:trHeight w:val="284"/>
                        </w:trPr>
                        <w:tc>
                          <w:tcPr>
                            <w:tcW w:w="990" w:type="dxa"/>
                            <w:vAlign w:val="center"/>
                          </w:tcPr>
                          <w:p w14:paraId="1DD81DF1" w14:textId="23B74AAC"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07017707" w14:textId="657B3A6C"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4</w:t>
                            </w:r>
                          </w:p>
                        </w:tc>
                        <w:tc>
                          <w:tcPr>
                            <w:tcW w:w="270" w:type="dxa"/>
                          </w:tcPr>
                          <w:p w14:paraId="5E3FFE2A" w14:textId="77777777" w:rsidR="00AB5902" w:rsidRPr="00911115" w:rsidRDefault="00AB5902" w:rsidP="001D5A46">
                            <w:pPr>
                              <w:jc w:val="center"/>
                              <w:rPr>
                                <w:rStyle w:val="fontstyle01"/>
                                <w:sz w:val="18"/>
                                <w:szCs w:val="18"/>
                              </w:rPr>
                            </w:pPr>
                          </w:p>
                        </w:tc>
                        <w:tc>
                          <w:tcPr>
                            <w:tcW w:w="900" w:type="dxa"/>
                          </w:tcPr>
                          <w:p w14:paraId="58067B0E" w14:textId="7C173EC3" w:rsidR="00AB5902" w:rsidRPr="00911115" w:rsidRDefault="00AB5902" w:rsidP="001D5A46">
                            <w:pPr>
                              <w:jc w:val="center"/>
                              <w:rPr>
                                <w:sz w:val="18"/>
                                <w:szCs w:val="18"/>
                              </w:rPr>
                            </w:pPr>
                            <w:r w:rsidRPr="00911115">
                              <w:rPr>
                                <w:rFonts w:ascii="NimbusRomNo9L-Regu" w:hAnsi="NimbusRomNo9L-Regu"/>
                                <w:color w:val="000000"/>
                                <w:sz w:val="18"/>
                                <w:szCs w:val="18"/>
                              </w:rPr>
                              <w:t>95.51</w:t>
                            </w:r>
                          </w:p>
                        </w:tc>
                        <w:tc>
                          <w:tcPr>
                            <w:tcW w:w="720" w:type="dxa"/>
                          </w:tcPr>
                          <w:p w14:paraId="0BABB436" w14:textId="1B10DDC7" w:rsidR="00AB5902" w:rsidRPr="00911115" w:rsidRDefault="00AB5902" w:rsidP="001D5A46">
                            <w:pPr>
                              <w:jc w:val="center"/>
                              <w:rPr>
                                <w:sz w:val="18"/>
                                <w:szCs w:val="18"/>
                              </w:rPr>
                            </w:pPr>
                            <w:r w:rsidRPr="00911115">
                              <w:rPr>
                                <w:rFonts w:ascii="NimbusRomNo9L-Regu" w:hAnsi="NimbusRomNo9L-Regu"/>
                                <w:color w:val="000000"/>
                                <w:sz w:val="18"/>
                                <w:szCs w:val="18"/>
                              </w:rPr>
                              <w:t>94.16</w:t>
                            </w:r>
                          </w:p>
                        </w:tc>
                        <w:tc>
                          <w:tcPr>
                            <w:tcW w:w="900" w:type="dxa"/>
                          </w:tcPr>
                          <w:p w14:paraId="552D3337" w14:textId="30583650" w:rsidR="00AB5902" w:rsidRPr="00911115" w:rsidRDefault="00AB5902" w:rsidP="001D5A46">
                            <w:pPr>
                              <w:jc w:val="center"/>
                              <w:rPr>
                                <w:sz w:val="18"/>
                                <w:szCs w:val="18"/>
                              </w:rPr>
                            </w:pPr>
                            <w:r w:rsidRPr="00911115">
                              <w:rPr>
                                <w:rFonts w:ascii="NimbusRomNo9L-Regu" w:hAnsi="NimbusRomNo9L-Regu"/>
                                <w:color w:val="000000"/>
                                <w:sz w:val="18"/>
                                <w:szCs w:val="18"/>
                              </w:rPr>
                              <w:t>95.85</w:t>
                            </w:r>
                          </w:p>
                        </w:tc>
                        <w:tc>
                          <w:tcPr>
                            <w:tcW w:w="810" w:type="dxa"/>
                          </w:tcPr>
                          <w:p w14:paraId="42129647" w14:textId="0D6E288F" w:rsidR="00AB5902" w:rsidRPr="00911115" w:rsidRDefault="00AB5902" w:rsidP="001D5A46">
                            <w:pPr>
                              <w:jc w:val="center"/>
                              <w:rPr>
                                <w:sz w:val="18"/>
                                <w:szCs w:val="18"/>
                              </w:rPr>
                            </w:pPr>
                            <w:r w:rsidRPr="00911115">
                              <w:rPr>
                                <w:rFonts w:ascii="NimbusRomNo9L-Regu" w:hAnsi="NimbusRomNo9L-Regu"/>
                                <w:color w:val="000000"/>
                                <w:sz w:val="18"/>
                                <w:szCs w:val="18"/>
                              </w:rPr>
                              <w:t>94.92</w:t>
                            </w:r>
                          </w:p>
                        </w:tc>
                        <w:tc>
                          <w:tcPr>
                            <w:tcW w:w="990" w:type="dxa"/>
                          </w:tcPr>
                          <w:p w14:paraId="5E1BFEB4" w14:textId="74DAE426" w:rsidR="00AB5902" w:rsidRPr="00911115" w:rsidRDefault="00AB5902" w:rsidP="001D5A46">
                            <w:pPr>
                              <w:jc w:val="center"/>
                              <w:rPr>
                                <w:sz w:val="18"/>
                                <w:szCs w:val="18"/>
                              </w:rPr>
                            </w:pPr>
                            <w:r w:rsidRPr="00911115">
                              <w:rPr>
                                <w:rFonts w:ascii="NimbusRomNo9L-Regu" w:hAnsi="NimbusRomNo9L-Regu"/>
                                <w:color w:val="000000"/>
                                <w:sz w:val="18"/>
                                <w:szCs w:val="18"/>
                              </w:rPr>
                              <w:t>89.85</w:t>
                            </w:r>
                          </w:p>
                        </w:tc>
                        <w:tc>
                          <w:tcPr>
                            <w:tcW w:w="720" w:type="dxa"/>
                          </w:tcPr>
                          <w:p w14:paraId="73072238" w14:textId="6159634D" w:rsidR="00AB5902" w:rsidRPr="00911115" w:rsidRDefault="00AB5902" w:rsidP="001D5A46">
                            <w:pPr>
                              <w:jc w:val="center"/>
                              <w:rPr>
                                <w:sz w:val="18"/>
                                <w:szCs w:val="18"/>
                              </w:rPr>
                            </w:pPr>
                            <w:r w:rsidRPr="00911115">
                              <w:rPr>
                                <w:rFonts w:ascii="NimbusRomNo9L-Regu" w:hAnsi="NimbusRomNo9L-Regu"/>
                                <w:color w:val="000000"/>
                                <w:sz w:val="18"/>
                                <w:szCs w:val="18"/>
                              </w:rPr>
                              <w:t>89.99</w:t>
                            </w:r>
                          </w:p>
                        </w:tc>
                        <w:tc>
                          <w:tcPr>
                            <w:tcW w:w="900" w:type="dxa"/>
                          </w:tcPr>
                          <w:p w14:paraId="73B8AE95" w14:textId="3D575DA6" w:rsidR="00AB5902" w:rsidRPr="00911115" w:rsidRDefault="00AB5902" w:rsidP="001D5A46">
                            <w:pPr>
                              <w:jc w:val="center"/>
                              <w:rPr>
                                <w:sz w:val="18"/>
                                <w:szCs w:val="18"/>
                              </w:rPr>
                            </w:pPr>
                            <w:r w:rsidRPr="00911115">
                              <w:rPr>
                                <w:rFonts w:ascii="NimbusRomNo9L-Regu" w:hAnsi="NimbusRomNo9L-Regu"/>
                                <w:color w:val="000000"/>
                                <w:sz w:val="18"/>
                                <w:szCs w:val="18"/>
                              </w:rPr>
                              <w:t>90.38</w:t>
                            </w:r>
                          </w:p>
                        </w:tc>
                        <w:tc>
                          <w:tcPr>
                            <w:tcW w:w="450" w:type="dxa"/>
                          </w:tcPr>
                          <w:p w14:paraId="0F0E8E3B" w14:textId="31303B2C" w:rsidR="00AB5902" w:rsidRPr="00911115" w:rsidRDefault="00AB5902" w:rsidP="001D5A46">
                            <w:pPr>
                              <w:jc w:val="center"/>
                              <w:rPr>
                                <w:sz w:val="18"/>
                                <w:szCs w:val="18"/>
                              </w:rPr>
                            </w:pPr>
                            <w:r w:rsidRPr="00911115">
                              <w:rPr>
                                <w:sz w:val="18"/>
                                <w:szCs w:val="18"/>
                              </w:rPr>
                              <w:t>0.46</w:t>
                            </w:r>
                          </w:p>
                        </w:tc>
                        <w:tc>
                          <w:tcPr>
                            <w:tcW w:w="810" w:type="dxa"/>
                          </w:tcPr>
                          <w:p w14:paraId="291B4CCD" w14:textId="5B4A7D33" w:rsidR="00AB5902" w:rsidRPr="00911115" w:rsidRDefault="00AB5902" w:rsidP="003A0C2B">
                            <w:pPr>
                              <w:jc w:val="center"/>
                              <w:rPr>
                                <w:sz w:val="18"/>
                                <w:szCs w:val="18"/>
                              </w:rPr>
                            </w:pPr>
                            <w:r w:rsidRPr="00911115">
                              <w:rPr>
                                <w:sz w:val="18"/>
                                <w:szCs w:val="18"/>
                              </w:rPr>
                              <w:t>92</w:t>
                            </w:r>
                          </w:p>
                        </w:tc>
                        <w:tc>
                          <w:tcPr>
                            <w:tcW w:w="450" w:type="dxa"/>
                          </w:tcPr>
                          <w:p w14:paraId="175E0BB3" w14:textId="68AE8F8B" w:rsidR="00AB5902" w:rsidRPr="00911115" w:rsidRDefault="00AB5902" w:rsidP="001D5A46">
                            <w:pPr>
                              <w:jc w:val="center"/>
                              <w:rPr>
                                <w:sz w:val="18"/>
                                <w:szCs w:val="18"/>
                              </w:rPr>
                            </w:pPr>
                            <w:r w:rsidRPr="00911115">
                              <w:rPr>
                                <w:rFonts w:ascii="NimbusRomNo9L-Regu" w:hAnsi="NimbusRomNo9L-Regu"/>
                                <w:color w:val="000000"/>
                                <w:sz w:val="18"/>
                                <w:szCs w:val="18"/>
                              </w:rPr>
                              <w:t>3.68</w:t>
                            </w:r>
                          </w:p>
                        </w:tc>
                        <w:tc>
                          <w:tcPr>
                            <w:tcW w:w="720" w:type="dxa"/>
                          </w:tcPr>
                          <w:p w14:paraId="0DF3807C" w14:textId="66CEB281" w:rsidR="00AB5902" w:rsidRPr="00911115" w:rsidRDefault="00AB5902" w:rsidP="001D5A46">
                            <w:pPr>
                              <w:jc w:val="center"/>
                              <w:rPr>
                                <w:sz w:val="18"/>
                                <w:szCs w:val="18"/>
                              </w:rPr>
                            </w:pPr>
                            <w:r w:rsidRPr="00911115">
                              <w:rPr>
                                <w:rFonts w:ascii="CMR7" w:hAnsi="CMR7"/>
                                <w:color w:val="000000"/>
                                <w:sz w:val="18"/>
                                <w:szCs w:val="18"/>
                              </w:rPr>
                              <w:t>0.03</w:t>
                            </w:r>
                          </w:p>
                        </w:tc>
                      </w:tr>
                      <w:tr w:rsidR="00AC3E60" w:rsidRPr="00911115" w14:paraId="71216CD1" w14:textId="77777777" w:rsidTr="00AC3E60">
                        <w:trPr>
                          <w:trHeight w:val="284"/>
                        </w:trPr>
                        <w:tc>
                          <w:tcPr>
                            <w:tcW w:w="990" w:type="dxa"/>
                            <w:vAlign w:val="center"/>
                          </w:tcPr>
                          <w:p w14:paraId="1495A18A" w14:textId="49B85AFC" w:rsidR="00AB5902" w:rsidRPr="00911115" w:rsidRDefault="00AB5902" w:rsidP="00AB5902">
                            <w:pPr>
                              <w:jc w:val="center"/>
                              <w:rPr>
                                <w:rFonts w:ascii="CMBXTI10" w:hAnsi="CMBXTI10"/>
                                <w:i/>
                                <w:iCs/>
                                <w:color w:val="000000"/>
                                <w:sz w:val="18"/>
                                <w:szCs w:val="18"/>
                              </w:rPr>
                            </w:pPr>
                            <w:r w:rsidRPr="00911115">
                              <w:rPr>
                                <w:rFonts w:ascii="NimbusRomNo9L-Regu" w:hAnsi="NimbusRomNo9L-Regu"/>
                                <w:color w:val="000000"/>
                                <w:sz w:val="18"/>
                                <w:szCs w:val="18"/>
                              </w:rPr>
                              <w:t>XGB</w:t>
                            </w:r>
                          </w:p>
                        </w:tc>
                        <w:tc>
                          <w:tcPr>
                            <w:tcW w:w="450" w:type="dxa"/>
                            <w:vAlign w:val="center"/>
                          </w:tcPr>
                          <w:p w14:paraId="4B62D64B" w14:textId="365B61D6" w:rsidR="00AB5902" w:rsidRPr="00911115" w:rsidRDefault="00AB5902" w:rsidP="001D5A46">
                            <w:pPr>
                              <w:jc w:val="center"/>
                              <w:rPr>
                                <w:rFonts w:ascii="CMBXTI10" w:hAnsi="CMBXTI10"/>
                                <w:i/>
                                <w:iCs/>
                                <w:color w:val="000000"/>
                                <w:sz w:val="18"/>
                                <w:szCs w:val="18"/>
                              </w:rPr>
                            </w:pPr>
                            <w:r w:rsidRPr="00911115">
                              <w:rPr>
                                <w:rFonts w:ascii="CMBXTI10" w:hAnsi="CMBXTI10"/>
                                <w:i/>
                                <w:iCs/>
                                <w:color w:val="000000"/>
                                <w:sz w:val="18"/>
                                <w:szCs w:val="18"/>
                              </w:rPr>
                              <w:t>3</w:t>
                            </w:r>
                          </w:p>
                        </w:tc>
                        <w:tc>
                          <w:tcPr>
                            <w:tcW w:w="270" w:type="dxa"/>
                          </w:tcPr>
                          <w:p w14:paraId="29C3C6B3" w14:textId="77777777" w:rsidR="00AB5902" w:rsidRPr="00911115" w:rsidRDefault="00AB5902" w:rsidP="001D5A46">
                            <w:pPr>
                              <w:jc w:val="center"/>
                              <w:rPr>
                                <w:rStyle w:val="fontstyle01"/>
                                <w:sz w:val="18"/>
                                <w:szCs w:val="18"/>
                              </w:rPr>
                            </w:pPr>
                          </w:p>
                        </w:tc>
                        <w:tc>
                          <w:tcPr>
                            <w:tcW w:w="900" w:type="dxa"/>
                          </w:tcPr>
                          <w:p w14:paraId="56AA977E" w14:textId="49883EAA" w:rsidR="00AB5902" w:rsidRPr="00911115" w:rsidRDefault="00AB5902" w:rsidP="001D5A46">
                            <w:pPr>
                              <w:jc w:val="center"/>
                              <w:rPr>
                                <w:sz w:val="18"/>
                                <w:szCs w:val="18"/>
                              </w:rPr>
                            </w:pPr>
                            <w:r w:rsidRPr="00911115">
                              <w:rPr>
                                <w:rFonts w:ascii="NimbusRomNo9L-Regu" w:hAnsi="NimbusRomNo9L-Regu"/>
                                <w:color w:val="000000"/>
                                <w:sz w:val="18"/>
                                <w:szCs w:val="18"/>
                              </w:rPr>
                              <w:t>90.23</w:t>
                            </w:r>
                          </w:p>
                        </w:tc>
                        <w:tc>
                          <w:tcPr>
                            <w:tcW w:w="720" w:type="dxa"/>
                          </w:tcPr>
                          <w:p w14:paraId="6982AE23" w14:textId="345C4AD9" w:rsidR="00AB5902" w:rsidRPr="00911115" w:rsidRDefault="00AB5902" w:rsidP="001D5A46">
                            <w:pPr>
                              <w:jc w:val="center"/>
                              <w:rPr>
                                <w:sz w:val="18"/>
                                <w:szCs w:val="18"/>
                              </w:rPr>
                            </w:pPr>
                            <w:r w:rsidRPr="00911115">
                              <w:rPr>
                                <w:rFonts w:ascii="NimbusRomNo9L-Regu" w:hAnsi="NimbusRomNo9L-Regu"/>
                                <w:color w:val="000000"/>
                                <w:sz w:val="18"/>
                                <w:szCs w:val="18"/>
                              </w:rPr>
                              <w:t>88.13</w:t>
                            </w:r>
                          </w:p>
                        </w:tc>
                        <w:tc>
                          <w:tcPr>
                            <w:tcW w:w="900" w:type="dxa"/>
                          </w:tcPr>
                          <w:p w14:paraId="555F6E19" w14:textId="0D9AE515" w:rsidR="00AB5902" w:rsidRPr="00911115" w:rsidRDefault="00AB5902" w:rsidP="001D5A46">
                            <w:pPr>
                              <w:jc w:val="center"/>
                              <w:rPr>
                                <w:sz w:val="18"/>
                                <w:szCs w:val="18"/>
                              </w:rPr>
                            </w:pPr>
                            <w:r w:rsidRPr="00911115">
                              <w:rPr>
                                <w:rFonts w:ascii="NimbusRomNo9L-Regu" w:hAnsi="NimbusRomNo9L-Regu"/>
                                <w:color w:val="000000"/>
                                <w:sz w:val="18"/>
                                <w:szCs w:val="18"/>
                              </w:rPr>
                              <w:t>89.92</w:t>
                            </w:r>
                          </w:p>
                        </w:tc>
                        <w:tc>
                          <w:tcPr>
                            <w:tcW w:w="810" w:type="dxa"/>
                          </w:tcPr>
                          <w:p w14:paraId="490F98D0" w14:textId="2A4B18D3" w:rsidR="00AB5902" w:rsidRPr="00911115" w:rsidRDefault="00AB5902" w:rsidP="001D5A46">
                            <w:pPr>
                              <w:jc w:val="center"/>
                              <w:rPr>
                                <w:sz w:val="18"/>
                                <w:szCs w:val="18"/>
                              </w:rPr>
                            </w:pPr>
                            <w:r w:rsidRPr="00911115">
                              <w:rPr>
                                <w:rFonts w:ascii="NimbusRomNo9L-Regu" w:hAnsi="NimbusRomNo9L-Regu"/>
                                <w:color w:val="000000"/>
                                <w:sz w:val="18"/>
                                <w:szCs w:val="18"/>
                              </w:rPr>
                              <w:t>88.92</w:t>
                            </w:r>
                          </w:p>
                        </w:tc>
                        <w:tc>
                          <w:tcPr>
                            <w:tcW w:w="990" w:type="dxa"/>
                          </w:tcPr>
                          <w:p w14:paraId="76663455" w14:textId="51D8F5D8" w:rsidR="00AB5902" w:rsidRPr="00911115" w:rsidRDefault="00AB5902" w:rsidP="001D5A46">
                            <w:pPr>
                              <w:jc w:val="center"/>
                              <w:rPr>
                                <w:sz w:val="18"/>
                                <w:szCs w:val="18"/>
                              </w:rPr>
                            </w:pPr>
                            <w:r w:rsidRPr="00911115">
                              <w:rPr>
                                <w:rFonts w:ascii="NimbusRomNo9L-Regu" w:hAnsi="NimbusRomNo9L-Regu"/>
                                <w:color w:val="000000"/>
                                <w:sz w:val="18"/>
                                <w:szCs w:val="18"/>
                              </w:rPr>
                              <w:t>77.86</w:t>
                            </w:r>
                          </w:p>
                        </w:tc>
                        <w:tc>
                          <w:tcPr>
                            <w:tcW w:w="720" w:type="dxa"/>
                          </w:tcPr>
                          <w:p w14:paraId="49F299BD" w14:textId="0D577B86" w:rsidR="00AB5902" w:rsidRPr="00911115" w:rsidRDefault="00AB5902" w:rsidP="001D5A46">
                            <w:pPr>
                              <w:jc w:val="center"/>
                              <w:rPr>
                                <w:sz w:val="18"/>
                                <w:szCs w:val="18"/>
                              </w:rPr>
                            </w:pPr>
                            <w:r w:rsidRPr="00911115">
                              <w:rPr>
                                <w:rFonts w:ascii="NimbusRomNo9L-Regu" w:hAnsi="NimbusRomNo9L-Regu"/>
                                <w:color w:val="000000"/>
                                <w:sz w:val="18"/>
                                <w:szCs w:val="18"/>
                              </w:rPr>
                              <w:t>78.03</w:t>
                            </w:r>
                          </w:p>
                        </w:tc>
                        <w:tc>
                          <w:tcPr>
                            <w:tcW w:w="900" w:type="dxa"/>
                          </w:tcPr>
                          <w:p w14:paraId="7B00C10C" w14:textId="0819B904" w:rsidR="00AB5902" w:rsidRPr="00911115" w:rsidRDefault="00AB5902" w:rsidP="001D5A46">
                            <w:pPr>
                              <w:jc w:val="center"/>
                              <w:rPr>
                                <w:sz w:val="18"/>
                                <w:szCs w:val="18"/>
                              </w:rPr>
                            </w:pPr>
                            <w:r w:rsidRPr="00911115">
                              <w:rPr>
                                <w:rFonts w:ascii="NimbusRomNo9L-Regu" w:hAnsi="NimbusRomNo9L-Regu"/>
                                <w:color w:val="000000"/>
                                <w:sz w:val="18"/>
                                <w:szCs w:val="18"/>
                              </w:rPr>
                              <w:t>80.26</w:t>
                            </w:r>
                          </w:p>
                        </w:tc>
                        <w:tc>
                          <w:tcPr>
                            <w:tcW w:w="450" w:type="dxa"/>
                          </w:tcPr>
                          <w:p w14:paraId="66FADDF2" w14:textId="13E0DC53" w:rsidR="00AB5902" w:rsidRPr="00911115" w:rsidRDefault="00AB5902" w:rsidP="001D5A46">
                            <w:pPr>
                              <w:jc w:val="center"/>
                              <w:rPr>
                                <w:sz w:val="18"/>
                                <w:szCs w:val="18"/>
                              </w:rPr>
                            </w:pPr>
                            <w:r w:rsidRPr="00911115">
                              <w:rPr>
                                <w:sz w:val="18"/>
                                <w:szCs w:val="18"/>
                              </w:rPr>
                              <w:t>0.32</w:t>
                            </w:r>
                          </w:p>
                        </w:tc>
                        <w:tc>
                          <w:tcPr>
                            <w:tcW w:w="810" w:type="dxa"/>
                          </w:tcPr>
                          <w:p w14:paraId="3D1321E2" w14:textId="53B20557" w:rsidR="00AB5902" w:rsidRPr="00911115" w:rsidRDefault="00AB5902" w:rsidP="003A0C2B">
                            <w:pPr>
                              <w:jc w:val="center"/>
                              <w:rPr>
                                <w:sz w:val="18"/>
                                <w:szCs w:val="18"/>
                              </w:rPr>
                            </w:pPr>
                            <w:r w:rsidRPr="00911115">
                              <w:rPr>
                                <w:sz w:val="18"/>
                                <w:szCs w:val="18"/>
                              </w:rPr>
                              <w:t>200</w:t>
                            </w:r>
                          </w:p>
                        </w:tc>
                        <w:tc>
                          <w:tcPr>
                            <w:tcW w:w="450" w:type="dxa"/>
                          </w:tcPr>
                          <w:p w14:paraId="2207BBFC" w14:textId="2E3F2025" w:rsidR="00AB5902" w:rsidRPr="00911115" w:rsidRDefault="00AB5902" w:rsidP="001D5A46">
                            <w:pPr>
                              <w:jc w:val="center"/>
                              <w:rPr>
                                <w:sz w:val="18"/>
                                <w:szCs w:val="18"/>
                              </w:rPr>
                            </w:pPr>
                            <w:r w:rsidRPr="00911115">
                              <w:rPr>
                                <w:rFonts w:ascii="NimbusRomNo9L-Regu" w:hAnsi="NimbusRomNo9L-Regu"/>
                                <w:color w:val="000000"/>
                                <w:sz w:val="18"/>
                                <w:szCs w:val="18"/>
                              </w:rPr>
                              <w:t>3.99</w:t>
                            </w:r>
                          </w:p>
                        </w:tc>
                        <w:tc>
                          <w:tcPr>
                            <w:tcW w:w="720" w:type="dxa"/>
                          </w:tcPr>
                          <w:p w14:paraId="1DC38712" w14:textId="5AB6AAAB" w:rsidR="00AC3E60" w:rsidRPr="00AC3E60" w:rsidRDefault="00AB5902" w:rsidP="00AC3E60">
                            <w:pPr>
                              <w:jc w:val="center"/>
                              <w:rPr>
                                <w:rFonts w:ascii="CMR7" w:hAnsi="CMR7"/>
                                <w:color w:val="000000"/>
                                <w:sz w:val="18"/>
                                <w:szCs w:val="18"/>
                              </w:rPr>
                            </w:pPr>
                            <w:r w:rsidRPr="00911115">
                              <w:rPr>
                                <w:rFonts w:ascii="CMR7" w:hAnsi="CMR7"/>
                                <w:color w:val="000000"/>
                                <w:sz w:val="18"/>
                                <w:szCs w:val="18"/>
                              </w:rPr>
                              <w:t>0.03</w:t>
                            </w:r>
                          </w:p>
                        </w:tc>
                      </w:tr>
                      <w:tr w:rsidR="00B538C4" w:rsidRPr="00911115" w14:paraId="73BB8B8E" w14:textId="77777777" w:rsidTr="00AC3E60">
                        <w:trPr>
                          <w:trHeight w:val="284"/>
                        </w:trPr>
                        <w:tc>
                          <w:tcPr>
                            <w:tcW w:w="990" w:type="dxa"/>
                            <w:vAlign w:val="center"/>
                          </w:tcPr>
                          <w:p w14:paraId="4E97946E" w14:textId="6B61E8AC" w:rsidR="00B538C4" w:rsidRPr="00911115" w:rsidRDefault="00B538C4" w:rsidP="00B538C4">
                            <w:pPr>
                              <w:jc w:val="center"/>
                              <w:rPr>
                                <w:rFonts w:ascii="NimbusRomNo9L-Regu" w:hAnsi="NimbusRomNo9L-Regu"/>
                                <w:color w:val="000000"/>
                                <w:sz w:val="18"/>
                                <w:szCs w:val="18"/>
                              </w:rPr>
                            </w:pPr>
                            <w:r w:rsidRPr="00B538C4">
                              <w:rPr>
                                <w:rFonts w:ascii="NimbusRomNo9L-Regu" w:hAnsi="NimbusRomNo9L-Regu"/>
                                <w:color w:val="000000"/>
                                <w:sz w:val="16"/>
                                <w:szCs w:val="16"/>
                              </w:rPr>
                              <w:t>LGBM</w:t>
                            </w:r>
                          </w:p>
                        </w:tc>
                        <w:tc>
                          <w:tcPr>
                            <w:tcW w:w="450" w:type="dxa"/>
                            <w:vAlign w:val="center"/>
                          </w:tcPr>
                          <w:p w14:paraId="282624BE" w14:textId="6C582F7C"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61</w:t>
                            </w:r>
                          </w:p>
                        </w:tc>
                        <w:tc>
                          <w:tcPr>
                            <w:tcW w:w="270" w:type="dxa"/>
                          </w:tcPr>
                          <w:p w14:paraId="5A5C4C43" w14:textId="77777777" w:rsidR="00B538C4" w:rsidRPr="00911115" w:rsidRDefault="00B538C4" w:rsidP="00B538C4">
                            <w:pPr>
                              <w:jc w:val="center"/>
                              <w:rPr>
                                <w:rStyle w:val="fontstyle01"/>
                                <w:sz w:val="18"/>
                                <w:szCs w:val="18"/>
                              </w:rPr>
                            </w:pPr>
                          </w:p>
                        </w:tc>
                        <w:tc>
                          <w:tcPr>
                            <w:tcW w:w="900" w:type="dxa"/>
                          </w:tcPr>
                          <w:p w14:paraId="21E68BDF" w14:textId="655DA8D7" w:rsidR="00B538C4" w:rsidRPr="00911115" w:rsidRDefault="00B538C4" w:rsidP="00B538C4">
                            <w:pPr>
                              <w:jc w:val="center"/>
                              <w:rPr>
                                <w:rFonts w:ascii="NimbusRomNo9L-Regu" w:hAnsi="NimbusRomNo9L-Regu"/>
                                <w:color w:val="000000"/>
                                <w:sz w:val="18"/>
                                <w:szCs w:val="18"/>
                              </w:rPr>
                            </w:pPr>
                            <w:r w:rsidRPr="00911115">
                              <w:rPr>
                                <w:sz w:val="18"/>
                                <w:szCs w:val="18"/>
                              </w:rPr>
                              <w:t>99.95</w:t>
                            </w:r>
                          </w:p>
                        </w:tc>
                        <w:tc>
                          <w:tcPr>
                            <w:tcW w:w="720" w:type="dxa"/>
                          </w:tcPr>
                          <w:p w14:paraId="2490A236" w14:textId="552338F7" w:rsidR="00B538C4" w:rsidRPr="00911115" w:rsidRDefault="00B538C4" w:rsidP="00B538C4">
                            <w:pPr>
                              <w:jc w:val="center"/>
                              <w:rPr>
                                <w:rFonts w:ascii="NimbusRomNo9L-Regu" w:hAnsi="NimbusRomNo9L-Regu"/>
                                <w:color w:val="000000"/>
                                <w:sz w:val="18"/>
                                <w:szCs w:val="18"/>
                              </w:rPr>
                            </w:pPr>
                            <w:r w:rsidRPr="00911115">
                              <w:rPr>
                                <w:rFonts w:ascii="CMR7" w:hAnsi="CMR7"/>
                                <w:color w:val="000000"/>
                                <w:sz w:val="18"/>
                                <w:szCs w:val="18"/>
                              </w:rPr>
                              <w:t>99.96</w:t>
                            </w:r>
                          </w:p>
                        </w:tc>
                        <w:tc>
                          <w:tcPr>
                            <w:tcW w:w="900" w:type="dxa"/>
                          </w:tcPr>
                          <w:p w14:paraId="5BABADEF" w14:textId="434D350C"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99.93</w:t>
                            </w:r>
                          </w:p>
                        </w:tc>
                        <w:tc>
                          <w:tcPr>
                            <w:tcW w:w="810" w:type="dxa"/>
                          </w:tcPr>
                          <w:p w14:paraId="643C8C21" w14:textId="03F8D49F"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99.93</w:t>
                            </w:r>
                          </w:p>
                        </w:tc>
                        <w:tc>
                          <w:tcPr>
                            <w:tcW w:w="990" w:type="dxa"/>
                          </w:tcPr>
                          <w:p w14:paraId="01D8B3D2" w14:textId="7C018145"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99.89</w:t>
                            </w:r>
                          </w:p>
                        </w:tc>
                        <w:tc>
                          <w:tcPr>
                            <w:tcW w:w="720" w:type="dxa"/>
                          </w:tcPr>
                          <w:p w14:paraId="71772CFE" w14:textId="60C92608"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99.89</w:t>
                            </w:r>
                          </w:p>
                        </w:tc>
                        <w:tc>
                          <w:tcPr>
                            <w:tcW w:w="900" w:type="dxa"/>
                          </w:tcPr>
                          <w:p w14:paraId="040604D7" w14:textId="1FC4E563" w:rsidR="00B538C4" w:rsidRPr="00911115" w:rsidRDefault="00B538C4" w:rsidP="00B538C4">
                            <w:pPr>
                              <w:jc w:val="center"/>
                              <w:rPr>
                                <w:rFonts w:ascii="NimbusRomNo9L-Regu" w:hAnsi="NimbusRomNo9L-Regu"/>
                                <w:color w:val="000000"/>
                                <w:sz w:val="18"/>
                                <w:szCs w:val="18"/>
                              </w:rPr>
                            </w:pPr>
                            <w:r w:rsidRPr="00911115">
                              <w:rPr>
                                <w:rFonts w:ascii="NimbusRomNo9L-Regu" w:hAnsi="NimbusRomNo9L-Regu"/>
                                <w:color w:val="000000"/>
                                <w:sz w:val="18"/>
                                <w:szCs w:val="18"/>
                              </w:rPr>
                              <w:t>99.89</w:t>
                            </w:r>
                          </w:p>
                        </w:tc>
                        <w:tc>
                          <w:tcPr>
                            <w:tcW w:w="450" w:type="dxa"/>
                          </w:tcPr>
                          <w:p w14:paraId="75F45A2F" w14:textId="5FA0D0B1" w:rsidR="00B538C4" w:rsidRPr="00911115" w:rsidRDefault="00B538C4" w:rsidP="00B538C4">
                            <w:pPr>
                              <w:jc w:val="center"/>
                              <w:rPr>
                                <w:sz w:val="18"/>
                                <w:szCs w:val="18"/>
                              </w:rPr>
                            </w:pPr>
                            <w:r w:rsidRPr="00911115">
                              <w:rPr>
                                <w:rFonts w:ascii="CMR7" w:hAnsi="CMR7"/>
                                <w:color w:val="000000"/>
                                <w:sz w:val="18"/>
                                <w:szCs w:val="18"/>
                              </w:rPr>
                              <w:t>0.64</w:t>
                            </w:r>
                          </w:p>
                        </w:tc>
                        <w:tc>
                          <w:tcPr>
                            <w:tcW w:w="810" w:type="dxa"/>
                          </w:tcPr>
                          <w:p w14:paraId="3A34B21D" w14:textId="37730C50" w:rsidR="00B538C4" w:rsidRPr="00911115" w:rsidRDefault="00B538C4" w:rsidP="00B538C4">
                            <w:pPr>
                              <w:jc w:val="center"/>
                              <w:rPr>
                                <w:sz w:val="18"/>
                                <w:szCs w:val="18"/>
                              </w:rPr>
                            </w:pPr>
                            <w:r w:rsidRPr="00911115">
                              <w:rPr>
                                <w:sz w:val="18"/>
                                <w:szCs w:val="18"/>
                              </w:rPr>
                              <w:t>1</w:t>
                            </w:r>
                          </w:p>
                        </w:tc>
                        <w:tc>
                          <w:tcPr>
                            <w:tcW w:w="450" w:type="dxa"/>
                          </w:tcPr>
                          <w:p w14:paraId="12A1D1E3" w14:textId="5B609AF2" w:rsidR="00B538C4" w:rsidRPr="00911115" w:rsidRDefault="00F92A2E" w:rsidP="00B538C4">
                            <w:pPr>
                              <w:jc w:val="center"/>
                              <w:rPr>
                                <w:rFonts w:ascii="NimbusRomNo9L-Regu" w:hAnsi="NimbusRomNo9L-Regu"/>
                                <w:color w:val="000000"/>
                                <w:sz w:val="18"/>
                                <w:szCs w:val="18"/>
                              </w:rPr>
                            </w:pPr>
                            <w:r>
                              <w:rPr>
                                <w:rFonts w:ascii="NimbusRomNo9L-Regu" w:hAnsi="NimbusRomNo9L-Regu"/>
                                <w:color w:val="000000"/>
                                <w:sz w:val="18"/>
                                <w:szCs w:val="18"/>
                              </w:rPr>
                              <w:t>1.51</w:t>
                            </w:r>
                          </w:p>
                        </w:tc>
                        <w:tc>
                          <w:tcPr>
                            <w:tcW w:w="720" w:type="dxa"/>
                          </w:tcPr>
                          <w:p w14:paraId="64FDB2A7" w14:textId="3257F5D7" w:rsidR="00B538C4" w:rsidRPr="00911115" w:rsidRDefault="00B538C4" w:rsidP="00B538C4">
                            <w:pPr>
                              <w:jc w:val="center"/>
                              <w:rPr>
                                <w:rFonts w:ascii="CMR7" w:hAnsi="CMR7"/>
                                <w:color w:val="000000"/>
                                <w:sz w:val="18"/>
                                <w:szCs w:val="18"/>
                              </w:rPr>
                            </w:pPr>
                            <w:r w:rsidRPr="00B538C4">
                              <w:rPr>
                                <w:rFonts w:ascii="NimbusRomNo9L-Regu" w:hAnsi="NimbusRomNo9L-Regu"/>
                                <w:color w:val="000000"/>
                                <w:sz w:val="16"/>
                                <w:szCs w:val="16"/>
                              </w:rPr>
                              <w:t>0.01</w:t>
                            </w:r>
                          </w:p>
                        </w:tc>
                      </w:tr>
                      <w:tr w:rsidR="00B538C4" w:rsidRPr="00911115" w14:paraId="3AB3710A" w14:textId="77777777" w:rsidTr="00AC3E60">
                        <w:trPr>
                          <w:trHeight w:val="284"/>
                        </w:trPr>
                        <w:tc>
                          <w:tcPr>
                            <w:tcW w:w="990" w:type="dxa"/>
                            <w:vAlign w:val="center"/>
                          </w:tcPr>
                          <w:p w14:paraId="132FBA36" w14:textId="524F70A2" w:rsidR="00B538C4" w:rsidRPr="00B538C4" w:rsidRDefault="00B538C4" w:rsidP="00B538C4">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29075766" w14:textId="0E228663"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10</w:t>
                            </w:r>
                          </w:p>
                        </w:tc>
                        <w:tc>
                          <w:tcPr>
                            <w:tcW w:w="270" w:type="dxa"/>
                          </w:tcPr>
                          <w:p w14:paraId="19B0BD39" w14:textId="77777777" w:rsidR="00B538C4" w:rsidRPr="00911115" w:rsidRDefault="00B538C4" w:rsidP="00B538C4">
                            <w:pPr>
                              <w:jc w:val="center"/>
                              <w:rPr>
                                <w:rStyle w:val="fontstyle01"/>
                                <w:sz w:val="18"/>
                                <w:szCs w:val="18"/>
                              </w:rPr>
                            </w:pPr>
                          </w:p>
                        </w:tc>
                        <w:tc>
                          <w:tcPr>
                            <w:tcW w:w="900" w:type="dxa"/>
                          </w:tcPr>
                          <w:p w14:paraId="2C57ED07" w14:textId="6FAA994E"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76</w:t>
                            </w:r>
                          </w:p>
                        </w:tc>
                        <w:tc>
                          <w:tcPr>
                            <w:tcW w:w="720" w:type="dxa"/>
                          </w:tcPr>
                          <w:p w14:paraId="442CFDA9" w14:textId="634EF3CC"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75</w:t>
                            </w:r>
                          </w:p>
                        </w:tc>
                        <w:tc>
                          <w:tcPr>
                            <w:tcW w:w="900" w:type="dxa"/>
                          </w:tcPr>
                          <w:p w14:paraId="0D0C0740" w14:textId="4FB00D41"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71</w:t>
                            </w:r>
                          </w:p>
                        </w:tc>
                        <w:tc>
                          <w:tcPr>
                            <w:tcW w:w="810" w:type="dxa"/>
                          </w:tcPr>
                          <w:p w14:paraId="217EE756" w14:textId="66B0473C"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73</w:t>
                            </w:r>
                          </w:p>
                        </w:tc>
                        <w:tc>
                          <w:tcPr>
                            <w:tcW w:w="990" w:type="dxa"/>
                          </w:tcPr>
                          <w:p w14:paraId="1C7D93DA" w14:textId="132BFA49"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46</w:t>
                            </w:r>
                          </w:p>
                        </w:tc>
                        <w:tc>
                          <w:tcPr>
                            <w:tcW w:w="720" w:type="dxa"/>
                          </w:tcPr>
                          <w:p w14:paraId="189DE239" w14:textId="21A820EB"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46</w:t>
                            </w:r>
                          </w:p>
                        </w:tc>
                        <w:tc>
                          <w:tcPr>
                            <w:tcW w:w="900" w:type="dxa"/>
                          </w:tcPr>
                          <w:p w14:paraId="7BFC57E1" w14:textId="412F43F3" w:rsidR="00B538C4" w:rsidRPr="00911115" w:rsidRDefault="00B538C4" w:rsidP="00B538C4">
                            <w:pPr>
                              <w:jc w:val="center"/>
                              <w:rPr>
                                <w:rFonts w:ascii="NimbusRomNo9L-Regu" w:hAnsi="NimbusRomNo9L-Regu"/>
                                <w:color w:val="000000"/>
                                <w:sz w:val="18"/>
                                <w:szCs w:val="18"/>
                              </w:rPr>
                            </w:pPr>
                            <w:r>
                              <w:rPr>
                                <w:rFonts w:ascii="NimbusRomNo9L-Regu" w:hAnsi="NimbusRomNo9L-Regu"/>
                                <w:color w:val="000000"/>
                                <w:sz w:val="18"/>
                                <w:szCs w:val="18"/>
                              </w:rPr>
                              <w:t>99.</w:t>
                            </w:r>
                            <w:r w:rsidR="009E7326">
                              <w:rPr>
                                <w:rFonts w:ascii="NimbusRomNo9L-Regu" w:hAnsi="NimbusRomNo9L-Regu"/>
                                <w:color w:val="000000"/>
                                <w:sz w:val="18"/>
                                <w:szCs w:val="18"/>
                              </w:rPr>
                              <w:t>46</w:t>
                            </w:r>
                          </w:p>
                        </w:tc>
                        <w:tc>
                          <w:tcPr>
                            <w:tcW w:w="450" w:type="dxa"/>
                          </w:tcPr>
                          <w:p w14:paraId="1AC45544" w14:textId="31CC7496" w:rsidR="00B538C4" w:rsidRPr="00911115" w:rsidRDefault="00F72311" w:rsidP="00B538C4">
                            <w:pPr>
                              <w:jc w:val="center"/>
                              <w:rPr>
                                <w:sz w:val="18"/>
                                <w:szCs w:val="18"/>
                              </w:rPr>
                            </w:pPr>
                            <w:r>
                              <w:rPr>
                                <w:sz w:val="18"/>
                                <w:szCs w:val="18"/>
                              </w:rPr>
                              <w:t>0.63</w:t>
                            </w:r>
                          </w:p>
                        </w:tc>
                        <w:tc>
                          <w:tcPr>
                            <w:tcW w:w="810" w:type="dxa"/>
                          </w:tcPr>
                          <w:p w14:paraId="7907D55C" w14:textId="0BA1617B" w:rsidR="00B538C4" w:rsidRPr="00911115" w:rsidRDefault="00F72311" w:rsidP="00B538C4">
                            <w:pPr>
                              <w:jc w:val="center"/>
                              <w:rPr>
                                <w:sz w:val="18"/>
                                <w:szCs w:val="18"/>
                              </w:rPr>
                            </w:pPr>
                            <w:r>
                              <w:rPr>
                                <w:sz w:val="18"/>
                                <w:szCs w:val="18"/>
                              </w:rPr>
                              <w:t>5</w:t>
                            </w:r>
                          </w:p>
                        </w:tc>
                        <w:tc>
                          <w:tcPr>
                            <w:tcW w:w="450" w:type="dxa"/>
                          </w:tcPr>
                          <w:p w14:paraId="3C912B73" w14:textId="3ADABA50" w:rsidR="00B538C4" w:rsidRPr="00911115" w:rsidRDefault="00F92A2E" w:rsidP="00B538C4">
                            <w:pPr>
                              <w:jc w:val="center"/>
                              <w:rPr>
                                <w:rFonts w:ascii="NimbusRomNo9L-Regu" w:hAnsi="NimbusRomNo9L-Regu"/>
                                <w:color w:val="000000"/>
                                <w:sz w:val="18"/>
                                <w:szCs w:val="18"/>
                              </w:rPr>
                            </w:pPr>
                            <w:r>
                              <w:rPr>
                                <w:rFonts w:ascii="NimbusRomNo9L-Regu" w:hAnsi="NimbusRomNo9L-Regu"/>
                                <w:color w:val="000000"/>
                                <w:sz w:val="18"/>
                                <w:szCs w:val="18"/>
                              </w:rPr>
                              <w:t>0.45</w:t>
                            </w:r>
                          </w:p>
                        </w:tc>
                        <w:tc>
                          <w:tcPr>
                            <w:tcW w:w="720" w:type="dxa"/>
                          </w:tcPr>
                          <w:p w14:paraId="283CAC87" w14:textId="67BC5E39" w:rsidR="00B538C4" w:rsidRPr="00911115" w:rsidRDefault="00B538C4" w:rsidP="00B538C4">
                            <w:pPr>
                              <w:jc w:val="center"/>
                              <w:rPr>
                                <w:rFonts w:ascii="CMR7" w:hAnsi="CMR7"/>
                                <w:color w:val="000000"/>
                                <w:sz w:val="18"/>
                                <w:szCs w:val="18"/>
                              </w:rPr>
                            </w:pPr>
                            <w:r w:rsidRPr="00B538C4">
                              <w:rPr>
                                <w:rFonts w:ascii="NimbusRomNo9L-Regu" w:hAnsi="NimbusRomNo9L-Regu"/>
                                <w:color w:val="000000"/>
                                <w:sz w:val="16"/>
                                <w:szCs w:val="16"/>
                              </w:rPr>
                              <w:t>0.01</w:t>
                            </w:r>
                          </w:p>
                        </w:tc>
                      </w:tr>
                      <w:tr w:rsidR="00F72311" w:rsidRPr="00911115" w14:paraId="67217CDC" w14:textId="77777777" w:rsidTr="00AC3E60">
                        <w:trPr>
                          <w:trHeight w:val="284"/>
                        </w:trPr>
                        <w:tc>
                          <w:tcPr>
                            <w:tcW w:w="990" w:type="dxa"/>
                            <w:vAlign w:val="center"/>
                          </w:tcPr>
                          <w:p w14:paraId="0C4A5497" w14:textId="4B715FBE" w:rsidR="00F72311" w:rsidRPr="00B538C4" w:rsidRDefault="00F72311" w:rsidP="00F72311">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1A9BEBE4" w14:textId="5D8A2B73" w:rsidR="00F72311" w:rsidRPr="00911115" w:rsidRDefault="00F72311" w:rsidP="00F72311">
                            <w:pPr>
                              <w:jc w:val="center"/>
                              <w:rPr>
                                <w:rFonts w:ascii="CMBXTI10" w:hAnsi="CMBXTI10"/>
                                <w:i/>
                                <w:iCs/>
                                <w:color w:val="000000"/>
                                <w:sz w:val="18"/>
                                <w:szCs w:val="18"/>
                              </w:rPr>
                            </w:pPr>
                            <w:r w:rsidRPr="00911115">
                              <w:rPr>
                                <w:rFonts w:ascii="CMBXTI10" w:hAnsi="CMBXTI10"/>
                                <w:i/>
                                <w:iCs/>
                                <w:color w:val="000000"/>
                                <w:sz w:val="18"/>
                                <w:szCs w:val="18"/>
                              </w:rPr>
                              <w:t>5</w:t>
                            </w:r>
                          </w:p>
                        </w:tc>
                        <w:tc>
                          <w:tcPr>
                            <w:tcW w:w="270" w:type="dxa"/>
                          </w:tcPr>
                          <w:p w14:paraId="6AB544CB" w14:textId="77777777" w:rsidR="00F72311" w:rsidRPr="00911115" w:rsidRDefault="00F72311" w:rsidP="00F72311">
                            <w:pPr>
                              <w:jc w:val="center"/>
                              <w:rPr>
                                <w:rStyle w:val="fontstyle01"/>
                                <w:sz w:val="18"/>
                                <w:szCs w:val="18"/>
                              </w:rPr>
                            </w:pPr>
                          </w:p>
                        </w:tc>
                        <w:tc>
                          <w:tcPr>
                            <w:tcW w:w="900" w:type="dxa"/>
                          </w:tcPr>
                          <w:p w14:paraId="471D1E13" w14:textId="6088BA43"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98.58</w:t>
                            </w:r>
                          </w:p>
                        </w:tc>
                        <w:tc>
                          <w:tcPr>
                            <w:tcW w:w="720" w:type="dxa"/>
                          </w:tcPr>
                          <w:p w14:paraId="4317A22F" w14:textId="7F19B975"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98.24</w:t>
                            </w:r>
                          </w:p>
                        </w:tc>
                        <w:tc>
                          <w:tcPr>
                            <w:tcW w:w="900" w:type="dxa"/>
                          </w:tcPr>
                          <w:p w14:paraId="7CB5B266" w14:textId="0D958107"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98.61</w:t>
                            </w:r>
                          </w:p>
                        </w:tc>
                        <w:tc>
                          <w:tcPr>
                            <w:tcW w:w="810" w:type="dxa"/>
                          </w:tcPr>
                          <w:p w14:paraId="6189DE46" w14:textId="70943912"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98.42</w:t>
                            </w:r>
                          </w:p>
                        </w:tc>
                        <w:tc>
                          <w:tcPr>
                            <w:tcW w:w="990" w:type="dxa"/>
                          </w:tcPr>
                          <w:p w14:paraId="012120F0" w14:textId="0375C263"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96.84</w:t>
                            </w:r>
                          </w:p>
                        </w:tc>
                        <w:tc>
                          <w:tcPr>
                            <w:tcW w:w="720" w:type="dxa"/>
                          </w:tcPr>
                          <w:p w14:paraId="6EF9542D" w14:textId="0A05BE0D"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96.85</w:t>
                            </w:r>
                          </w:p>
                        </w:tc>
                        <w:tc>
                          <w:tcPr>
                            <w:tcW w:w="900" w:type="dxa"/>
                          </w:tcPr>
                          <w:p w14:paraId="6E1F3D01" w14:textId="68F69565"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96.90</w:t>
                            </w:r>
                          </w:p>
                        </w:tc>
                        <w:tc>
                          <w:tcPr>
                            <w:tcW w:w="450" w:type="dxa"/>
                          </w:tcPr>
                          <w:p w14:paraId="3F744214" w14:textId="49C2E216" w:rsidR="00F72311" w:rsidRPr="00911115" w:rsidRDefault="00F72311" w:rsidP="00F72311">
                            <w:pPr>
                              <w:jc w:val="center"/>
                              <w:rPr>
                                <w:sz w:val="18"/>
                                <w:szCs w:val="18"/>
                              </w:rPr>
                            </w:pPr>
                            <w:r>
                              <w:rPr>
                                <w:sz w:val="18"/>
                                <w:szCs w:val="18"/>
                              </w:rPr>
                              <w:t>0.57</w:t>
                            </w:r>
                          </w:p>
                        </w:tc>
                        <w:tc>
                          <w:tcPr>
                            <w:tcW w:w="810" w:type="dxa"/>
                          </w:tcPr>
                          <w:p w14:paraId="6A17D6B3" w14:textId="3BF99FF6" w:rsidR="00F72311" w:rsidRPr="00911115" w:rsidRDefault="00F72311" w:rsidP="00F72311">
                            <w:pPr>
                              <w:jc w:val="center"/>
                              <w:rPr>
                                <w:sz w:val="18"/>
                                <w:szCs w:val="18"/>
                              </w:rPr>
                            </w:pPr>
                            <w:r>
                              <w:rPr>
                                <w:sz w:val="18"/>
                                <w:szCs w:val="18"/>
                              </w:rPr>
                              <w:t>29</w:t>
                            </w:r>
                          </w:p>
                        </w:tc>
                        <w:tc>
                          <w:tcPr>
                            <w:tcW w:w="450" w:type="dxa"/>
                          </w:tcPr>
                          <w:p w14:paraId="2F947E46" w14:textId="684325AD" w:rsidR="00F72311" w:rsidRPr="00911115" w:rsidRDefault="00F92A2E" w:rsidP="00F72311">
                            <w:pPr>
                              <w:jc w:val="center"/>
                              <w:rPr>
                                <w:rFonts w:ascii="NimbusRomNo9L-Regu" w:hAnsi="NimbusRomNo9L-Regu"/>
                                <w:color w:val="000000"/>
                                <w:sz w:val="18"/>
                                <w:szCs w:val="18"/>
                              </w:rPr>
                            </w:pPr>
                            <w:r>
                              <w:rPr>
                                <w:rFonts w:ascii="NimbusRomNo9L-Regu" w:hAnsi="NimbusRomNo9L-Regu"/>
                                <w:color w:val="000000"/>
                                <w:sz w:val="18"/>
                                <w:szCs w:val="18"/>
                              </w:rPr>
                              <w:t>0.45</w:t>
                            </w:r>
                          </w:p>
                        </w:tc>
                        <w:tc>
                          <w:tcPr>
                            <w:tcW w:w="720" w:type="dxa"/>
                          </w:tcPr>
                          <w:p w14:paraId="6EBD16D3" w14:textId="6062CBB3" w:rsidR="00F72311" w:rsidRPr="00911115" w:rsidRDefault="00F72311" w:rsidP="00F72311">
                            <w:pPr>
                              <w:jc w:val="center"/>
                              <w:rPr>
                                <w:rFonts w:ascii="CMR7" w:hAnsi="CMR7"/>
                                <w:color w:val="000000"/>
                                <w:sz w:val="18"/>
                                <w:szCs w:val="18"/>
                              </w:rPr>
                            </w:pPr>
                            <w:r w:rsidRPr="00B538C4">
                              <w:rPr>
                                <w:rFonts w:ascii="NimbusRomNo9L-Regu" w:hAnsi="NimbusRomNo9L-Regu"/>
                                <w:color w:val="000000"/>
                                <w:sz w:val="16"/>
                                <w:szCs w:val="16"/>
                              </w:rPr>
                              <w:t>0.01</w:t>
                            </w:r>
                          </w:p>
                        </w:tc>
                      </w:tr>
                      <w:tr w:rsidR="00F72311" w:rsidRPr="00911115" w14:paraId="5B1B155D" w14:textId="77777777" w:rsidTr="00AC3E60">
                        <w:trPr>
                          <w:trHeight w:val="284"/>
                        </w:trPr>
                        <w:tc>
                          <w:tcPr>
                            <w:tcW w:w="990" w:type="dxa"/>
                            <w:vAlign w:val="center"/>
                          </w:tcPr>
                          <w:p w14:paraId="5107EFCB" w14:textId="33E8C0FC" w:rsidR="00F72311" w:rsidRPr="00B538C4" w:rsidRDefault="00F72311" w:rsidP="00F72311">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38871D28" w14:textId="18B1D06B" w:rsidR="00F72311" w:rsidRPr="00911115" w:rsidRDefault="00F72311" w:rsidP="00F72311">
                            <w:pPr>
                              <w:jc w:val="center"/>
                              <w:rPr>
                                <w:rFonts w:ascii="CMBXTI10" w:hAnsi="CMBXTI10"/>
                                <w:i/>
                                <w:iCs/>
                                <w:color w:val="000000"/>
                                <w:sz w:val="18"/>
                                <w:szCs w:val="18"/>
                              </w:rPr>
                            </w:pPr>
                            <w:r w:rsidRPr="00911115">
                              <w:rPr>
                                <w:rFonts w:ascii="CMBXTI10" w:hAnsi="CMBXTI10"/>
                                <w:i/>
                                <w:iCs/>
                                <w:color w:val="000000"/>
                                <w:sz w:val="18"/>
                                <w:szCs w:val="18"/>
                              </w:rPr>
                              <w:t>4</w:t>
                            </w:r>
                          </w:p>
                        </w:tc>
                        <w:tc>
                          <w:tcPr>
                            <w:tcW w:w="270" w:type="dxa"/>
                          </w:tcPr>
                          <w:p w14:paraId="32765C47" w14:textId="77777777" w:rsidR="00F72311" w:rsidRPr="00911115" w:rsidRDefault="00F72311" w:rsidP="00F72311">
                            <w:pPr>
                              <w:jc w:val="center"/>
                              <w:rPr>
                                <w:rStyle w:val="fontstyle01"/>
                                <w:sz w:val="18"/>
                                <w:szCs w:val="18"/>
                              </w:rPr>
                            </w:pPr>
                          </w:p>
                        </w:tc>
                        <w:tc>
                          <w:tcPr>
                            <w:tcW w:w="900" w:type="dxa"/>
                          </w:tcPr>
                          <w:p w14:paraId="01BED3FB" w14:textId="5E0D702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96.53</w:t>
                            </w:r>
                          </w:p>
                        </w:tc>
                        <w:tc>
                          <w:tcPr>
                            <w:tcW w:w="720" w:type="dxa"/>
                          </w:tcPr>
                          <w:p w14:paraId="10D702E7" w14:textId="4D6A582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95.52</w:t>
                            </w:r>
                          </w:p>
                        </w:tc>
                        <w:tc>
                          <w:tcPr>
                            <w:tcW w:w="900" w:type="dxa"/>
                          </w:tcPr>
                          <w:p w14:paraId="23970CAC" w14:textId="43B2B469"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96.77</w:t>
                            </w:r>
                          </w:p>
                        </w:tc>
                        <w:tc>
                          <w:tcPr>
                            <w:tcW w:w="810" w:type="dxa"/>
                          </w:tcPr>
                          <w:p w14:paraId="74CDE82A" w14:textId="1B3AD2BE"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96.10</w:t>
                            </w:r>
                          </w:p>
                        </w:tc>
                        <w:tc>
                          <w:tcPr>
                            <w:tcW w:w="990" w:type="dxa"/>
                          </w:tcPr>
                          <w:p w14:paraId="1A50909E" w14:textId="6E270E9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92.20</w:t>
                            </w:r>
                          </w:p>
                        </w:tc>
                        <w:tc>
                          <w:tcPr>
                            <w:tcW w:w="720" w:type="dxa"/>
                          </w:tcPr>
                          <w:p w14:paraId="1FC8AC88" w14:textId="7C51157C"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92.28</w:t>
                            </w:r>
                          </w:p>
                        </w:tc>
                        <w:tc>
                          <w:tcPr>
                            <w:tcW w:w="900" w:type="dxa"/>
                          </w:tcPr>
                          <w:p w14:paraId="708F9A8C" w14:textId="487F1BE6" w:rsidR="00F72311" w:rsidRPr="00911115" w:rsidRDefault="00F72311" w:rsidP="00F72311">
                            <w:pPr>
                              <w:jc w:val="center"/>
                              <w:rPr>
                                <w:rFonts w:ascii="NimbusRomNo9L-Regu" w:hAnsi="NimbusRomNo9L-Regu"/>
                                <w:color w:val="000000"/>
                                <w:sz w:val="18"/>
                                <w:szCs w:val="18"/>
                              </w:rPr>
                            </w:pPr>
                            <w:r>
                              <w:rPr>
                                <w:rFonts w:ascii="NimbusRomNo9L-Regu" w:hAnsi="NimbusRomNo9L-Regu"/>
                                <w:color w:val="000000"/>
                                <w:sz w:val="18"/>
                                <w:szCs w:val="18"/>
                              </w:rPr>
                              <w:t>92.52</w:t>
                            </w:r>
                          </w:p>
                        </w:tc>
                        <w:tc>
                          <w:tcPr>
                            <w:tcW w:w="450" w:type="dxa"/>
                          </w:tcPr>
                          <w:p w14:paraId="5028CF17" w14:textId="40488A53" w:rsidR="00F72311" w:rsidRPr="00911115" w:rsidRDefault="00F72311" w:rsidP="00F72311">
                            <w:pPr>
                              <w:jc w:val="center"/>
                              <w:rPr>
                                <w:sz w:val="18"/>
                                <w:szCs w:val="18"/>
                              </w:rPr>
                            </w:pPr>
                            <w:r>
                              <w:rPr>
                                <w:sz w:val="18"/>
                                <w:szCs w:val="18"/>
                              </w:rPr>
                              <w:t>0.49</w:t>
                            </w:r>
                          </w:p>
                        </w:tc>
                        <w:tc>
                          <w:tcPr>
                            <w:tcW w:w="810" w:type="dxa"/>
                          </w:tcPr>
                          <w:p w14:paraId="489D844A" w14:textId="5E11278C" w:rsidR="00F72311" w:rsidRPr="00911115" w:rsidRDefault="00F72311" w:rsidP="00F72311">
                            <w:pPr>
                              <w:jc w:val="center"/>
                              <w:rPr>
                                <w:sz w:val="18"/>
                                <w:szCs w:val="18"/>
                              </w:rPr>
                            </w:pPr>
                            <w:r>
                              <w:rPr>
                                <w:sz w:val="18"/>
                                <w:szCs w:val="18"/>
                              </w:rPr>
                              <w:t>71</w:t>
                            </w:r>
                          </w:p>
                        </w:tc>
                        <w:tc>
                          <w:tcPr>
                            <w:tcW w:w="450" w:type="dxa"/>
                          </w:tcPr>
                          <w:p w14:paraId="5DE8EA0A" w14:textId="12435AC7" w:rsidR="00F72311" w:rsidRPr="00911115" w:rsidRDefault="00F92A2E" w:rsidP="00F72311">
                            <w:pPr>
                              <w:jc w:val="center"/>
                              <w:rPr>
                                <w:rFonts w:ascii="NimbusRomNo9L-Regu" w:hAnsi="NimbusRomNo9L-Regu"/>
                                <w:color w:val="000000"/>
                                <w:sz w:val="18"/>
                                <w:szCs w:val="18"/>
                              </w:rPr>
                            </w:pPr>
                            <w:r>
                              <w:rPr>
                                <w:rFonts w:ascii="NimbusRomNo9L-Regu" w:hAnsi="NimbusRomNo9L-Regu"/>
                                <w:color w:val="000000"/>
                                <w:sz w:val="18"/>
                                <w:szCs w:val="18"/>
                              </w:rPr>
                              <w:t>0.51</w:t>
                            </w:r>
                          </w:p>
                        </w:tc>
                        <w:tc>
                          <w:tcPr>
                            <w:tcW w:w="720" w:type="dxa"/>
                          </w:tcPr>
                          <w:p w14:paraId="4B6775B2" w14:textId="066202E5" w:rsidR="00F72311" w:rsidRPr="00911115" w:rsidRDefault="00F72311" w:rsidP="00F72311">
                            <w:pPr>
                              <w:jc w:val="center"/>
                              <w:rPr>
                                <w:rFonts w:ascii="CMR7" w:hAnsi="CMR7"/>
                                <w:color w:val="000000"/>
                                <w:sz w:val="18"/>
                                <w:szCs w:val="18"/>
                              </w:rPr>
                            </w:pPr>
                            <w:r w:rsidRPr="00B538C4">
                              <w:rPr>
                                <w:rFonts w:ascii="NimbusRomNo9L-Regu" w:hAnsi="NimbusRomNo9L-Regu"/>
                                <w:color w:val="000000"/>
                                <w:sz w:val="16"/>
                                <w:szCs w:val="16"/>
                              </w:rPr>
                              <w:t>0.01</w:t>
                            </w:r>
                          </w:p>
                        </w:tc>
                      </w:tr>
                      <w:tr w:rsidR="00B538C4" w:rsidRPr="00911115" w14:paraId="4CCFA1B1" w14:textId="77777777" w:rsidTr="00AC3E60">
                        <w:trPr>
                          <w:trHeight w:val="284"/>
                        </w:trPr>
                        <w:tc>
                          <w:tcPr>
                            <w:tcW w:w="990" w:type="dxa"/>
                            <w:vAlign w:val="center"/>
                          </w:tcPr>
                          <w:p w14:paraId="77FDEE3B" w14:textId="1CFC9E72" w:rsidR="00B538C4" w:rsidRPr="00B538C4" w:rsidRDefault="00B538C4" w:rsidP="00B538C4">
                            <w:pPr>
                              <w:jc w:val="center"/>
                              <w:rPr>
                                <w:rFonts w:ascii="NimbusRomNo9L-Regu" w:hAnsi="NimbusRomNo9L-Regu"/>
                                <w:color w:val="000000"/>
                                <w:sz w:val="16"/>
                                <w:szCs w:val="16"/>
                              </w:rPr>
                            </w:pPr>
                            <w:r w:rsidRPr="00B538C4">
                              <w:rPr>
                                <w:rFonts w:ascii="NimbusRomNo9L-Regu" w:hAnsi="NimbusRomNo9L-Regu"/>
                                <w:color w:val="000000"/>
                                <w:sz w:val="16"/>
                                <w:szCs w:val="16"/>
                              </w:rPr>
                              <w:t>LGBM</w:t>
                            </w:r>
                          </w:p>
                        </w:tc>
                        <w:tc>
                          <w:tcPr>
                            <w:tcW w:w="450" w:type="dxa"/>
                            <w:vAlign w:val="center"/>
                          </w:tcPr>
                          <w:p w14:paraId="63A93FEC" w14:textId="78955316"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3</w:t>
                            </w:r>
                          </w:p>
                        </w:tc>
                        <w:tc>
                          <w:tcPr>
                            <w:tcW w:w="270" w:type="dxa"/>
                          </w:tcPr>
                          <w:p w14:paraId="6F062F8D" w14:textId="77777777" w:rsidR="00B538C4" w:rsidRPr="00911115" w:rsidRDefault="00B538C4" w:rsidP="00B538C4">
                            <w:pPr>
                              <w:jc w:val="center"/>
                              <w:rPr>
                                <w:rStyle w:val="fontstyle01"/>
                                <w:sz w:val="18"/>
                                <w:szCs w:val="18"/>
                              </w:rPr>
                            </w:pPr>
                          </w:p>
                        </w:tc>
                        <w:tc>
                          <w:tcPr>
                            <w:tcW w:w="900" w:type="dxa"/>
                          </w:tcPr>
                          <w:p w14:paraId="5B5B26DD" w14:textId="27C0F304"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93.36</w:t>
                            </w:r>
                          </w:p>
                        </w:tc>
                        <w:tc>
                          <w:tcPr>
                            <w:tcW w:w="720" w:type="dxa"/>
                          </w:tcPr>
                          <w:p w14:paraId="52EEC2D4" w14:textId="48D565AD"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91.77</w:t>
                            </w:r>
                          </w:p>
                        </w:tc>
                        <w:tc>
                          <w:tcPr>
                            <w:tcW w:w="900" w:type="dxa"/>
                          </w:tcPr>
                          <w:p w14:paraId="2CB510FD" w14:textId="148CEE3B"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93.37</w:t>
                            </w:r>
                          </w:p>
                        </w:tc>
                        <w:tc>
                          <w:tcPr>
                            <w:tcW w:w="810" w:type="dxa"/>
                          </w:tcPr>
                          <w:p w14:paraId="395988CF" w14:textId="36BF70BD"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92.49</w:t>
                            </w:r>
                          </w:p>
                        </w:tc>
                        <w:tc>
                          <w:tcPr>
                            <w:tcW w:w="990" w:type="dxa"/>
                          </w:tcPr>
                          <w:p w14:paraId="3AE2514E" w14:textId="1E14B28C"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84.99</w:t>
                            </w:r>
                          </w:p>
                        </w:tc>
                        <w:tc>
                          <w:tcPr>
                            <w:tcW w:w="720" w:type="dxa"/>
                          </w:tcPr>
                          <w:p w14:paraId="1755EA97" w14:textId="37772053"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85.12</w:t>
                            </w:r>
                          </w:p>
                        </w:tc>
                        <w:tc>
                          <w:tcPr>
                            <w:tcW w:w="900" w:type="dxa"/>
                          </w:tcPr>
                          <w:p w14:paraId="561560BF" w14:textId="5A910F54" w:rsidR="00B538C4" w:rsidRPr="00911115" w:rsidRDefault="009E7326" w:rsidP="00B538C4">
                            <w:pPr>
                              <w:jc w:val="center"/>
                              <w:rPr>
                                <w:rFonts w:ascii="NimbusRomNo9L-Regu" w:hAnsi="NimbusRomNo9L-Regu"/>
                                <w:color w:val="000000"/>
                                <w:sz w:val="18"/>
                                <w:szCs w:val="18"/>
                              </w:rPr>
                            </w:pPr>
                            <w:r>
                              <w:rPr>
                                <w:rFonts w:ascii="NimbusRomNo9L-Regu" w:hAnsi="NimbusRomNo9L-Regu"/>
                                <w:color w:val="000000"/>
                                <w:sz w:val="18"/>
                                <w:szCs w:val="18"/>
                              </w:rPr>
                              <w:t>86.14</w:t>
                            </w:r>
                          </w:p>
                        </w:tc>
                        <w:tc>
                          <w:tcPr>
                            <w:tcW w:w="450" w:type="dxa"/>
                          </w:tcPr>
                          <w:p w14:paraId="0D2D5A94" w14:textId="30B884D4" w:rsidR="00B538C4" w:rsidRPr="00911115" w:rsidRDefault="00F72311" w:rsidP="00B538C4">
                            <w:pPr>
                              <w:jc w:val="center"/>
                              <w:rPr>
                                <w:sz w:val="18"/>
                                <w:szCs w:val="18"/>
                              </w:rPr>
                            </w:pPr>
                            <w:r>
                              <w:rPr>
                                <w:sz w:val="18"/>
                                <w:szCs w:val="18"/>
                              </w:rPr>
                              <w:t>0.40</w:t>
                            </w:r>
                          </w:p>
                        </w:tc>
                        <w:tc>
                          <w:tcPr>
                            <w:tcW w:w="810" w:type="dxa"/>
                          </w:tcPr>
                          <w:p w14:paraId="1FF8956B" w14:textId="58B1159D" w:rsidR="00B538C4" w:rsidRPr="00911115" w:rsidRDefault="00F72311" w:rsidP="00B538C4">
                            <w:pPr>
                              <w:jc w:val="center"/>
                              <w:rPr>
                                <w:sz w:val="18"/>
                                <w:szCs w:val="18"/>
                              </w:rPr>
                            </w:pPr>
                            <w:r>
                              <w:rPr>
                                <w:sz w:val="18"/>
                                <w:szCs w:val="18"/>
                              </w:rPr>
                              <w:t>136</w:t>
                            </w:r>
                          </w:p>
                        </w:tc>
                        <w:tc>
                          <w:tcPr>
                            <w:tcW w:w="450" w:type="dxa"/>
                          </w:tcPr>
                          <w:p w14:paraId="1E88DF72" w14:textId="6D83952D" w:rsidR="00B538C4" w:rsidRPr="00911115" w:rsidRDefault="00F72311" w:rsidP="00B538C4">
                            <w:pPr>
                              <w:jc w:val="center"/>
                              <w:rPr>
                                <w:rFonts w:ascii="NimbusRomNo9L-Regu" w:hAnsi="NimbusRomNo9L-Regu"/>
                                <w:color w:val="000000"/>
                                <w:sz w:val="18"/>
                                <w:szCs w:val="18"/>
                              </w:rPr>
                            </w:pPr>
                            <w:r>
                              <w:rPr>
                                <w:rFonts w:ascii="NimbusRomNo9L-Regu" w:hAnsi="NimbusRomNo9L-Regu"/>
                                <w:color w:val="000000"/>
                                <w:sz w:val="18"/>
                                <w:szCs w:val="18"/>
                              </w:rPr>
                              <w:t>0.86</w:t>
                            </w:r>
                          </w:p>
                        </w:tc>
                        <w:tc>
                          <w:tcPr>
                            <w:tcW w:w="720" w:type="dxa"/>
                          </w:tcPr>
                          <w:p w14:paraId="03F0ED63" w14:textId="4FCD1F49" w:rsidR="00B538C4" w:rsidRPr="00911115" w:rsidRDefault="00B538C4" w:rsidP="00B538C4">
                            <w:pPr>
                              <w:jc w:val="center"/>
                              <w:rPr>
                                <w:rFonts w:ascii="CMR7" w:hAnsi="CMR7"/>
                                <w:color w:val="000000"/>
                                <w:sz w:val="18"/>
                                <w:szCs w:val="18"/>
                              </w:rPr>
                            </w:pPr>
                            <w:r w:rsidRPr="00B538C4">
                              <w:rPr>
                                <w:rFonts w:ascii="NimbusRomNo9L-Regu" w:hAnsi="NimbusRomNo9L-Regu"/>
                                <w:color w:val="000000"/>
                                <w:sz w:val="16"/>
                                <w:szCs w:val="16"/>
                              </w:rPr>
                              <w:t>0.0</w:t>
                            </w:r>
                            <w:r>
                              <w:rPr>
                                <w:rFonts w:ascii="NimbusRomNo9L-Regu" w:hAnsi="NimbusRomNo9L-Regu"/>
                                <w:color w:val="000000"/>
                                <w:sz w:val="16"/>
                                <w:szCs w:val="16"/>
                              </w:rPr>
                              <w:t>3</w:t>
                            </w:r>
                          </w:p>
                        </w:tc>
                      </w:tr>
                      <w:tr w:rsidR="00B538C4" w:rsidRPr="00911115" w14:paraId="7D83F923" w14:textId="77777777" w:rsidTr="00AC3E60">
                        <w:trPr>
                          <w:trHeight w:val="284"/>
                        </w:trPr>
                        <w:tc>
                          <w:tcPr>
                            <w:tcW w:w="990" w:type="dxa"/>
                            <w:vAlign w:val="center"/>
                          </w:tcPr>
                          <w:p w14:paraId="201B134A" w14:textId="40875FB8"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KNN</w:t>
                            </w:r>
                          </w:p>
                        </w:tc>
                        <w:tc>
                          <w:tcPr>
                            <w:tcW w:w="450" w:type="dxa"/>
                            <w:vAlign w:val="center"/>
                          </w:tcPr>
                          <w:p w14:paraId="49BFC510" w14:textId="6C06A652"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61</w:t>
                            </w:r>
                          </w:p>
                        </w:tc>
                        <w:tc>
                          <w:tcPr>
                            <w:tcW w:w="270" w:type="dxa"/>
                          </w:tcPr>
                          <w:p w14:paraId="5CF7E614" w14:textId="77777777" w:rsidR="00B538C4" w:rsidRPr="00911115" w:rsidRDefault="00B538C4" w:rsidP="00B538C4">
                            <w:pPr>
                              <w:jc w:val="center"/>
                              <w:rPr>
                                <w:rStyle w:val="fontstyle01"/>
                                <w:sz w:val="18"/>
                                <w:szCs w:val="18"/>
                              </w:rPr>
                            </w:pPr>
                          </w:p>
                        </w:tc>
                        <w:tc>
                          <w:tcPr>
                            <w:tcW w:w="900" w:type="dxa"/>
                          </w:tcPr>
                          <w:p w14:paraId="2D42835B" w14:textId="6818BBC5" w:rsidR="00B538C4" w:rsidRPr="00911115" w:rsidRDefault="00B538C4" w:rsidP="00B538C4">
                            <w:pPr>
                              <w:jc w:val="center"/>
                              <w:rPr>
                                <w:sz w:val="18"/>
                                <w:szCs w:val="18"/>
                              </w:rPr>
                            </w:pPr>
                            <w:r w:rsidRPr="00911115">
                              <w:rPr>
                                <w:rFonts w:ascii="NimbusRomNo9L-Regu" w:hAnsi="NimbusRomNo9L-Regu"/>
                                <w:color w:val="000000"/>
                                <w:sz w:val="18"/>
                                <w:szCs w:val="18"/>
                              </w:rPr>
                              <w:t>99.90</w:t>
                            </w:r>
                          </w:p>
                        </w:tc>
                        <w:tc>
                          <w:tcPr>
                            <w:tcW w:w="720" w:type="dxa"/>
                          </w:tcPr>
                          <w:p w14:paraId="6BB5F7B9" w14:textId="2FD2ACD6" w:rsidR="00B538C4" w:rsidRPr="00911115" w:rsidRDefault="00B538C4" w:rsidP="00B538C4">
                            <w:pPr>
                              <w:jc w:val="center"/>
                              <w:rPr>
                                <w:sz w:val="18"/>
                                <w:szCs w:val="18"/>
                              </w:rPr>
                            </w:pPr>
                            <w:r w:rsidRPr="00911115">
                              <w:rPr>
                                <w:rFonts w:ascii="NimbusRomNo9L-Regu" w:hAnsi="NimbusRomNo9L-Regu"/>
                                <w:color w:val="000000"/>
                                <w:sz w:val="18"/>
                                <w:szCs w:val="18"/>
                              </w:rPr>
                              <w:t>99.89</w:t>
                            </w:r>
                          </w:p>
                        </w:tc>
                        <w:tc>
                          <w:tcPr>
                            <w:tcW w:w="900" w:type="dxa"/>
                          </w:tcPr>
                          <w:p w14:paraId="3EED60DA" w14:textId="102AFFBB" w:rsidR="00B538C4" w:rsidRPr="00911115" w:rsidRDefault="00B538C4" w:rsidP="00B538C4">
                            <w:pPr>
                              <w:jc w:val="center"/>
                              <w:rPr>
                                <w:sz w:val="18"/>
                                <w:szCs w:val="18"/>
                              </w:rPr>
                            </w:pPr>
                            <w:r w:rsidRPr="00911115">
                              <w:rPr>
                                <w:rFonts w:ascii="NimbusRomNo9L-Regu" w:hAnsi="NimbusRomNo9L-Regu"/>
                                <w:color w:val="000000"/>
                                <w:sz w:val="18"/>
                                <w:szCs w:val="18"/>
                              </w:rPr>
                              <w:t>99.89</w:t>
                            </w:r>
                          </w:p>
                        </w:tc>
                        <w:tc>
                          <w:tcPr>
                            <w:tcW w:w="810" w:type="dxa"/>
                          </w:tcPr>
                          <w:p w14:paraId="33A973B9" w14:textId="53711D32" w:rsidR="00B538C4" w:rsidRPr="00911115" w:rsidRDefault="00B538C4" w:rsidP="00B538C4">
                            <w:pPr>
                              <w:jc w:val="center"/>
                              <w:rPr>
                                <w:sz w:val="18"/>
                                <w:szCs w:val="18"/>
                              </w:rPr>
                            </w:pPr>
                            <w:r w:rsidRPr="00911115">
                              <w:rPr>
                                <w:rFonts w:ascii="NimbusRomNo9L-Regu" w:hAnsi="NimbusRomNo9L-Regu"/>
                                <w:color w:val="000000"/>
                                <w:sz w:val="18"/>
                                <w:szCs w:val="18"/>
                              </w:rPr>
                              <w:t>99.89</w:t>
                            </w:r>
                          </w:p>
                        </w:tc>
                        <w:tc>
                          <w:tcPr>
                            <w:tcW w:w="990" w:type="dxa"/>
                          </w:tcPr>
                          <w:p w14:paraId="06C94299" w14:textId="4236AFF8" w:rsidR="00B538C4" w:rsidRPr="00911115" w:rsidRDefault="00B538C4" w:rsidP="00B538C4">
                            <w:pPr>
                              <w:jc w:val="center"/>
                              <w:rPr>
                                <w:sz w:val="18"/>
                                <w:szCs w:val="18"/>
                              </w:rPr>
                            </w:pPr>
                            <w:r w:rsidRPr="00911115">
                              <w:rPr>
                                <w:rFonts w:ascii="NimbusRomNo9L-Regu" w:hAnsi="NimbusRomNo9L-Regu"/>
                                <w:color w:val="000000"/>
                                <w:sz w:val="18"/>
                                <w:szCs w:val="18"/>
                              </w:rPr>
                              <w:t>99.78</w:t>
                            </w:r>
                          </w:p>
                        </w:tc>
                        <w:tc>
                          <w:tcPr>
                            <w:tcW w:w="720" w:type="dxa"/>
                          </w:tcPr>
                          <w:p w14:paraId="720C9882" w14:textId="43E3EB2F" w:rsidR="00B538C4" w:rsidRPr="00911115" w:rsidRDefault="00B538C4" w:rsidP="00B538C4">
                            <w:pPr>
                              <w:jc w:val="center"/>
                              <w:rPr>
                                <w:sz w:val="18"/>
                                <w:szCs w:val="18"/>
                              </w:rPr>
                            </w:pPr>
                            <w:r w:rsidRPr="00911115">
                              <w:rPr>
                                <w:rFonts w:ascii="NimbusRomNo9L-Regu" w:hAnsi="NimbusRomNo9L-Regu"/>
                                <w:color w:val="000000"/>
                                <w:sz w:val="18"/>
                                <w:szCs w:val="18"/>
                              </w:rPr>
                              <w:t>99.78</w:t>
                            </w:r>
                          </w:p>
                        </w:tc>
                        <w:tc>
                          <w:tcPr>
                            <w:tcW w:w="900" w:type="dxa"/>
                          </w:tcPr>
                          <w:p w14:paraId="6843A484" w14:textId="3F435BC6" w:rsidR="00B538C4" w:rsidRPr="00911115" w:rsidRDefault="00B538C4" w:rsidP="00B538C4">
                            <w:pPr>
                              <w:jc w:val="center"/>
                              <w:rPr>
                                <w:sz w:val="18"/>
                                <w:szCs w:val="18"/>
                              </w:rPr>
                            </w:pPr>
                            <w:r w:rsidRPr="00911115">
                              <w:rPr>
                                <w:rFonts w:ascii="NimbusRomNo9L-Regu" w:hAnsi="NimbusRomNo9L-Regu"/>
                                <w:color w:val="000000"/>
                                <w:sz w:val="18"/>
                                <w:szCs w:val="18"/>
                              </w:rPr>
                              <w:t>99.78</w:t>
                            </w:r>
                          </w:p>
                        </w:tc>
                        <w:tc>
                          <w:tcPr>
                            <w:tcW w:w="450" w:type="dxa"/>
                          </w:tcPr>
                          <w:p w14:paraId="060B4E5F" w14:textId="714BDB54" w:rsidR="00B538C4" w:rsidRPr="00911115" w:rsidRDefault="00B538C4" w:rsidP="00B538C4">
                            <w:pPr>
                              <w:jc w:val="center"/>
                              <w:rPr>
                                <w:sz w:val="18"/>
                                <w:szCs w:val="18"/>
                              </w:rPr>
                            </w:pPr>
                            <w:r w:rsidRPr="00911115">
                              <w:rPr>
                                <w:sz w:val="18"/>
                                <w:szCs w:val="18"/>
                              </w:rPr>
                              <w:t>0.63</w:t>
                            </w:r>
                          </w:p>
                        </w:tc>
                        <w:tc>
                          <w:tcPr>
                            <w:tcW w:w="810" w:type="dxa"/>
                          </w:tcPr>
                          <w:p w14:paraId="3F055466" w14:textId="6F83B617" w:rsidR="00B538C4" w:rsidRPr="00911115" w:rsidRDefault="00B538C4" w:rsidP="00B538C4">
                            <w:pPr>
                              <w:jc w:val="center"/>
                              <w:rPr>
                                <w:sz w:val="18"/>
                                <w:szCs w:val="18"/>
                              </w:rPr>
                            </w:pPr>
                            <w:r w:rsidRPr="00911115">
                              <w:rPr>
                                <w:sz w:val="18"/>
                                <w:szCs w:val="18"/>
                              </w:rPr>
                              <w:t>2</w:t>
                            </w:r>
                          </w:p>
                        </w:tc>
                        <w:tc>
                          <w:tcPr>
                            <w:tcW w:w="450" w:type="dxa"/>
                          </w:tcPr>
                          <w:p w14:paraId="4A83A326" w14:textId="210AA4D9" w:rsidR="00B538C4" w:rsidRPr="00911115" w:rsidRDefault="00B538C4" w:rsidP="00B538C4">
                            <w:pPr>
                              <w:jc w:val="center"/>
                              <w:rPr>
                                <w:sz w:val="18"/>
                                <w:szCs w:val="18"/>
                              </w:rPr>
                            </w:pPr>
                            <w:r w:rsidRPr="00911115">
                              <w:rPr>
                                <w:rFonts w:ascii="NimbusRomNo9L-Regu" w:hAnsi="NimbusRomNo9L-Regu"/>
                                <w:color w:val="000000"/>
                                <w:sz w:val="18"/>
                                <w:szCs w:val="18"/>
                              </w:rPr>
                              <w:t>0.22</w:t>
                            </w:r>
                          </w:p>
                        </w:tc>
                        <w:tc>
                          <w:tcPr>
                            <w:tcW w:w="720" w:type="dxa"/>
                          </w:tcPr>
                          <w:p w14:paraId="3716B755" w14:textId="70DE59A7" w:rsidR="00B538C4" w:rsidRPr="00911115" w:rsidRDefault="00B538C4" w:rsidP="00B538C4">
                            <w:pPr>
                              <w:jc w:val="center"/>
                              <w:rPr>
                                <w:sz w:val="18"/>
                                <w:szCs w:val="18"/>
                              </w:rPr>
                            </w:pPr>
                            <w:r w:rsidRPr="00911115">
                              <w:rPr>
                                <w:rFonts w:ascii="CMR7" w:hAnsi="CMR7"/>
                                <w:color w:val="000000"/>
                                <w:sz w:val="18"/>
                                <w:szCs w:val="18"/>
                              </w:rPr>
                              <w:t>1.93</w:t>
                            </w:r>
                          </w:p>
                        </w:tc>
                      </w:tr>
                      <w:tr w:rsidR="00B538C4" w:rsidRPr="00911115" w14:paraId="1A8374D3" w14:textId="77777777" w:rsidTr="00AC3E60">
                        <w:trPr>
                          <w:trHeight w:val="284"/>
                        </w:trPr>
                        <w:tc>
                          <w:tcPr>
                            <w:tcW w:w="990" w:type="dxa"/>
                            <w:vAlign w:val="center"/>
                          </w:tcPr>
                          <w:p w14:paraId="69ABA25A" w14:textId="246FFE72" w:rsidR="00B538C4" w:rsidRPr="00911115" w:rsidRDefault="00B538C4" w:rsidP="00B538C4">
                            <w:pPr>
                              <w:jc w:val="center"/>
                              <w:rPr>
                                <w:rFonts w:ascii="CMR7" w:hAnsi="CMR7"/>
                                <w:color w:val="000000"/>
                                <w:sz w:val="18"/>
                                <w:szCs w:val="18"/>
                              </w:rPr>
                            </w:pPr>
                            <w:r w:rsidRPr="00911115">
                              <w:rPr>
                                <w:rFonts w:ascii="CMBXTI10" w:hAnsi="CMBXTI10"/>
                                <w:i/>
                                <w:iCs/>
                                <w:color w:val="000000"/>
                                <w:sz w:val="18"/>
                                <w:szCs w:val="18"/>
                              </w:rPr>
                              <w:t>KNN</w:t>
                            </w:r>
                          </w:p>
                        </w:tc>
                        <w:tc>
                          <w:tcPr>
                            <w:tcW w:w="450" w:type="dxa"/>
                            <w:vAlign w:val="center"/>
                          </w:tcPr>
                          <w:p w14:paraId="7880516D" w14:textId="75C474C3" w:rsidR="00B538C4" w:rsidRPr="00911115" w:rsidRDefault="00B538C4" w:rsidP="00B538C4">
                            <w:pPr>
                              <w:jc w:val="center"/>
                              <w:rPr>
                                <w:rFonts w:ascii="CMBXTI10" w:hAnsi="CMBXTI10"/>
                                <w:i/>
                                <w:iCs/>
                                <w:color w:val="000000"/>
                                <w:sz w:val="18"/>
                                <w:szCs w:val="18"/>
                              </w:rPr>
                            </w:pPr>
                            <w:r w:rsidRPr="00911115">
                              <w:rPr>
                                <w:rFonts w:ascii="CMBXTI10" w:hAnsi="CMBXTI10"/>
                                <w:i/>
                                <w:iCs/>
                                <w:color w:val="000000"/>
                                <w:sz w:val="18"/>
                                <w:szCs w:val="18"/>
                              </w:rPr>
                              <w:t>10</w:t>
                            </w:r>
                          </w:p>
                        </w:tc>
                        <w:tc>
                          <w:tcPr>
                            <w:tcW w:w="270" w:type="dxa"/>
                          </w:tcPr>
                          <w:p w14:paraId="6DC0B0AA" w14:textId="77777777" w:rsidR="00B538C4" w:rsidRPr="00911115" w:rsidRDefault="00B538C4" w:rsidP="00B538C4">
                            <w:pPr>
                              <w:jc w:val="center"/>
                              <w:rPr>
                                <w:rStyle w:val="fontstyle01"/>
                                <w:sz w:val="18"/>
                                <w:szCs w:val="18"/>
                              </w:rPr>
                            </w:pPr>
                          </w:p>
                        </w:tc>
                        <w:tc>
                          <w:tcPr>
                            <w:tcW w:w="900" w:type="dxa"/>
                          </w:tcPr>
                          <w:p w14:paraId="14466385" w14:textId="1909AEB1" w:rsidR="00B538C4" w:rsidRPr="00911115" w:rsidRDefault="00B538C4" w:rsidP="00B538C4">
                            <w:pPr>
                              <w:jc w:val="center"/>
                              <w:rPr>
                                <w:rStyle w:val="fontstyle01"/>
                                <w:sz w:val="18"/>
                                <w:szCs w:val="18"/>
                              </w:rPr>
                            </w:pPr>
                            <w:r w:rsidRPr="00911115">
                              <w:rPr>
                                <w:rStyle w:val="fontstyle01"/>
                                <w:sz w:val="18"/>
                                <w:szCs w:val="18"/>
                              </w:rPr>
                              <w:t>99.80</w:t>
                            </w:r>
                          </w:p>
                        </w:tc>
                        <w:tc>
                          <w:tcPr>
                            <w:tcW w:w="720" w:type="dxa"/>
                          </w:tcPr>
                          <w:p w14:paraId="6B649F3C" w14:textId="60875E2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99.82</w:t>
                            </w:r>
                          </w:p>
                        </w:tc>
                        <w:tc>
                          <w:tcPr>
                            <w:tcW w:w="900" w:type="dxa"/>
                          </w:tcPr>
                          <w:p w14:paraId="0E3DAA4D" w14:textId="66AAC2D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99.75</w:t>
                            </w:r>
                          </w:p>
                        </w:tc>
                        <w:tc>
                          <w:tcPr>
                            <w:tcW w:w="810" w:type="dxa"/>
                          </w:tcPr>
                          <w:p w14:paraId="6EBAF5DB" w14:textId="5284194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99.78</w:t>
                            </w:r>
                          </w:p>
                        </w:tc>
                        <w:tc>
                          <w:tcPr>
                            <w:tcW w:w="990" w:type="dxa"/>
                          </w:tcPr>
                          <w:p w14:paraId="1576C101" w14:textId="271CC03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720" w:type="dxa"/>
                          </w:tcPr>
                          <w:p w14:paraId="07D71351" w14:textId="5D09F2F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900" w:type="dxa"/>
                          </w:tcPr>
                          <w:p w14:paraId="610CB6A2" w14:textId="67BA7DA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450" w:type="dxa"/>
                          </w:tcPr>
                          <w:p w14:paraId="3FC74522" w14:textId="79E82B15" w:rsidR="00B538C4" w:rsidRPr="00911115" w:rsidRDefault="00B538C4" w:rsidP="00B538C4">
                            <w:pPr>
                              <w:jc w:val="center"/>
                              <w:rPr>
                                <w:sz w:val="18"/>
                                <w:szCs w:val="18"/>
                              </w:rPr>
                            </w:pPr>
                            <w:r w:rsidRPr="00911115">
                              <w:rPr>
                                <w:sz w:val="18"/>
                                <w:szCs w:val="18"/>
                              </w:rPr>
                              <w:t>0.63</w:t>
                            </w:r>
                          </w:p>
                        </w:tc>
                        <w:tc>
                          <w:tcPr>
                            <w:tcW w:w="810" w:type="dxa"/>
                          </w:tcPr>
                          <w:p w14:paraId="49440571" w14:textId="2AED883E" w:rsidR="00B538C4" w:rsidRPr="00911115" w:rsidRDefault="00B538C4" w:rsidP="00B538C4">
                            <w:pPr>
                              <w:jc w:val="center"/>
                              <w:rPr>
                                <w:sz w:val="18"/>
                                <w:szCs w:val="18"/>
                              </w:rPr>
                            </w:pPr>
                            <w:r w:rsidRPr="00911115">
                              <w:rPr>
                                <w:sz w:val="18"/>
                                <w:szCs w:val="18"/>
                              </w:rPr>
                              <w:t>4</w:t>
                            </w:r>
                          </w:p>
                        </w:tc>
                        <w:tc>
                          <w:tcPr>
                            <w:tcW w:w="450" w:type="dxa"/>
                          </w:tcPr>
                          <w:p w14:paraId="5191AE7F" w14:textId="7DB4E573" w:rsidR="00B538C4" w:rsidRPr="00911115" w:rsidRDefault="00B538C4" w:rsidP="00B538C4">
                            <w:pPr>
                              <w:jc w:val="center"/>
                              <w:rPr>
                                <w:sz w:val="18"/>
                                <w:szCs w:val="18"/>
                              </w:rPr>
                            </w:pPr>
                            <w:r w:rsidRPr="00911115">
                              <w:rPr>
                                <w:rFonts w:ascii="NimbusRomNo9L-Regu" w:hAnsi="NimbusRomNo9L-Regu"/>
                                <w:color w:val="000000"/>
                                <w:sz w:val="18"/>
                                <w:szCs w:val="18"/>
                              </w:rPr>
                              <w:t>0.04</w:t>
                            </w:r>
                          </w:p>
                        </w:tc>
                        <w:tc>
                          <w:tcPr>
                            <w:tcW w:w="720" w:type="dxa"/>
                          </w:tcPr>
                          <w:p w14:paraId="5CE00DEF" w14:textId="7FC69F89" w:rsidR="00B538C4" w:rsidRPr="00911115" w:rsidRDefault="00B538C4" w:rsidP="00B538C4">
                            <w:pPr>
                              <w:jc w:val="center"/>
                              <w:rPr>
                                <w:sz w:val="18"/>
                                <w:szCs w:val="18"/>
                              </w:rPr>
                            </w:pPr>
                            <w:r w:rsidRPr="00911115">
                              <w:rPr>
                                <w:rFonts w:ascii="CMR7" w:hAnsi="CMR7"/>
                                <w:color w:val="000000"/>
                                <w:sz w:val="18"/>
                                <w:szCs w:val="18"/>
                              </w:rPr>
                              <w:t>0.28</w:t>
                            </w:r>
                          </w:p>
                        </w:tc>
                      </w:tr>
                      <w:tr w:rsidR="00B538C4" w:rsidRPr="00911115" w14:paraId="24572B54" w14:textId="77777777" w:rsidTr="00AC3E60">
                        <w:trPr>
                          <w:trHeight w:val="284"/>
                        </w:trPr>
                        <w:tc>
                          <w:tcPr>
                            <w:tcW w:w="990" w:type="dxa"/>
                            <w:vAlign w:val="center"/>
                          </w:tcPr>
                          <w:p w14:paraId="7A65084F" w14:textId="4C9264DF" w:rsidR="00B538C4" w:rsidRPr="00911115" w:rsidRDefault="00B538C4" w:rsidP="00B538C4">
                            <w:pPr>
                              <w:jc w:val="center"/>
                              <w:rPr>
                                <w:rStyle w:val="fontstyle01"/>
                                <w:sz w:val="18"/>
                                <w:szCs w:val="18"/>
                              </w:rPr>
                            </w:pPr>
                            <w:r w:rsidRPr="00911115">
                              <w:rPr>
                                <w:rFonts w:ascii="CMBXTI10" w:hAnsi="CMBXTI10"/>
                                <w:i/>
                                <w:iCs/>
                                <w:color w:val="000000"/>
                                <w:sz w:val="18"/>
                                <w:szCs w:val="18"/>
                              </w:rPr>
                              <w:t>KNN</w:t>
                            </w:r>
                          </w:p>
                        </w:tc>
                        <w:tc>
                          <w:tcPr>
                            <w:tcW w:w="450" w:type="dxa"/>
                            <w:vAlign w:val="center"/>
                          </w:tcPr>
                          <w:p w14:paraId="10FCBC5B" w14:textId="4B64F93E"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4AD2BA10" w14:textId="77777777" w:rsidR="00B538C4" w:rsidRPr="00911115" w:rsidRDefault="00B538C4" w:rsidP="00B538C4">
                            <w:pPr>
                              <w:jc w:val="center"/>
                              <w:rPr>
                                <w:rStyle w:val="fontstyle01"/>
                                <w:sz w:val="18"/>
                                <w:szCs w:val="18"/>
                              </w:rPr>
                            </w:pPr>
                          </w:p>
                        </w:tc>
                        <w:tc>
                          <w:tcPr>
                            <w:tcW w:w="900" w:type="dxa"/>
                          </w:tcPr>
                          <w:p w14:paraId="1138CAD6" w14:textId="1DEE3C2F" w:rsidR="00B538C4" w:rsidRPr="00911115" w:rsidRDefault="00B538C4" w:rsidP="00B538C4">
                            <w:pPr>
                              <w:jc w:val="center"/>
                              <w:rPr>
                                <w:rStyle w:val="fontstyle01"/>
                                <w:sz w:val="18"/>
                                <w:szCs w:val="18"/>
                              </w:rPr>
                            </w:pPr>
                            <w:r w:rsidRPr="00911115">
                              <w:rPr>
                                <w:rStyle w:val="fontstyle01"/>
                                <w:sz w:val="18"/>
                                <w:szCs w:val="18"/>
                              </w:rPr>
                              <w:t>99.12</w:t>
                            </w:r>
                          </w:p>
                        </w:tc>
                        <w:tc>
                          <w:tcPr>
                            <w:tcW w:w="720" w:type="dxa"/>
                          </w:tcPr>
                          <w:p w14:paraId="4ACA311C" w14:textId="0707FE2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98.89</w:t>
                            </w:r>
                          </w:p>
                        </w:tc>
                        <w:tc>
                          <w:tcPr>
                            <w:tcW w:w="900" w:type="dxa"/>
                          </w:tcPr>
                          <w:p w14:paraId="49CACFF2" w14:textId="7A59A1E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99.16</w:t>
                            </w:r>
                          </w:p>
                        </w:tc>
                        <w:tc>
                          <w:tcPr>
                            <w:tcW w:w="810" w:type="dxa"/>
                          </w:tcPr>
                          <w:p w14:paraId="0498496A" w14:textId="4ADAC712" w:rsidR="00B538C4" w:rsidRPr="00911115" w:rsidRDefault="00B538C4" w:rsidP="00B538C4">
                            <w:pPr>
                              <w:jc w:val="center"/>
                              <w:rPr>
                                <w:rStyle w:val="fontstyle01"/>
                                <w:sz w:val="18"/>
                                <w:szCs w:val="18"/>
                              </w:rPr>
                            </w:pPr>
                            <w:r w:rsidRPr="00911115">
                              <w:rPr>
                                <w:rStyle w:val="fontstyle01"/>
                                <w:sz w:val="18"/>
                                <w:szCs w:val="18"/>
                              </w:rPr>
                              <w:t>99.02</w:t>
                            </w:r>
                          </w:p>
                        </w:tc>
                        <w:tc>
                          <w:tcPr>
                            <w:tcW w:w="990" w:type="dxa"/>
                          </w:tcPr>
                          <w:p w14:paraId="61451A75" w14:textId="3857B0C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98.04</w:t>
                            </w:r>
                          </w:p>
                        </w:tc>
                        <w:tc>
                          <w:tcPr>
                            <w:tcW w:w="720" w:type="dxa"/>
                          </w:tcPr>
                          <w:p w14:paraId="3314E820" w14:textId="5DB08CD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98.05</w:t>
                            </w:r>
                          </w:p>
                        </w:tc>
                        <w:tc>
                          <w:tcPr>
                            <w:tcW w:w="900" w:type="dxa"/>
                          </w:tcPr>
                          <w:p w14:paraId="4419E380" w14:textId="5AF5D56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98.06</w:t>
                            </w:r>
                          </w:p>
                        </w:tc>
                        <w:tc>
                          <w:tcPr>
                            <w:tcW w:w="450" w:type="dxa"/>
                          </w:tcPr>
                          <w:p w14:paraId="3039711B" w14:textId="05FBFA4F" w:rsidR="00B538C4" w:rsidRPr="00911115" w:rsidRDefault="00B538C4" w:rsidP="00B538C4">
                            <w:pPr>
                              <w:jc w:val="center"/>
                              <w:rPr>
                                <w:sz w:val="18"/>
                                <w:szCs w:val="18"/>
                              </w:rPr>
                            </w:pPr>
                            <w:r w:rsidRPr="00911115">
                              <w:rPr>
                                <w:sz w:val="18"/>
                                <w:szCs w:val="18"/>
                              </w:rPr>
                              <w:t>0.59</w:t>
                            </w:r>
                          </w:p>
                        </w:tc>
                        <w:tc>
                          <w:tcPr>
                            <w:tcW w:w="810" w:type="dxa"/>
                          </w:tcPr>
                          <w:p w14:paraId="02A32BF6" w14:textId="75907DF9" w:rsidR="00B538C4" w:rsidRPr="00911115" w:rsidRDefault="00B538C4" w:rsidP="00B538C4">
                            <w:pPr>
                              <w:jc w:val="center"/>
                              <w:rPr>
                                <w:rStyle w:val="fontstyle01"/>
                                <w:sz w:val="18"/>
                                <w:szCs w:val="18"/>
                              </w:rPr>
                            </w:pPr>
                            <w:r w:rsidRPr="00911115">
                              <w:rPr>
                                <w:sz w:val="18"/>
                                <w:szCs w:val="18"/>
                              </w:rPr>
                              <w:t>18</w:t>
                            </w:r>
                          </w:p>
                        </w:tc>
                        <w:tc>
                          <w:tcPr>
                            <w:tcW w:w="450" w:type="dxa"/>
                          </w:tcPr>
                          <w:p w14:paraId="48DA29C6" w14:textId="50D166D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0.04</w:t>
                            </w:r>
                          </w:p>
                        </w:tc>
                        <w:tc>
                          <w:tcPr>
                            <w:tcW w:w="720" w:type="dxa"/>
                          </w:tcPr>
                          <w:p w14:paraId="74816D9E" w14:textId="08E12D3A" w:rsidR="00B538C4" w:rsidRPr="00911115" w:rsidRDefault="00B538C4" w:rsidP="00B538C4">
                            <w:pPr>
                              <w:jc w:val="center"/>
                              <w:rPr>
                                <w:rStyle w:val="fontstyle01"/>
                                <w:sz w:val="18"/>
                                <w:szCs w:val="18"/>
                              </w:rPr>
                            </w:pPr>
                            <w:r w:rsidRPr="00911115">
                              <w:rPr>
                                <w:rFonts w:ascii="CMR7" w:hAnsi="CMR7"/>
                                <w:color w:val="000000"/>
                                <w:sz w:val="18"/>
                                <w:szCs w:val="18"/>
                              </w:rPr>
                              <w:t>0.23</w:t>
                            </w:r>
                          </w:p>
                        </w:tc>
                      </w:tr>
                      <w:tr w:rsidR="00B538C4" w:rsidRPr="00911115" w14:paraId="56C29DCD" w14:textId="77777777" w:rsidTr="00AC3E60">
                        <w:trPr>
                          <w:trHeight w:val="284"/>
                        </w:trPr>
                        <w:tc>
                          <w:tcPr>
                            <w:tcW w:w="990" w:type="dxa"/>
                            <w:vAlign w:val="center"/>
                          </w:tcPr>
                          <w:p w14:paraId="3044FD75" w14:textId="0894B939" w:rsidR="00B538C4" w:rsidRPr="00911115" w:rsidRDefault="00B538C4" w:rsidP="00B538C4">
                            <w:pPr>
                              <w:jc w:val="center"/>
                              <w:rPr>
                                <w:rStyle w:val="fontstyle01"/>
                                <w:sz w:val="18"/>
                                <w:szCs w:val="18"/>
                              </w:rPr>
                            </w:pPr>
                            <w:r w:rsidRPr="00911115">
                              <w:rPr>
                                <w:rFonts w:ascii="CMBXTI10" w:hAnsi="CMBXTI10"/>
                                <w:i/>
                                <w:iCs/>
                                <w:color w:val="000000"/>
                                <w:sz w:val="18"/>
                                <w:szCs w:val="18"/>
                              </w:rPr>
                              <w:t>KNN</w:t>
                            </w:r>
                          </w:p>
                        </w:tc>
                        <w:tc>
                          <w:tcPr>
                            <w:tcW w:w="450" w:type="dxa"/>
                            <w:vAlign w:val="center"/>
                          </w:tcPr>
                          <w:p w14:paraId="61BC4CB1" w14:textId="40413A77" w:rsidR="00B538C4" w:rsidRPr="00911115" w:rsidRDefault="00B538C4" w:rsidP="00B538C4">
                            <w:pPr>
                              <w:jc w:val="center"/>
                              <w:rPr>
                                <w:rStyle w:val="fontstyle01"/>
                                <w:sz w:val="18"/>
                                <w:szCs w:val="18"/>
                              </w:rPr>
                            </w:pPr>
                            <w:r w:rsidRPr="00911115">
                              <w:rPr>
                                <w:rFonts w:ascii="CMBXTI10" w:hAnsi="CMBXTI10"/>
                                <w:i/>
                                <w:iCs/>
                                <w:color w:val="000000"/>
                                <w:sz w:val="18"/>
                                <w:szCs w:val="18"/>
                              </w:rPr>
                              <w:t>4</w:t>
                            </w:r>
                          </w:p>
                        </w:tc>
                        <w:tc>
                          <w:tcPr>
                            <w:tcW w:w="270" w:type="dxa"/>
                          </w:tcPr>
                          <w:p w14:paraId="0FD6FE51" w14:textId="77777777" w:rsidR="00B538C4" w:rsidRPr="00911115" w:rsidRDefault="00B538C4" w:rsidP="00B538C4">
                            <w:pPr>
                              <w:jc w:val="center"/>
                              <w:rPr>
                                <w:rStyle w:val="fontstyle01"/>
                                <w:sz w:val="18"/>
                                <w:szCs w:val="18"/>
                              </w:rPr>
                            </w:pPr>
                          </w:p>
                        </w:tc>
                        <w:tc>
                          <w:tcPr>
                            <w:tcW w:w="900" w:type="dxa"/>
                          </w:tcPr>
                          <w:p w14:paraId="45E71F00" w14:textId="6ECA2229" w:rsidR="00B538C4" w:rsidRPr="00911115" w:rsidRDefault="00B538C4" w:rsidP="00B538C4">
                            <w:pPr>
                              <w:jc w:val="center"/>
                              <w:rPr>
                                <w:rStyle w:val="fontstyle01"/>
                                <w:sz w:val="18"/>
                                <w:szCs w:val="18"/>
                              </w:rPr>
                            </w:pPr>
                            <w:r w:rsidRPr="00911115">
                              <w:rPr>
                                <w:rStyle w:val="fontstyle01"/>
                                <w:sz w:val="18"/>
                                <w:szCs w:val="18"/>
                              </w:rPr>
                              <w:t>97.61</w:t>
                            </w:r>
                          </w:p>
                        </w:tc>
                        <w:tc>
                          <w:tcPr>
                            <w:tcW w:w="720" w:type="dxa"/>
                          </w:tcPr>
                          <w:p w14:paraId="4E9D17F8" w14:textId="2727C53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97.19</w:t>
                            </w:r>
                          </w:p>
                        </w:tc>
                        <w:tc>
                          <w:tcPr>
                            <w:tcW w:w="900" w:type="dxa"/>
                          </w:tcPr>
                          <w:p w14:paraId="7BAD5E2E" w14:textId="54C146C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97.49</w:t>
                            </w:r>
                          </w:p>
                        </w:tc>
                        <w:tc>
                          <w:tcPr>
                            <w:tcW w:w="810" w:type="dxa"/>
                          </w:tcPr>
                          <w:p w14:paraId="450309CA" w14:textId="0CC069A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97.33</w:t>
                            </w:r>
                          </w:p>
                        </w:tc>
                        <w:tc>
                          <w:tcPr>
                            <w:tcW w:w="990" w:type="dxa"/>
                          </w:tcPr>
                          <w:p w14:paraId="209B669F" w14:textId="3736E66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94.67</w:t>
                            </w:r>
                          </w:p>
                        </w:tc>
                        <w:tc>
                          <w:tcPr>
                            <w:tcW w:w="720" w:type="dxa"/>
                          </w:tcPr>
                          <w:p w14:paraId="04BCAC3F" w14:textId="6FD7ADF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94.67</w:t>
                            </w:r>
                          </w:p>
                        </w:tc>
                        <w:tc>
                          <w:tcPr>
                            <w:tcW w:w="900" w:type="dxa"/>
                          </w:tcPr>
                          <w:p w14:paraId="55288F21" w14:textId="1A452AD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94.82</w:t>
                            </w:r>
                          </w:p>
                        </w:tc>
                        <w:tc>
                          <w:tcPr>
                            <w:tcW w:w="450" w:type="dxa"/>
                          </w:tcPr>
                          <w:p w14:paraId="1007BF35" w14:textId="595B8B14" w:rsidR="00B538C4" w:rsidRPr="00911115" w:rsidRDefault="00B538C4" w:rsidP="00B538C4">
                            <w:pPr>
                              <w:jc w:val="center"/>
                              <w:rPr>
                                <w:sz w:val="18"/>
                                <w:szCs w:val="18"/>
                              </w:rPr>
                            </w:pPr>
                            <w:r w:rsidRPr="00911115">
                              <w:rPr>
                                <w:sz w:val="18"/>
                                <w:szCs w:val="18"/>
                              </w:rPr>
                              <w:t>0.53</w:t>
                            </w:r>
                          </w:p>
                        </w:tc>
                        <w:tc>
                          <w:tcPr>
                            <w:tcW w:w="810" w:type="dxa"/>
                          </w:tcPr>
                          <w:p w14:paraId="4F57F6C8" w14:textId="433DB64A" w:rsidR="00B538C4" w:rsidRPr="00911115" w:rsidRDefault="00B538C4" w:rsidP="00B538C4">
                            <w:pPr>
                              <w:jc w:val="center"/>
                              <w:rPr>
                                <w:rStyle w:val="fontstyle01"/>
                                <w:sz w:val="18"/>
                                <w:szCs w:val="18"/>
                              </w:rPr>
                            </w:pPr>
                            <w:r w:rsidRPr="00911115">
                              <w:rPr>
                                <w:sz w:val="18"/>
                                <w:szCs w:val="18"/>
                              </w:rPr>
                              <w:t>49</w:t>
                            </w:r>
                          </w:p>
                        </w:tc>
                        <w:tc>
                          <w:tcPr>
                            <w:tcW w:w="450" w:type="dxa"/>
                          </w:tcPr>
                          <w:p w14:paraId="7CA326C0" w14:textId="25788C6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0.02</w:t>
                            </w:r>
                          </w:p>
                        </w:tc>
                        <w:tc>
                          <w:tcPr>
                            <w:tcW w:w="720" w:type="dxa"/>
                          </w:tcPr>
                          <w:p w14:paraId="1A129AA0" w14:textId="0E611143" w:rsidR="00B538C4" w:rsidRPr="00911115" w:rsidRDefault="00B538C4" w:rsidP="00B538C4">
                            <w:pPr>
                              <w:jc w:val="center"/>
                              <w:rPr>
                                <w:rStyle w:val="fontstyle01"/>
                                <w:sz w:val="18"/>
                                <w:szCs w:val="18"/>
                              </w:rPr>
                            </w:pPr>
                            <w:r w:rsidRPr="00911115">
                              <w:rPr>
                                <w:rFonts w:ascii="CMR7" w:hAnsi="CMR7"/>
                                <w:color w:val="000000"/>
                                <w:sz w:val="18"/>
                                <w:szCs w:val="18"/>
                              </w:rPr>
                              <w:t>0.23</w:t>
                            </w:r>
                          </w:p>
                        </w:tc>
                      </w:tr>
                      <w:tr w:rsidR="00B538C4" w:rsidRPr="00911115" w14:paraId="6570C1A9" w14:textId="77777777" w:rsidTr="00AC3E60">
                        <w:trPr>
                          <w:trHeight w:val="284"/>
                        </w:trPr>
                        <w:tc>
                          <w:tcPr>
                            <w:tcW w:w="990" w:type="dxa"/>
                            <w:vAlign w:val="center"/>
                          </w:tcPr>
                          <w:p w14:paraId="63C4A169" w14:textId="22B15849" w:rsidR="00B538C4" w:rsidRPr="00911115" w:rsidRDefault="00B538C4" w:rsidP="00B538C4">
                            <w:pPr>
                              <w:jc w:val="center"/>
                              <w:rPr>
                                <w:rStyle w:val="fontstyle01"/>
                                <w:sz w:val="18"/>
                                <w:szCs w:val="18"/>
                              </w:rPr>
                            </w:pPr>
                            <w:r w:rsidRPr="00911115">
                              <w:rPr>
                                <w:rFonts w:ascii="CMBXTI10" w:hAnsi="CMBXTI10"/>
                                <w:i/>
                                <w:iCs/>
                                <w:color w:val="000000"/>
                                <w:sz w:val="18"/>
                                <w:szCs w:val="18"/>
                              </w:rPr>
                              <w:t>KNN</w:t>
                            </w:r>
                          </w:p>
                        </w:tc>
                        <w:tc>
                          <w:tcPr>
                            <w:tcW w:w="450" w:type="dxa"/>
                            <w:vAlign w:val="center"/>
                          </w:tcPr>
                          <w:p w14:paraId="097124BF" w14:textId="6A4C4413" w:rsidR="00B538C4" w:rsidRPr="00911115" w:rsidRDefault="00B538C4" w:rsidP="00B538C4">
                            <w:pPr>
                              <w:jc w:val="center"/>
                              <w:rPr>
                                <w:rStyle w:val="fontstyle01"/>
                                <w:sz w:val="18"/>
                                <w:szCs w:val="18"/>
                              </w:rPr>
                            </w:pPr>
                            <w:r w:rsidRPr="00911115">
                              <w:rPr>
                                <w:rFonts w:ascii="CMBXTI10" w:hAnsi="CMBXTI10"/>
                                <w:i/>
                                <w:iCs/>
                                <w:color w:val="000000"/>
                                <w:sz w:val="18"/>
                                <w:szCs w:val="18"/>
                              </w:rPr>
                              <w:t>3</w:t>
                            </w:r>
                          </w:p>
                        </w:tc>
                        <w:tc>
                          <w:tcPr>
                            <w:tcW w:w="270" w:type="dxa"/>
                          </w:tcPr>
                          <w:p w14:paraId="549B7792" w14:textId="77777777" w:rsidR="00B538C4" w:rsidRPr="00911115" w:rsidRDefault="00B538C4" w:rsidP="00B538C4">
                            <w:pPr>
                              <w:jc w:val="center"/>
                              <w:rPr>
                                <w:rStyle w:val="fontstyle01"/>
                                <w:sz w:val="18"/>
                                <w:szCs w:val="18"/>
                              </w:rPr>
                            </w:pPr>
                          </w:p>
                        </w:tc>
                        <w:tc>
                          <w:tcPr>
                            <w:tcW w:w="900" w:type="dxa"/>
                          </w:tcPr>
                          <w:p w14:paraId="6B47011D" w14:textId="46DAE05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94.87</w:t>
                            </w:r>
                          </w:p>
                        </w:tc>
                        <w:tc>
                          <w:tcPr>
                            <w:tcW w:w="720" w:type="dxa"/>
                          </w:tcPr>
                          <w:p w14:paraId="1E02B703" w14:textId="1129482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93.78</w:t>
                            </w:r>
                          </w:p>
                        </w:tc>
                        <w:tc>
                          <w:tcPr>
                            <w:tcW w:w="900" w:type="dxa"/>
                          </w:tcPr>
                          <w:p w14:paraId="6933C322" w14:textId="15C9B7F9"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94.77</w:t>
                            </w:r>
                          </w:p>
                        </w:tc>
                        <w:tc>
                          <w:tcPr>
                            <w:tcW w:w="810" w:type="dxa"/>
                          </w:tcPr>
                          <w:p w14:paraId="01D1CF6A" w14:textId="28B9092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94.24</w:t>
                            </w:r>
                          </w:p>
                        </w:tc>
                        <w:tc>
                          <w:tcPr>
                            <w:tcW w:w="990" w:type="dxa"/>
                          </w:tcPr>
                          <w:p w14:paraId="690EC3BD" w14:textId="2A42AF5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88.49</w:t>
                            </w:r>
                          </w:p>
                        </w:tc>
                        <w:tc>
                          <w:tcPr>
                            <w:tcW w:w="720" w:type="dxa"/>
                          </w:tcPr>
                          <w:p w14:paraId="76780645" w14:textId="398C7C2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88.54</w:t>
                            </w:r>
                          </w:p>
                        </w:tc>
                        <w:tc>
                          <w:tcPr>
                            <w:tcW w:w="900" w:type="dxa"/>
                          </w:tcPr>
                          <w:p w14:paraId="75958963" w14:textId="56B7096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89.18</w:t>
                            </w:r>
                          </w:p>
                        </w:tc>
                        <w:tc>
                          <w:tcPr>
                            <w:tcW w:w="450" w:type="dxa"/>
                          </w:tcPr>
                          <w:p w14:paraId="04C492C7" w14:textId="3D0C3B0B" w:rsidR="00B538C4" w:rsidRPr="00911115" w:rsidRDefault="00B538C4" w:rsidP="00B538C4">
                            <w:pPr>
                              <w:jc w:val="center"/>
                              <w:rPr>
                                <w:sz w:val="18"/>
                                <w:szCs w:val="18"/>
                              </w:rPr>
                            </w:pPr>
                            <w:r w:rsidRPr="00911115">
                              <w:rPr>
                                <w:sz w:val="18"/>
                                <w:szCs w:val="18"/>
                              </w:rPr>
                              <w:t>0.44</w:t>
                            </w:r>
                          </w:p>
                        </w:tc>
                        <w:tc>
                          <w:tcPr>
                            <w:tcW w:w="810" w:type="dxa"/>
                          </w:tcPr>
                          <w:p w14:paraId="180AACC1" w14:textId="31870009" w:rsidR="00B538C4" w:rsidRPr="00911115" w:rsidRDefault="00B538C4" w:rsidP="00B538C4">
                            <w:pPr>
                              <w:jc w:val="center"/>
                              <w:rPr>
                                <w:rStyle w:val="fontstyle01"/>
                                <w:sz w:val="18"/>
                                <w:szCs w:val="18"/>
                              </w:rPr>
                            </w:pPr>
                            <w:r w:rsidRPr="00911115">
                              <w:rPr>
                                <w:sz w:val="18"/>
                                <w:szCs w:val="18"/>
                              </w:rPr>
                              <w:t>105</w:t>
                            </w:r>
                          </w:p>
                        </w:tc>
                        <w:tc>
                          <w:tcPr>
                            <w:tcW w:w="450" w:type="dxa"/>
                          </w:tcPr>
                          <w:p w14:paraId="6C922E9E" w14:textId="4D6EFD52"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0.02</w:t>
                            </w:r>
                          </w:p>
                        </w:tc>
                        <w:tc>
                          <w:tcPr>
                            <w:tcW w:w="720" w:type="dxa"/>
                          </w:tcPr>
                          <w:p w14:paraId="3F1360AE" w14:textId="1D3B4CC6" w:rsidR="00B538C4" w:rsidRPr="00911115" w:rsidRDefault="00B538C4" w:rsidP="00B538C4">
                            <w:pPr>
                              <w:jc w:val="center"/>
                              <w:rPr>
                                <w:rStyle w:val="fontstyle01"/>
                                <w:sz w:val="18"/>
                                <w:szCs w:val="18"/>
                              </w:rPr>
                            </w:pPr>
                            <w:r w:rsidRPr="00911115">
                              <w:rPr>
                                <w:rFonts w:ascii="CMR7" w:hAnsi="CMR7"/>
                                <w:color w:val="000000"/>
                                <w:sz w:val="18"/>
                                <w:szCs w:val="18"/>
                              </w:rPr>
                              <w:t>0.24</w:t>
                            </w:r>
                          </w:p>
                        </w:tc>
                      </w:tr>
                      <w:tr w:rsidR="00B538C4" w:rsidRPr="00911115" w14:paraId="679D93B2" w14:textId="77777777" w:rsidTr="00AC3E60">
                        <w:trPr>
                          <w:trHeight w:val="284"/>
                        </w:trPr>
                        <w:tc>
                          <w:tcPr>
                            <w:tcW w:w="990" w:type="dxa"/>
                            <w:vAlign w:val="center"/>
                          </w:tcPr>
                          <w:p w14:paraId="06AC45B4" w14:textId="20A630F8"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19FAC609" w14:textId="5A92C753" w:rsidR="00B538C4" w:rsidRPr="00911115" w:rsidRDefault="00B538C4" w:rsidP="00B538C4">
                            <w:pPr>
                              <w:jc w:val="center"/>
                              <w:rPr>
                                <w:rStyle w:val="fontstyle01"/>
                                <w:sz w:val="18"/>
                                <w:szCs w:val="18"/>
                              </w:rPr>
                            </w:pPr>
                            <w:r w:rsidRPr="00911115">
                              <w:rPr>
                                <w:rFonts w:ascii="CMBXTI10" w:hAnsi="CMBXTI10"/>
                                <w:i/>
                                <w:iCs/>
                                <w:color w:val="000000"/>
                                <w:sz w:val="18"/>
                                <w:szCs w:val="18"/>
                              </w:rPr>
                              <w:t>61</w:t>
                            </w:r>
                          </w:p>
                        </w:tc>
                        <w:tc>
                          <w:tcPr>
                            <w:tcW w:w="270" w:type="dxa"/>
                          </w:tcPr>
                          <w:p w14:paraId="448C1139" w14:textId="77777777" w:rsidR="00B538C4" w:rsidRPr="00911115" w:rsidRDefault="00B538C4" w:rsidP="00B538C4">
                            <w:pPr>
                              <w:jc w:val="center"/>
                              <w:rPr>
                                <w:rStyle w:val="fontstyle01"/>
                                <w:sz w:val="18"/>
                                <w:szCs w:val="18"/>
                              </w:rPr>
                            </w:pPr>
                          </w:p>
                        </w:tc>
                        <w:tc>
                          <w:tcPr>
                            <w:tcW w:w="900" w:type="dxa"/>
                          </w:tcPr>
                          <w:p w14:paraId="4C7D9C43" w14:textId="0666464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99.85</w:t>
                            </w:r>
                          </w:p>
                        </w:tc>
                        <w:tc>
                          <w:tcPr>
                            <w:tcW w:w="720" w:type="dxa"/>
                          </w:tcPr>
                          <w:p w14:paraId="09E0870B" w14:textId="410D2F2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99.82</w:t>
                            </w:r>
                          </w:p>
                        </w:tc>
                        <w:tc>
                          <w:tcPr>
                            <w:tcW w:w="900" w:type="dxa"/>
                          </w:tcPr>
                          <w:p w14:paraId="05A9562A" w14:textId="0A3454C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99.85</w:t>
                            </w:r>
                          </w:p>
                        </w:tc>
                        <w:tc>
                          <w:tcPr>
                            <w:tcW w:w="810" w:type="dxa"/>
                          </w:tcPr>
                          <w:p w14:paraId="4C5B4054" w14:textId="4E05765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99.84</w:t>
                            </w:r>
                          </w:p>
                        </w:tc>
                        <w:tc>
                          <w:tcPr>
                            <w:tcW w:w="990" w:type="dxa"/>
                          </w:tcPr>
                          <w:p w14:paraId="63BFC3C2" w14:textId="7CF35F7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720" w:type="dxa"/>
                          </w:tcPr>
                          <w:p w14:paraId="4EC5E33C" w14:textId="1CA1223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900" w:type="dxa"/>
                          </w:tcPr>
                          <w:p w14:paraId="18AB5502" w14:textId="25B120D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99.68</w:t>
                            </w:r>
                          </w:p>
                        </w:tc>
                        <w:tc>
                          <w:tcPr>
                            <w:tcW w:w="450" w:type="dxa"/>
                          </w:tcPr>
                          <w:p w14:paraId="7FE8E9E4" w14:textId="0F329369" w:rsidR="00B538C4" w:rsidRPr="00911115" w:rsidRDefault="00B538C4" w:rsidP="00B538C4">
                            <w:pPr>
                              <w:jc w:val="center"/>
                              <w:rPr>
                                <w:sz w:val="18"/>
                                <w:szCs w:val="18"/>
                              </w:rPr>
                            </w:pPr>
                            <w:r w:rsidRPr="00911115">
                              <w:rPr>
                                <w:sz w:val="18"/>
                                <w:szCs w:val="18"/>
                              </w:rPr>
                              <w:t>0.63</w:t>
                            </w:r>
                          </w:p>
                        </w:tc>
                        <w:tc>
                          <w:tcPr>
                            <w:tcW w:w="810" w:type="dxa"/>
                          </w:tcPr>
                          <w:p w14:paraId="33A4BE2B" w14:textId="23193A3B" w:rsidR="00B538C4" w:rsidRPr="00911115" w:rsidRDefault="00B538C4" w:rsidP="00B538C4">
                            <w:pPr>
                              <w:jc w:val="center"/>
                              <w:rPr>
                                <w:rStyle w:val="fontstyle01"/>
                                <w:sz w:val="18"/>
                                <w:szCs w:val="18"/>
                              </w:rPr>
                            </w:pPr>
                            <w:r w:rsidRPr="00911115">
                              <w:rPr>
                                <w:sz w:val="18"/>
                                <w:szCs w:val="18"/>
                              </w:rPr>
                              <w:t>3</w:t>
                            </w:r>
                          </w:p>
                        </w:tc>
                        <w:tc>
                          <w:tcPr>
                            <w:tcW w:w="450" w:type="dxa"/>
                          </w:tcPr>
                          <w:p w14:paraId="522058E1" w14:textId="6F270B2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12.39</w:t>
                            </w:r>
                          </w:p>
                        </w:tc>
                        <w:tc>
                          <w:tcPr>
                            <w:tcW w:w="720" w:type="dxa"/>
                          </w:tcPr>
                          <w:p w14:paraId="3DFE80BC" w14:textId="3946AEEC" w:rsidR="00B538C4" w:rsidRPr="00911115" w:rsidRDefault="00B538C4" w:rsidP="00B538C4">
                            <w:pPr>
                              <w:jc w:val="center"/>
                              <w:rPr>
                                <w:rStyle w:val="fontstyle01"/>
                                <w:sz w:val="18"/>
                                <w:szCs w:val="18"/>
                              </w:rPr>
                            </w:pPr>
                            <w:r w:rsidRPr="00911115">
                              <w:rPr>
                                <w:rFonts w:ascii="CMR7" w:hAnsi="CMR7"/>
                                <w:color w:val="000000"/>
                                <w:sz w:val="18"/>
                                <w:szCs w:val="18"/>
                              </w:rPr>
                              <w:t>0.15</w:t>
                            </w:r>
                          </w:p>
                        </w:tc>
                      </w:tr>
                      <w:tr w:rsidR="00B538C4" w:rsidRPr="00911115" w14:paraId="7377031B" w14:textId="77777777" w:rsidTr="00AC3E60">
                        <w:trPr>
                          <w:trHeight w:val="284"/>
                        </w:trPr>
                        <w:tc>
                          <w:tcPr>
                            <w:tcW w:w="990" w:type="dxa"/>
                            <w:vAlign w:val="center"/>
                          </w:tcPr>
                          <w:p w14:paraId="37709391" w14:textId="4C602CDE"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74D9E6FB" w14:textId="1F1C9797" w:rsidR="00B538C4" w:rsidRPr="00911115" w:rsidRDefault="00B538C4" w:rsidP="00B538C4">
                            <w:pPr>
                              <w:jc w:val="center"/>
                              <w:rPr>
                                <w:rStyle w:val="fontstyle01"/>
                                <w:sz w:val="18"/>
                                <w:szCs w:val="18"/>
                              </w:rPr>
                            </w:pPr>
                            <w:r w:rsidRPr="00911115">
                              <w:rPr>
                                <w:rFonts w:ascii="CMBXTI10" w:hAnsi="CMBXTI10"/>
                                <w:i/>
                                <w:iCs/>
                                <w:color w:val="000000"/>
                                <w:sz w:val="18"/>
                                <w:szCs w:val="18"/>
                              </w:rPr>
                              <w:t>10</w:t>
                            </w:r>
                          </w:p>
                        </w:tc>
                        <w:tc>
                          <w:tcPr>
                            <w:tcW w:w="270" w:type="dxa"/>
                          </w:tcPr>
                          <w:p w14:paraId="667F2C0F" w14:textId="77777777" w:rsidR="00B538C4" w:rsidRPr="00911115" w:rsidRDefault="00B538C4" w:rsidP="00B538C4">
                            <w:pPr>
                              <w:jc w:val="center"/>
                              <w:rPr>
                                <w:rStyle w:val="fontstyle01"/>
                                <w:sz w:val="18"/>
                                <w:szCs w:val="18"/>
                              </w:rPr>
                            </w:pPr>
                          </w:p>
                        </w:tc>
                        <w:tc>
                          <w:tcPr>
                            <w:tcW w:w="900" w:type="dxa"/>
                          </w:tcPr>
                          <w:p w14:paraId="37CA2579" w14:textId="384E3659" w:rsidR="00B538C4" w:rsidRPr="00911115" w:rsidRDefault="00B538C4" w:rsidP="00B538C4">
                            <w:pPr>
                              <w:jc w:val="center"/>
                              <w:rPr>
                                <w:rStyle w:val="fontstyle01"/>
                                <w:sz w:val="18"/>
                                <w:szCs w:val="18"/>
                              </w:rPr>
                            </w:pPr>
                            <w:r w:rsidRPr="00911115">
                              <w:rPr>
                                <w:rStyle w:val="fontstyle01"/>
                                <w:sz w:val="18"/>
                                <w:szCs w:val="18"/>
                              </w:rPr>
                              <w:t>99.61</w:t>
                            </w:r>
                          </w:p>
                        </w:tc>
                        <w:tc>
                          <w:tcPr>
                            <w:tcW w:w="720" w:type="dxa"/>
                          </w:tcPr>
                          <w:p w14:paraId="610C6D9E" w14:textId="4D734232"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p>
                        </w:tc>
                        <w:tc>
                          <w:tcPr>
                            <w:tcW w:w="900" w:type="dxa"/>
                          </w:tcPr>
                          <w:p w14:paraId="34D63E5C" w14:textId="54E8948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810" w:type="dxa"/>
                          </w:tcPr>
                          <w:p w14:paraId="1A2321D8" w14:textId="52AB3F62" w:rsidR="00B538C4" w:rsidRPr="00911115" w:rsidRDefault="00B538C4" w:rsidP="00B538C4">
                            <w:pPr>
                              <w:jc w:val="center"/>
                              <w:rPr>
                                <w:rStyle w:val="fontstyle01"/>
                                <w:sz w:val="18"/>
                                <w:szCs w:val="18"/>
                              </w:rPr>
                            </w:pPr>
                            <w:r w:rsidRPr="00911115">
                              <w:rPr>
                                <w:rStyle w:val="fontstyle01"/>
                                <w:sz w:val="18"/>
                                <w:szCs w:val="18"/>
                              </w:rPr>
                              <w:t>99.57</w:t>
                            </w:r>
                          </w:p>
                        </w:tc>
                        <w:tc>
                          <w:tcPr>
                            <w:tcW w:w="990" w:type="dxa"/>
                          </w:tcPr>
                          <w:p w14:paraId="50D62DD0" w14:textId="06C7D1A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720" w:type="dxa"/>
                          </w:tcPr>
                          <w:p w14:paraId="43A8764E" w14:textId="18165C7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900" w:type="dxa"/>
                          </w:tcPr>
                          <w:p w14:paraId="30CF5DD6" w14:textId="61B4982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450" w:type="dxa"/>
                          </w:tcPr>
                          <w:p w14:paraId="1E4FA9DE" w14:textId="22851D07" w:rsidR="00B538C4" w:rsidRPr="00911115" w:rsidRDefault="00B538C4" w:rsidP="00B538C4">
                            <w:pPr>
                              <w:jc w:val="center"/>
                              <w:rPr>
                                <w:sz w:val="18"/>
                                <w:szCs w:val="18"/>
                              </w:rPr>
                            </w:pPr>
                            <w:r w:rsidRPr="00911115">
                              <w:rPr>
                                <w:sz w:val="18"/>
                                <w:szCs w:val="18"/>
                              </w:rPr>
                              <w:t>0.62</w:t>
                            </w:r>
                          </w:p>
                        </w:tc>
                        <w:tc>
                          <w:tcPr>
                            <w:tcW w:w="810" w:type="dxa"/>
                          </w:tcPr>
                          <w:p w14:paraId="05913080" w14:textId="19DB9E8F" w:rsidR="00B538C4" w:rsidRPr="00911115" w:rsidRDefault="00B538C4" w:rsidP="00B538C4">
                            <w:pPr>
                              <w:jc w:val="center"/>
                              <w:rPr>
                                <w:rStyle w:val="fontstyle01"/>
                                <w:sz w:val="18"/>
                                <w:szCs w:val="18"/>
                              </w:rPr>
                            </w:pPr>
                            <w:r w:rsidRPr="00911115">
                              <w:rPr>
                                <w:sz w:val="18"/>
                                <w:szCs w:val="18"/>
                              </w:rPr>
                              <w:t>8</w:t>
                            </w:r>
                          </w:p>
                        </w:tc>
                        <w:tc>
                          <w:tcPr>
                            <w:tcW w:w="450" w:type="dxa"/>
                          </w:tcPr>
                          <w:p w14:paraId="2DFE5DAA" w14:textId="1FDE920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5.41</w:t>
                            </w:r>
                          </w:p>
                        </w:tc>
                        <w:tc>
                          <w:tcPr>
                            <w:tcW w:w="720" w:type="dxa"/>
                          </w:tcPr>
                          <w:p w14:paraId="125C2152" w14:textId="19F3EAC0" w:rsidR="00B538C4" w:rsidRPr="00911115" w:rsidRDefault="00B538C4" w:rsidP="00B538C4">
                            <w:pPr>
                              <w:jc w:val="center"/>
                              <w:rPr>
                                <w:rStyle w:val="fontstyle01"/>
                                <w:sz w:val="18"/>
                                <w:szCs w:val="18"/>
                              </w:rPr>
                            </w:pPr>
                            <w:r w:rsidRPr="00911115">
                              <w:rPr>
                                <w:rFonts w:ascii="CMR7" w:hAnsi="CMR7"/>
                                <w:color w:val="000000"/>
                                <w:sz w:val="18"/>
                                <w:szCs w:val="18"/>
                              </w:rPr>
                              <w:t>0.14</w:t>
                            </w:r>
                          </w:p>
                        </w:tc>
                      </w:tr>
                      <w:tr w:rsidR="00B538C4" w:rsidRPr="00911115" w14:paraId="492EF653" w14:textId="77777777" w:rsidTr="00AC3E60">
                        <w:trPr>
                          <w:trHeight w:val="284"/>
                        </w:trPr>
                        <w:tc>
                          <w:tcPr>
                            <w:tcW w:w="990" w:type="dxa"/>
                            <w:vAlign w:val="center"/>
                          </w:tcPr>
                          <w:p w14:paraId="36340F5D" w14:textId="6C6A7D92"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063E36DC" w14:textId="0DC48431"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1BCB41C2" w14:textId="77777777" w:rsidR="00B538C4" w:rsidRPr="00911115" w:rsidRDefault="00B538C4" w:rsidP="00B538C4">
                            <w:pPr>
                              <w:jc w:val="center"/>
                              <w:rPr>
                                <w:rStyle w:val="fontstyle01"/>
                                <w:sz w:val="18"/>
                                <w:szCs w:val="18"/>
                              </w:rPr>
                            </w:pPr>
                          </w:p>
                        </w:tc>
                        <w:tc>
                          <w:tcPr>
                            <w:tcW w:w="900" w:type="dxa"/>
                          </w:tcPr>
                          <w:p w14:paraId="5FA66CEB" w14:textId="1A5551C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97.51</w:t>
                            </w:r>
                          </w:p>
                        </w:tc>
                        <w:tc>
                          <w:tcPr>
                            <w:tcW w:w="720" w:type="dxa"/>
                          </w:tcPr>
                          <w:p w14:paraId="0EAD4B1E" w14:textId="302551F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96.74</w:t>
                            </w:r>
                          </w:p>
                        </w:tc>
                        <w:tc>
                          <w:tcPr>
                            <w:tcW w:w="900" w:type="dxa"/>
                          </w:tcPr>
                          <w:p w14:paraId="292765E9" w14:textId="084C37F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97.73</w:t>
                            </w:r>
                          </w:p>
                        </w:tc>
                        <w:tc>
                          <w:tcPr>
                            <w:tcW w:w="810" w:type="dxa"/>
                          </w:tcPr>
                          <w:p w14:paraId="677D7555" w14:textId="38ED2E6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97.21</w:t>
                            </w:r>
                          </w:p>
                        </w:tc>
                        <w:tc>
                          <w:tcPr>
                            <w:tcW w:w="990" w:type="dxa"/>
                          </w:tcPr>
                          <w:p w14:paraId="530B27FA" w14:textId="568BEE0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94.41</w:t>
                            </w:r>
                          </w:p>
                        </w:tc>
                        <w:tc>
                          <w:tcPr>
                            <w:tcW w:w="720" w:type="dxa"/>
                          </w:tcPr>
                          <w:p w14:paraId="6E098373" w14:textId="112F12C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94.46</w:t>
                            </w:r>
                          </w:p>
                        </w:tc>
                        <w:tc>
                          <w:tcPr>
                            <w:tcW w:w="900" w:type="dxa"/>
                          </w:tcPr>
                          <w:p w14:paraId="7E04C69D" w14:textId="2D60220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94.58</w:t>
                            </w:r>
                          </w:p>
                        </w:tc>
                        <w:tc>
                          <w:tcPr>
                            <w:tcW w:w="450" w:type="dxa"/>
                          </w:tcPr>
                          <w:p w14:paraId="18446E59" w14:textId="7DF4B0EC" w:rsidR="00B538C4" w:rsidRPr="00911115" w:rsidRDefault="00B538C4" w:rsidP="00B538C4">
                            <w:pPr>
                              <w:jc w:val="center"/>
                              <w:rPr>
                                <w:sz w:val="18"/>
                                <w:szCs w:val="18"/>
                              </w:rPr>
                            </w:pPr>
                            <w:r w:rsidRPr="00911115">
                              <w:rPr>
                                <w:sz w:val="18"/>
                                <w:szCs w:val="18"/>
                              </w:rPr>
                              <w:t>0.53</w:t>
                            </w:r>
                          </w:p>
                        </w:tc>
                        <w:tc>
                          <w:tcPr>
                            <w:tcW w:w="810" w:type="dxa"/>
                          </w:tcPr>
                          <w:p w14:paraId="765A74B2" w14:textId="195EA579" w:rsidR="00B538C4" w:rsidRPr="00911115" w:rsidRDefault="00B538C4" w:rsidP="00B538C4">
                            <w:pPr>
                              <w:jc w:val="center"/>
                              <w:rPr>
                                <w:rStyle w:val="fontstyle01"/>
                                <w:sz w:val="18"/>
                                <w:szCs w:val="18"/>
                              </w:rPr>
                            </w:pPr>
                            <w:r w:rsidRPr="00911115">
                              <w:rPr>
                                <w:sz w:val="18"/>
                                <w:szCs w:val="18"/>
                              </w:rPr>
                              <w:t>51</w:t>
                            </w:r>
                          </w:p>
                        </w:tc>
                        <w:tc>
                          <w:tcPr>
                            <w:tcW w:w="450" w:type="dxa"/>
                          </w:tcPr>
                          <w:p w14:paraId="073BC508" w14:textId="1073C5E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3.83</w:t>
                            </w:r>
                          </w:p>
                        </w:tc>
                        <w:tc>
                          <w:tcPr>
                            <w:tcW w:w="720" w:type="dxa"/>
                          </w:tcPr>
                          <w:p w14:paraId="1B027AD5" w14:textId="6AF45B6E" w:rsidR="00B538C4" w:rsidRPr="00911115" w:rsidRDefault="00B538C4" w:rsidP="00B538C4">
                            <w:pPr>
                              <w:jc w:val="center"/>
                              <w:rPr>
                                <w:rStyle w:val="fontstyle01"/>
                                <w:sz w:val="18"/>
                                <w:szCs w:val="18"/>
                              </w:rPr>
                            </w:pPr>
                            <w:r w:rsidRPr="00911115">
                              <w:rPr>
                                <w:rFonts w:ascii="CMR7" w:hAnsi="CMR7"/>
                                <w:color w:val="000000"/>
                                <w:sz w:val="18"/>
                                <w:szCs w:val="18"/>
                              </w:rPr>
                              <w:t>0.11</w:t>
                            </w:r>
                          </w:p>
                        </w:tc>
                      </w:tr>
                      <w:tr w:rsidR="00B538C4" w:rsidRPr="00911115" w14:paraId="118A41AC" w14:textId="77777777" w:rsidTr="00AC3E60">
                        <w:trPr>
                          <w:trHeight w:val="284"/>
                        </w:trPr>
                        <w:tc>
                          <w:tcPr>
                            <w:tcW w:w="990" w:type="dxa"/>
                            <w:vAlign w:val="center"/>
                          </w:tcPr>
                          <w:p w14:paraId="5FFA89D7" w14:textId="31D5A6BD"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2986E6AE" w14:textId="4B11D75B" w:rsidR="00B538C4" w:rsidRPr="00911115" w:rsidRDefault="00B538C4" w:rsidP="00B538C4">
                            <w:pPr>
                              <w:jc w:val="center"/>
                              <w:rPr>
                                <w:rStyle w:val="fontstyle01"/>
                                <w:sz w:val="18"/>
                                <w:szCs w:val="18"/>
                              </w:rPr>
                            </w:pPr>
                            <w:r w:rsidRPr="00911115">
                              <w:rPr>
                                <w:rFonts w:ascii="CMBXTI10" w:hAnsi="CMBXTI10"/>
                                <w:i/>
                                <w:iCs/>
                                <w:color w:val="000000"/>
                                <w:sz w:val="18"/>
                                <w:szCs w:val="18"/>
                              </w:rPr>
                              <w:t>4</w:t>
                            </w:r>
                          </w:p>
                        </w:tc>
                        <w:tc>
                          <w:tcPr>
                            <w:tcW w:w="270" w:type="dxa"/>
                          </w:tcPr>
                          <w:p w14:paraId="374C786E" w14:textId="77777777" w:rsidR="00B538C4" w:rsidRPr="00911115" w:rsidRDefault="00B538C4" w:rsidP="00B538C4">
                            <w:pPr>
                              <w:jc w:val="center"/>
                              <w:rPr>
                                <w:rStyle w:val="fontstyle01"/>
                                <w:sz w:val="18"/>
                                <w:szCs w:val="18"/>
                              </w:rPr>
                            </w:pPr>
                          </w:p>
                        </w:tc>
                        <w:tc>
                          <w:tcPr>
                            <w:tcW w:w="900" w:type="dxa"/>
                          </w:tcPr>
                          <w:p w14:paraId="0BB4D7ED" w14:textId="2E02B6F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95.75</w:t>
                            </w:r>
                          </w:p>
                        </w:tc>
                        <w:tc>
                          <w:tcPr>
                            <w:tcW w:w="720" w:type="dxa"/>
                          </w:tcPr>
                          <w:p w14:paraId="33CC48E9" w14:textId="6C39964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94.27</w:t>
                            </w:r>
                          </w:p>
                        </w:tc>
                        <w:tc>
                          <w:tcPr>
                            <w:tcW w:w="900" w:type="dxa"/>
                          </w:tcPr>
                          <w:p w14:paraId="3F15D3C2" w14:textId="6223E04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96.31</w:t>
                            </w:r>
                          </w:p>
                        </w:tc>
                        <w:tc>
                          <w:tcPr>
                            <w:tcW w:w="810" w:type="dxa"/>
                          </w:tcPr>
                          <w:p w14:paraId="43698D65" w14:textId="1303709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95.18</w:t>
                            </w:r>
                          </w:p>
                        </w:tc>
                        <w:tc>
                          <w:tcPr>
                            <w:tcW w:w="990" w:type="dxa"/>
                          </w:tcPr>
                          <w:p w14:paraId="43624651" w14:textId="4A154CF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90.37</w:t>
                            </w:r>
                          </w:p>
                        </w:tc>
                        <w:tc>
                          <w:tcPr>
                            <w:tcW w:w="720" w:type="dxa"/>
                          </w:tcPr>
                          <w:p w14:paraId="2C30571C" w14:textId="17E5060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90.56</w:t>
                            </w:r>
                          </w:p>
                        </w:tc>
                        <w:tc>
                          <w:tcPr>
                            <w:tcW w:w="900" w:type="dxa"/>
                          </w:tcPr>
                          <w:p w14:paraId="558AA42A" w14:textId="1FEF5C3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90.85</w:t>
                            </w:r>
                          </w:p>
                        </w:tc>
                        <w:tc>
                          <w:tcPr>
                            <w:tcW w:w="450" w:type="dxa"/>
                          </w:tcPr>
                          <w:p w14:paraId="42C8B4AD" w14:textId="06BE096C" w:rsidR="00B538C4" w:rsidRPr="00911115" w:rsidRDefault="00B538C4" w:rsidP="00B538C4">
                            <w:pPr>
                              <w:jc w:val="center"/>
                              <w:rPr>
                                <w:sz w:val="18"/>
                                <w:szCs w:val="18"/>
                              </w:rPr>
                            </w:pPr>
                            <w:r w:rsidRPr="00911115">
                              <w:rPr>
                                <w:sz w:val="18"/>
                                <w:szCs w:val="18"/>
                              </w:rPr>
                              <w:t>0.47</w:t>
                            </w:r>
                          </w:p>
                        </w:tc>
                        <w:tc>
                          <w:tcPr>
                            <w:tcW w:w="810" w:type="dxa"/>
                          </w:tcPr>
                          <w:p w14:paraId="2281EEF5" w14:textId="5EFEDE69" w:rsidR="00B538C4" w:rsidRPr="00911115" w:rsidRDefault="00B538C4" w:rsidP="00B538C4">
                            <w:pPr>
                              <w:jc w:val="center"/>
                              <w:rPr>
                                <w:rStyle w:val="fontstyle01"/>
                                <w:sz w:val="18"/>
                                <w:szCs w:val="18"/>
                              </w:rPr>
                            </w:pPr>
                            <w:r w:rsidRPr="00911115">
                              <w:rPr>
                                <w:sz w:val="18"/>
                                <w:szCs w:val="18"/>
                              </w:rPr>
                              <w:t>87</w:t>
                            </w:r>
                          </w:p>
                        </w:tc>
                        <w:tc>
                          <w:tcPr>
                            <w:tcW w:w="450" w:type="dxa"/>
                          </w:tcPr>
                          <w:p w14:paraId="6DB8E51F" w14:textId="118FD51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3.92</w:t>
                            </w:r>
                          </w:p>
                        </w:tc>
                        <w:tc>
                          <w:tcPr>
                            <w:tcW w:w="720" w:type="dxa"/>
                          </w:tcPr>
                          <w:p w14:paraId="693AD856" w14:textId="4E1E5448" w:rsidR="00B538C4" w:rsidRPr="00911115" w:rsidRDefault="00B538C4" w:rsidP="00B538C4">
                            <w:pPr>
                              <w:jc w:val="center"/>
                              <w:rPr>
                                <w:rStyle w:val="fontstyle01"/>
                                <w:sz w:val="18"/>
                                <w:szCs w:val="18"/>
                              </w:rPr>
                            </w:pPr>
                            <w:r w:rsidRPr="00911115">
                              <w:rPr>
                                <w:rFonts w:ascii="CMR7" w:hAnsi="CMR7"/>
                                <w:color w:val="000000"/>
                                <w:sz w:val="18"/>
                                <w:szCs w:val="18"/>
                              </w:rPr>
                              <w:t>0.14</w:t>
                            </w:r>
                          </w:p>
                        </w:tc>
                      </w:tr>
                      <w:tr w:rsidR="00B538C4" w:rsidRPr="00911115" w14:paraId="614A8508" w14:textId="77777777" w:rsidTr="00AC3E60">
                        <w:trPr>
                          <w:trHeight w:val="284"/>
                        </w:trPr>
                        <w:tc>
                          <w:tcPr>
                            <w:tcW w:w="990" w:type="dxa"/>
                            <w:vAlign w:val="center"/>
                          </w:tcPr>
                          <w:p w14:paraId="066938FF" w14:textId="69C7D224" w:rsidR="00B538C4" w:rsidRPr="00911115" w:rsidRDefault="00B538C4" w:rsidP="00B538C4">
                            <w:pPr>
                              <w:jc w:val="center"/>
                              <w:rPr>
                                <w:rStyle w:val="fontstyle01"/>
                                <w:sz w:val="18"/>
                                <w:szCs w:val="18"/>
                              </w:rPr>
                            </w:pPr>
                            <w:r w:rsidRPr="00911115">
                              <w:rPr>
                                <w:rFonts w:ascii="CMBXTI10" w:hAnsi="CMBXTI10"/>
                                <w:i/>
                                <w:iCs/>
                                <w:color w:val="000000"/>
                                <w:sz w:val="18"/>
                                <w:szCs w:val="18"/>
                              </w:rPr>
                              <w:t>RF</w:t>
                            </w:r>
                          </w:p>
                        </w:tc>
                        <w:tc>
                          <w:tcPr>
                            <w:tcW w:w="450" w:type="dxa"/>
                            <w:vAlign w:val="center"/>
                          </w:tcPr>
                          <w:p w14:paraId="0DBC4F14" w14:textId="69B3900D" w:rsidR="00B538C4" w:rsidRPr="00911115" w:rsidRDefault="00B538C4" w:rsidP="00B538C4">
                            <w:pPr>
                              <w:jc w:val="center"/>
                              <w:rPr>
                                <w:rStyle w:val="fontstyle01"/>
                                <w:sz w:val="18"/>
                                <w:szCs w:val="18"/>
                              </w:rPr>
                            </w:pPr>
                            <w:r w:rsidRPr="00911115">
                              <w:rPr>
                                <w:rFonts w:ascii="CMBXTI10" w:hAnsi="CMBXTI10"/>
                                <w:i/>
                                <w:iCs/>
                                <w:color w:val="000000"/>
                                <w:sz w:val="18"/>
                                <w:szCs w:val="18"/>
                              </w:rPr>
                              <w:t>3</w:t>
                            </w:r>
                          </w:p>
                        </w:tc>
                        <w:tc>
                          <w:tcPr>
                            <w:tcW w:w="270" w:type="dxa"/>
                          </w:tcPr>
                          <w:p w14:paraId="0C327B7E" w14:textId="77777777" w:rsidR="00B538C4" w:rsidRPr="00911115" w:rsidRDefault="00B538C4" w:rsidP="00B538C4">
                            <w:pPr>
                              <w:jc w:val="center"/>
                              <w:rPr>
                                <w:rStyle w:val="fontstyle01"/>
                                <w:sz w:val="18"/>
                                <w:szCs w:val="18"/>
                              </w:rPr>
                            </w:pPr>
                          </w:p>
                        </w:tc>
                        <w:tc>
                          <w:tcPr>
                            <w:tcW w:w="900" w:type="dxa"/>
                          </w:tcPr>
                          <w:p w14:paraId="07B84E2A" w14:textId="42CE9A28"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92.43</w:t>
                            </w:r>
                          </w:p>
                        </w:tc>
                        <w:tc>
                          <w:tcPr>
                            <w:tcW w:w="720" w:type="dxa"/>
                          </w:tcPr>
                          <w:p w14:paraId="449B43D2" w14:textId="478CBAD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90.24</w:t>
                            </w:r>
                          </w:p>
                        </w:tc>
                        <w:tc>
                          <w:tcPr>
                            <w:tcW w:w="900" w:type="dxa"/>
                          </w:tcPr>
                          <w:p w14:paraId="1385972B" w14:textId="6135105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90.24</w:t>
                            </w:r>
                          </w:p>
                        </w:tc>
                        <w:tc>
                          <w:tcPr>
                            <w:tcW w:w="810" w:type="dxa"/>
                          </w:tcPr>
                          <w:p w14:paraId="0704FFA7" w14:textId="439A553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91.35</w:t>
                            </w:r>
                          </w:p>
                        </w:tc>
                        <w:tc>
                          <w:tcPr>
                            <w:tcW w:w="990" w:type="dxa"/>
                          </w:tcPr>
                          <w:p w14:paraId="65D05187" w14:textId="30D3A13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82.72</w:t>
                            </w:r>
                          </w:p>
                        </w:tc>
                        <w:tc>
                          <w:tcPr>
                            <w:tcW w:w="720" w:type="dxa"/>
                          </w:tcPr>
                          <w:p w14:paraId="03D49A2A" w14:textId="6D863D8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83.05</w:t>
                            </w:r>
                          </w:p>
                        </w:tc>
                        <w:tc>
                          <w:tcPr>
                            <w:tcW w:w="900" w:type="dxa"/>
                          </w:tcPr>
                          <w:p w14:paraId="0E2AE2E0" w14:textId="22D8852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84.22</w:t>
                            </w:r>
                          </w:p>
                        </w:tc>
                        <w:tc>
                          <w:tcPr>
                            <w:tcW w:w="450" w:type="dxa"/>
                          </w:tcPr>
                          <w:p w14:paraId="1E4E65E5" w14:textId="0B3D779D" w:rsidR="00B538C4" w:rsidRPr="00911115" w:rsidRDefault="00B538C4" w:rsidP="00B538C4">
                            <w:pPr>
                              <w:jc w:val="center"/>
                              <w:rPr>
                                <w:sz w:val="18"/>
                                <w:szCs w:val="18"/>
                              </w:rPr>
                            </w:pPr>
                            <w:r w:rsidRPr="00911115">
                              <w:rPr>
                                <w:sz w:val="18"/>
                                <w:szCs w:val="18"/>
                              </w:rPr>
                              <w:t>0.38</w:t>
                            </w:r>
                          </w:p>
                        </w:tc>
                        <w:tc>
                          <w:tcPr>
                            <w:tcW w:w="810" w:type="dxa"/>
                          </w:tcPr>
                          <w:p w14:paraId="01E4D9C4" w14:textId="5B958D2E" w:rsidR="00B538C4" w:rsidRPr="00911115" w:rsidRDefault="00B538C4" w:rsidP="00B538C4">
                            <w:pPr>
                              <w:jc w:val="center"/>
                              <w:rPr>
                                <w:rStyle w:val="fontstyle01"/>
                                <w:sz w:val="18"/>
                                <w:szCs w:val="18"/>
                              </w:rPr>
                            </w:pPr>
                            <w:r w:rsidRPr="00911115">
                              <w:rPr>
                                <w:sz w:val="18"/>
                                <w:szCs w:val="18"/>
                              </w:rPr>
                              <w:t>155</w:t>
                            </w:r>
                          </w:p>
                        </w:tc>
                        <w:tc>
                          <w:tcPr>
                            <w:tcW w:w="450" w:type="dxa"/>
                          </w:tcPr>
                          <w:p w14:paraId="4382D8EB" w14:textId="68BAAD1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2.59</w:t>
                            </w:r>
                          </w:p>
                        </w:tc>
                        <w:tc>
                          <w:tcPr>
                            <w:tcW w:w="720" w:type="dxa"/>
                          </w:tcPr>
                          <w:p w14:paraId="0DC8895E" w14:textId="34D11F42" w:rsidR="00B538C4" w:rsidRPr="00911115" w:rsidRDefault="00B538C4" w:rsidP="00B538C4">
                            <w:pPr>
                              <w:jc w:val="center"/>
                              <w:rPr>
                                <w:rStyle w:val="fontstyle01"/>
                                <w:sz w:val="18"/>
                                <w:szCs w:val="18"/>
                              </w:rPr>
                            </w:pPr>
                            <w:r w:rsidRPr="00911115">
                              <w:rPr>
                                <w:rFonts w:ascii="CMR7" w:hAnsi="CMR7"/>
                                <w:color w:val="000000"/>
                                <w:sz w:val="18"/>
                                <w:szCs w:val="18"/>
                              </w:rPr>
                              <w:t>0.14</w:t>
                            </w:r>
                          </w:p>
                        </w:tc>
                      </w:tr>
                      <w:tr w:rsidR="00B538C4" w:rsidRPr="00911115" w14:paraId="5FFAA354" w14:textId="77777777" w:rsidTr="00AC3E60">
                        <w:trPr>
                          <w:trHeight w:val="284"/>
                        </w:trPr>
                        <w:tc>
                          <w:tcPr>
                            <w:tcW w:w="990" w:type="dxa"/>
                            <w:vAlign w:val="center"/>
                          </w:tcPr>
                          <w:p w14:paraId="2AD5B67F" w14:textId="180743FC" w:rsidR="00B538C4" w:rsidRPr="00911115" w:rsidRDefault="00B538C4" w:rsidP="00B538C4">
                            <w:pPr>
                              <w:jc w:val="center"/>
                              <w:rPr>
                                <w:rStyle w:val="fontstyle01"/>
                                <w:sz w:val="18"/>
                                <w:szCs w:val="18"/>
                              </w:rPr>
                            </w:pPr>
                            <w:r w:rsidRPr="00911115">
                              <w:rPr>
                                <w:rFonts w:ascii="CMBXTI10" w:hAnsi="CMBXTI10"/>
                                <w:i/>
                                <w:iCs/>
                                <w:color w:val="000000"/>
                                <w:sz w:val="18"/>
                                <w:szCs w:val="18"/>
                              </w:rPr>
                              <w:t>MLP</w:t>
                            </w:r>
                          </w:p>
                        </w:tc>
                        <w:tc>
                          <w:tcPr>
                            <w:tcW w:w="450" w:type="dxa"/>
                            <w:vAlign w:val="center"/>
                          </w:tcPr>
                          <w:p w14:paraId="63C6EAC6" w14:textId="4E601909" w:rsidR="00B538C4" w:rsidRPr="00911115" w:rsidRDefault="00B538C4" w:rsidP="00B538C4">
                            <w:pPr>
                              <w:jc w:val="center"/>
                              <w:rPr>
                                <w:rStyle w:val="fontstyle01"/>
                                <w:sz w:val="18"/>
                                <w:szCs w:val="18"/>
                              </w:rPr>
                            </w:pPr>
                            <w:r w:rsidRPr="00911115">
                              <w:rPr>
                                <w:rFonts w:ascii="CMBXTI10" w:hAnsi="CMBXTI10"/>
                                <w:i/>
                                <w:iCs/>
                                <w:color w:val="000000"/>
                                <w:sz w:val="18"/>
                                <w:szCs w:val="18"/>
                              </w:rPr>
                              <w:t>61</w:t>
                            </w:r>
                          </w:p>
                        </w:tc>
                        <w:tc>
                          <w:tcPr>
                            <w:tcW w:w="270" w:type="dxa"/>
                          </w:tcPr>
                          <w:p w14:paraId="61298718" w14:textId="77777777" w:rsidR="00B538C4" w:rsidRPr="00911115" w:rsidRDefault="00B538C4" w:rsidP="00B538C4">
                            <w:pPr>
                              <w:jc w:val="center"/>
                              <w:rPr>
                                <w:rStyle w:val="fontstyle01"/>
                                <w:sz w:val="18"/>
                                <w:szCs w:val="18"/>
                              </w:rPr>
                            </w:pPr>
                          </w:p>
                        </w:tc>
                        <w:tc>
                          <w:tcPr>
                            <w:tcW w:w="900" w:type="dxa"/>
                          </w:tcPr>
                          <w:p w14:paraId="11308368" w14:textId="7EE421AA" w:rsidR="00B538C4" w:rsidRPr="00911115" w:rsidRDefault="00B538C4" w:rsidP="00B538C4">
                            <w:pPr>
                              <w:jc w:val="center"/>
                              <w:rPr>
                                <w:rStyle w:val="fontstyle01"/>
                                <w:sz w:val="18"/>
                                <w:szCs w:val="18"/>
                              </w:rPr>
                            </w:pPr>
                            <w:r w:rsidRPr="00911115">
                              <w:rPr>
                                <w:rStyle w:val="fontstyle01"/>
                                <w:sz w:val="18"/>
                                <w:szCs w:val="18"/>
                              </w:rPr>
                              <w:t>99.71</w:t>
                            </w:r>
                          </w:p>
                        </w:tc>
                        <w:tc>
                          <w:tcPr>
                            <w:tcW w:w="720" w:type="dxa"/>
                          </w:tcPr>
                          <w:p w14:paraId="0D2DDE89" w14:textId="395EF6E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99.64</w:t>
                            </w:r>
                          </w:p>
                        </w:tc>
                        <w:tc>
                          <w:tcPr>
                            <w:tcW w:w="900" w:type="dxa"/>
                          </w:tcPr>
                          <w:p w14:paraId="33BEF8A0" w14:textId="5BB4E8D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99.71</w:t>
                            </w:r>
                          </w:p>
                        </w:tc>
                        <w:tc>
                          <w:tcPr>
                            <w:tcW w:w="810" w:type="dxa"/>
                          </w:tcPr>
                          <w:p w14:paraId="4054D736" w14:textId="7624560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99.67</w:t>
                            </w:r>
                          </w:p>
                        </w:tc>
                        <w:tc>
                          <w:tcPr>
                            <w:tcW w:w="990" w:type="dxa"/>
                          </w:tcPr>
                          <w:p w14:paraId="11D0F83B" w14:textId="0D8F0EA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99.35</w:t>
                            </w:r>
                          </w:p>
                        </w:tc>
                        <w:tc>
                          <w:tcPr>
                            <w:tcW w:w="720" w:type="dxa"/>
                          </w:tcPr>
                          <w:p w14:paraId="18CF9919" w14:textId="05192DB9"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99.35</w:t>
                            </w:r>
                          </w:p>
                        </w:tc>
                        <w:tc>
                          <w:tcPr>
                            <w:tcW w:w="900" w:type="dxa"/>
                          </w:tcPr>
                          <w:p w14:paraId="6F310741" w14:textId="4E83FC2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99.35</w:t>
                            </w:r>
                          </w:p>
                        </w:tc>
                        <w:tc>
                          <w:tcPr>
                            <w:tcW w:w="450" w:type="dxa"/>
                          </w:tcPr>
                          <w:p w14:paraId="46F04B23" w14:textId="56A3C182" w:rsidR="00B538C4" w:rsidRPr="00911115" w:rsidRDefault="00B538C4" w:rsidP="00B538C4">
                            <w:pPr>
                              <w:jc w:val="center"/>
                              <w:rPr>
                                <w:sz w:val="18"/>
                                <w:szCs w:val="18"/>
                              </w:rPr>
                            </w:pPr>
                            <w:r w:rsidRPr="00911115">
                              <w:rPr>
                                <w:rStyle w:val="fontstyle01"/>
                                <w:sz w:val="18"/>
                                <w:szCs w:val="18"/>
                              </w:rPr>
                              <w:t>0.62</w:t>
                            </w:r>
                          </w:p>
                        </w:tc>
                        <w:tc>
                          <w:tcPr>
                            <w:tcW w:w="810" w:type="dxa"/>
                          </w:tcPr>
                          <w:p w14:paraId="31BB9853" w14:textId="73C805DB" w:rsidR="00B538C4" w:rsidRPr="00911115" w:rsidRDefault="00B538C4" w:rsidP="00B538C4">
                            <w:pPr>
                              <w:jc w:val="center"/>
                              <w:rPr>
                                <w:rStyle w:val="fontstyle01"/>
                                <w:sz w:val="18"/>
                                <w:szCs w:val="18"/>
                              </w:rPr>
                            </w:pPr>
                            <w:r w:rsidRPr="00911115">
                              <w:rPr>
                                <w:sz w:val="18"/>
                                <w:szCs w:val="18"/>
                              </w:rPr>
                              <w:t>6</w:t>
                            </w:r>
                          </w:p>
                        </w:tc>
                        <w:tc>
                          <w:tcPr>
                            <w:tcW w:w="450" w:type="dxa"/>
                          </w:tcPr>
                          <w:p w14:paraId="04CF79C1" w14:textId="3FDDB11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14.67</w:t>
                            </w:r>
                          </w:p>
                        </w:tc>
                        <w:tc>
                          <w:tcPr>
                            <w:tcW w:w="720" w:type="dxa"/>
                          </w:tcPr>
                          <w:p w14:paraId="267E8D2C" w14:textId="77777777" w:rsidR="00B538C4" w:rsidRPr="00911115" w:rsidRDefault="00B538C4" w:rsidP="00B538C4">
                            <w:pPr>
                              <w:jc w:val="center"/>
                              <w:rPr>
                                <w:rStyle w:val="fontstyle01"/>
                                <w:sz w:val="18"/>
                                <w:szCs w:val="18"/>
                              </w:rPr>
                            </w:pPr>
                            <w:r w:rsidRPr="00911115">
                              <w:rPr>
                                <w:rFonts w:ascii="CMR7" w:hAnsi="CMR7"/>
                                <w:color w:val="000000"/>
                                <w:sz w:val="18"/>
                                <w:szCs w:val="18"/>
                              </w:rPr>
                              <w:t>0.05</w:t>
                            </w:r>
                          </w:p>
                        </w:tc>
                      </w:tr>
                      <w:tr w:rsidR="00B538C4" w:rsidRPr="00911115" w14:paraId="5B78E07C" w14:textId="77777777" w:rsidTr="00AC3E60">
                        <w:trPr>
                          <w:trHeight w:val="284"/>
                        </w:trPr>
                        <w:tc>
                          <w:tcPr>
                            <w:tcW w:w="990" w:type="dxa"/>
                            <w:vAlign w:val="center"/>
                          </w:tcPr>
                          <w:p w14:paraId="40AE167A" w14:textId="44451434" w:rsidR="00B538C4" w:rsidRPr="00911115" w:rsidRDefault="00B538C4" w:rsidP="00B538C4">
                            <w:pPr>
                              <w:jc w:val="center"/>
                              <w:rPr>
                                <w:rStyle w:val="fontstyle01"/>
                                <w:sz w:val="18"/>
                                <w:szCs w:val="18"/>
                              </w:rPr>
                            </w:pPr>
                            <w:r w:rsidRPr="00911115">
                              <w:rPr>
                                <w:rFonts w:ascii="CMBXTI10" w:hAnsi="CMBXTI10"/>
                                <w:i/>
                                <w:iCs/>
                                <w:color w:val="000000"/>
                                <w:sz w:val="18"/>
                                <w:szCs w:val="18"/>
                              </w:rPr>
                              <w:t>MLP</w:t>
                            </w:r>
                          </w:p>
                        </w:tc>
                        <w:tc>
                          <w:tcPr>
                            <w:tcW w:w="450" w:type="dxa"/>
                            <w:vAlign w:val="center"/>
                          </w:tcPr>
                          <w:p w14:paraId="71A11571" w14:textId="48D4FD47" w:rsidR="00B538C4" w:rsidRPr="00911115" w:rsidRDefault="00B538C4" w:rsidP="00B538C4">
                            <w:pPr>
                              <w:jc w:val="center"/>
                              <w:rPr>
                                <w:rStyle w:val="fontstyle01"/>
                                <w:sz w:val="18"/>
                                <w:szCs w:val="18"/>
                              </w:rPr>
                            </w:pPr>
                            <w:r w:rsidRPr="00911115">
                              <w:rPr>
                                <w:rFonts w:ascii="CMBXTI10" w:hAnsi="CMBXTI10"/>
                                <w:i/>
                                <w:iCs/>
                                <w:color w:val="000000"/>
                                <w:sz w:val="18"/>
                                <w:szCs w:val="18"/>
                              </w:rPr>
                              <w:t>10</w:t>
                            </w:r>
                          </w:p>
                        </w:tc>
                        <w:tc>
                          <w:tcPr>
                            <w:tcW w:w="270" w:type="dxa"/>
                          </w:tcPr>
                          <w:p w14:paraId="4BC0890F" w14:textId="77777777" w:rsidR="00B538C4" w:rsidRPr="00911115" w:rsidRDefault="00B538C4" w:rsidP="00B538C4">
                            <w:pPr>
                              <w:jc w:val="center"/>
                              <w:rPr>
                                <w:rStyle w:val="fontstyle01"/>
                                <w:sz w:val="18"/>
                                <w:szCs w:val="18"/>
                              </w:rPr>
                            </w:pPr>
                          </w:p>
                        </w:tc>
                        <w:tc>
                          <w:tcPr>
                            <w:tcW w:w="900" w:type="dxa"/>
                          </w:tcPr>
                          <w:p w14:paraId="3456EBC7" w14:textId="7FE7DE8F" w:rsidR="00B538C4" w:rsidRPr="00911115" w:rsidRDefault="00B538C4" w:rsidP="00B538C4">
                            <w:pPr>
                              <w:jc w:val="center"/>
                              <w:rPr>
                                <w:rStyle w:val="fontstyle01"/>
                                <w:sz w:val="18"/>
                                <w:szCs w:val="18"/>
                              </w:rPr>
                            </w:pPr>
                            <w:r w:rsidRPr="00911115">
                              <w:rPr>
                                <w:rStyle w:val="fontstyle01"/>
                                <w:sz w:val="18"/>
                                <w:szCs w:val="18"/>
                              </w:rPr>
                              <w:t>99.61</w:t>
                            </w:r>
                          </w:p>
                        </w:tc>
                        <w:tc>
                          <w:tcPr>
                            <w:tcW w:w="720" w:type="dxa"/>
                          </w:tcPr>
                          <w:p w14:paraId="059FF748" w14:textId="0B95C96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900" w:type="dxa"/>
                          </w:tcPr>
                          <w:p w14:paraId="64DE2B4B" w14:textId="611E156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810" w:type="dxa"/>
                          </w:tcPr>
                          <w:p w14:paraId="3A2FC78B" w14:textId="2C0ECD75"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99.57</w:t>
                            </w:r>
                          </w:p>
                        </w:tc>
                        <w:tc>
                          <w:tcPr>
                            <w:tcW w:w="990" w:type="dxa"/>
                          </w:tcPr>
                          <w:p w14:paraId="5606FD88" w14:textId="47D3EBC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720" w:type="dxa"/>
                          </w:tcPr>
                          <w:p w14:paraId="653922AB" w14:textId="31734A1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99.13</w:t>
                            </w:r>
                          </w:p>
                        </w:tc>
                        <w:tc>
                          <w:tcPr>
                            <w:tcW w:w="900" w:type="dxa"/>
                          </w:tcPr>
                          <w:p w14:paraId="5BF3F946" w14:textId="36C88983"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99.14</w:t>
                            </w:r>
                          </w:p>
                        </w:tc>
                        <w:tc>
                          <w:tcPr>
                            <w:tcW w:w="450" w:type="dxa"/>
                          </w:tcPr>
                          <w:p w14:paraId="39AED5A3" w14:textId="2FDA4C90" w:rsidR="00B538C4" w:rsidRPr="00911115" w:rsidRDefault="00B538C4" w:rsidP="00B538C4">
                            <w:pPr>
                              <w:jc w:val="center"/>
                              <w:rPr>
                                <w:sz w:val="18"/>
                                <w:szCs w:val="18"/>
                              </w:rPr>
                            </w:pPr>
                            <w:r w:rsidRPr="00911115">
                              <w:rPr>
                                <w:rStyle w:val="fontstyle01"/>
                                <w:sz w:val="18"/>
                                <w:szCs w:val="18"/>
                              </w:rPr>
                              <w:t>0.62</w:t>
                            </w:r>
                          </w:p>
                        </w:tc>
                        <w:tc>
                          <w:tcPr>
                            <w:tcW w:w="810" w:type="dxa"/>
                          </w:tcPr>
                          <w:p w14:paraId="45BE9462" w14:textId="3932FAB0" w:rsidR="00B538C4" w:rsidRPr="00911115" w:rsidRDefault="00B538C4" w:rsidP="00B538C4">
                            <w:pPr>
                              <w:jc w:val="center"/>
                              <w:rPr>
                                <w:rStyle w:val="fontstyle01"/>
                                <w:sz w:val="18"/>
                                <w:szCs w:val="18"/>
                              </w:rPr>
                            </w:pPr>
                            <w:r w:rsidRPr="00911115">
                              <w:rPr>
                                <w:sz w:val="18"/>
                                <w:szCs w:val="18"/>
                              </w:rPr>
                              <w:t>8</w:t>
                            </w:r>
                          </w:p>
                        </w:tc>
                        <w:tc>
                          <w:tcPr>
                            <w:tcW w:w="450" w:type="dxa"/>
                          </w:tcPr>
                          <w:p w14:paraId="3B4F4A4C" w14:textId="3670480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28.08</w:t>
                            </w:r>
                          </w:p>
                        </w:tc>
                        <w:tc>
                          <w:tcPr>
                            <w:tcW w:w="720" w:type="dxa"/>
                          </w:tcPr>
                          <w:p w14:paraId="6BE21628" w14:textId="01C8C47C" w:rsidR="00B538C4" w:rsidRPr="00911115" w:rsidRDefault="00B538C4" w:rsidP="00B538C4">
                            <w:pPr>
                              <w:jc w:val="center"/>
                              <w:rPr>
                                <w:rStyle w:val="fontstyle01"/>
                                <w:sz w:val="18"/>
                                <w:szCs w:val="18"/>
                              </w:rPr>
                            </w:pPr>
                            <w:r w:rsidRPr="00911115">
                              <w:rPr>
                                <w:rFonts w:ascii="CMR7" w:hAnsi="CMR7"/>
                                <w:color w:val="000000"/>
                                <w:sz w:val="18"/>
                                <w:szCs w:val="18"/>
                              </w:rPr>
                              <w:t>0.03</w:t>
                            </w:r>
                          </w:p>
                        </w:tc>
                      </w:tr>
                      <w:tr w:rsidR="00B538C4" w:rsidRPr="00911115" w14:paraId="01E23827" w14:textId="77777777" w:rsidTr="00AC3E60">
                        <w:trPr>
                          <w:trHeight w:val="284"/>
                        </w:trPr>
                        <w:tc>
                          <w:tcPr>
                            <w:tcW w:w="990" w:type="dxa"/>
                            <w:vAlign w:val="center"/>
                          </w:tcPr>
                          <w:p w14:paraId="51019772" w14:textId="2924F9E4" w:rsidR="00B538C4" w:rsidRPr="00911115" w:rsidRDefault="00B538C4" w:rsidP="00B538C4">
                            <w:pPr>
                              <w:jc w:val="center"/>
                              <w:rPr>
                                <w:rStyle w:val="fontstyle01"/>
                                <w:sz w:val="18"/>
                                <w:szCs w:val="18"/>
                              </w:rPr>
                            </w:pPr>
                            <w:r w:rsidRPr="00911115">
                              <w:rPr>
                                <w:rFonts w:ascii="CMBXTI10" w:hAnsi="CMBXTI10"/>
                                <w:i/>
                                <w:iCs/>
                                <w:color w:val="000000"/>
                                <w:sz w:val="18"/>
                                <w:szCs w:val="18"/>
                              </w:rPr>
                              <w:t>MLP</w:t>
                            </w:r>
                          </w:p>
                        </w:tc>
                        <w:tc>
                          <w:tcPr>
                            <w:tcW w:w="450" w:type="dxa"/>
                            <w:vAlign w:val="center"/>
                          </w:tcPr>
                          <w:p w14:paraId="451BC29C" w14:textId="1FEEAA26"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5505BE7A" w14:textId="77777777" w:rsidR="00B538C4" w:rsidRPr="00911115" w:rsidRDefault="00B538C4" w:rsidP="00B538C4">
                            <w:pPr>
                              <w:jc w:val="center"/>
                              <w:rPr>
                                <w:rStyle w:val="fontstyle01"/>
                                <w:sz w:val="18"/>
                                <w:szCs w:val="18"/>
                              </w:rPr>
                            </w:pPr>
                          </w:p>
                        </w:tc>
                        <w:tc>
                          <w:tcPr>
                            <w:tcW w:w="900" w:type="dxa"/>
                          </w:tcPr>
                          <w:p w14:paraId="5869260F" w14:textId="790306D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96.29</w:t>
                            </w:r>
                          </w:p>
                        </w:tc>
                        <w:tc>
                          <w:tcPr>
                            <w:tcW w:w="720" w:type="dxa"/>
                          </w:tcPr>
                          <w:p w14:paraId="54E60230" w14:textId="4D7A92B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94.85</w:t>
                            </w:r>
                          </w:p>
                        </w:tc>
                        <w:tc>
                          <w:tcPr>
                            <w:tcW w:w="900" w:type="dxa"/>
                          </w:tcPr>
                          <w:p w14:paraId="16EEC521" w14:textId="59EF27B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96.96</w:t>
                            </w:r>
                          </w:p>
                        </w:tc>
                        <w:tc>
                          <w:tcPr>
                            <w:tcW w:w="810" w:type="dxa"/>
                          </w:tcPr>
                          <w:p w14:paraId="610D46B9" w14:textId="00F35D1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95.79</w:t>
                            </w:r>
                          </w:p>
                        </w:tc>
                        <w:tc>
                          <w:tcPr>
                            <w:tcW w:w="990" w:type="dxa"/>
                          </w:tcPr>
                          <w:p w14:paraId="555F08D6" w14:textId="2D0121C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91.59</w:t>
                            </w:r>
                          </w:p>
                        </w:tc>
                        <w:tc>
                          <w:tcPr>
                            <w:tcW w:w="720" w:type="dxa"/>
                          </w:tcPr>
                          <w:p w14:paraId="39E2ED95" w14:textId="03387C3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91.79</w:t>
                            </w:r>
                          </w:p>
                        </w:tc>
                        <w:tc>
                          <w:tcPr>
                            <w:tcW w:w="900" w:type="dxa"/>
                          </w:tcPr>
                          <w:p w14:paraId="51C13FED" w14:textId="69B7B4E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91.95</w:t>
                            </w:r>
                          </w:p>
                        </w:tc>
                        <w:tc>
                          <w:tcPr>
                            <w:tcW w:w="450" w:type="dxa"/>
                          </w:tcPr>
                          <w:p w14:paraId="7DBE35EB" w14:textId="7F84D8B6" w:rsidR="00B538C4" w:rsidRPr="00911115" w:rsidRDefault="00B538C4" w:rsidP="00B538C4">
                            <w:pPr>
                              <w:jc w:val="center"/>
                              <w:rPr>
                                <w:sz w:val="18"/>
                                <w:szCs w:val="18"/>
                              </w:rPr>
                            </w:pPr>
                            <w:r w:rsidRPr="00911115">
                              <w:rPr>
                                <w:rStyle w:val="fontstyle01"/>
                                <w:sz w:val="18"/>
                                <w:szCs w:val="18"/>
                              </w:rPr>
                              <w:t>0.49</w:t>
                            </w:r>
                          </w:p>
                        </w:tc>
                        <w:tc>
                          <w:tcPr>
                            <w:tcW w:w="810" w:type="dxa"/>
                          </w:tcPr>
                          <w:p w14:paraId="56C7EB75" w14:textId="1D7C00AF" w:rsidR="00B538C4" w:rsidRPr="00911115" w:rsidRDefault="00B538C4" w:rsidP="00B538C4">
                            <w:pPr>
                              <w:jc w:val="center"/>
                              <w:rPr>
                                <w:rStyle w:val="fontstyle01"/>
                                <w:sz w:val="18"/>
                                <w:szCs w:val="18"/>
                              </w:rPr>
                            </w:pPr>
                            <w:r w:rsidRPr="00911115">
                              <w:rPr>
                                <w:sz w:val="18"/>
                                <w:szCs w:val="18"/>
                              </w:rPr>
                              <w:t>76</w:t>
                            </w:r>
                          </w:p>
                        </w:tc>
                        <w:tc>
                          <w:tcPr>
                            <w:tcW w:w="450" w:type="dxa"/>
                          </w:tcPr>
                          <w:p w14:paraId="4EA0D25A" w14:textId="794C877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70.28</w:t>
                            </w:r>
                          </w:p>
                        </w:tc>
                        <w:tc>
                          <w:tcPr>
                            <w:tcW w:w="720" w:type="dxa"/>
                          </w:tcPr>
                          <w:p w14:paraId="0AB2A14A" w14:textId="2F921FC0" w:rsidR="00B538C4" w:rsidRPr="00911115" w:rsidRDefault="00B538C4" w:rsidP="00B538C4">
                            <w:pPr>
                              <w:jc w:val="center"/>
                              <w:rPr>
                                <w:rStyle w:val="fontstyle01"/>
                                <w:sz w:val="18"/>
                                <w:szCs w:val="18"/>
                              </w:rPr>
                            </w:pPr>
                            <w:r w:rsidRPr="00911115">
                              <w:rPr>
                                <w:rFonts w:ascii="CMR7" w:hAnsi="CMR7"/>
                                <w:color w:val="000000"/>
                                <w:sz w:val="18"/>
                                <w:szCs w:val="18"/>
                              </w:rPr>
                              <w:t>0.05</w:t>
                            </w:r>
                          </w:p>
                        </w:tc>
                      </w:tr>
                      <w:tr w:rsidR="00B538C4" w:rsidRPr="00911115" w14:paraId="32346E23" w14:textId="77777777" w:rsidTr="00AC3E60">
                        <w:trPr>
                          <w:trHeight w:val="284"/>
                        </w:trPr>
                        <w:tc>
                          <w:tcPr>
                            <w:tcW w:w="990" w:type="dxa"/>
                            <w:vAlign w:val="center"/>
                          </w:tcPr>
                          <w:p w14:paraId="76FB884E" w14:textId="0A9361FE"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vAlign w:val="center"/>
                          </w:tcPr>
                          <w:p w14:paraId="2AA8FE3D" w14:textId="7AB0B89F" w:rsidR="00B538C4" w:rsidRPr="00911115" w:rsidRDefault="00B538C4" w:rsidP="00B538C4">
                            <w:pPr>
                              <w:jc w:val="center"/>
                              <w:rPr>
                                <w:rStyle w:val="fontstyle01"/>
                                <w:sz w:val="18"/>
                                <w:szCs w:val="18"/>
                              </w:rPr>
                            </w:pPr>
                            <w:r w:rsidRPr="00911115">
                              <w:rPr>
                                <w:rFonts w:ascii="CMBXTI10" w:hAnsi="CMBXTI10"/>
                                <w:i/>
                                <w:iCs/>
                                <w:sz w:val="18"/>
                                <w:szCs w:val="18"/>
                              </w:rPr>
                              <w:t>61</w:t>
                            </w:r>
                          </w:p>
                        </w:tc>
                        <w:tc>
                          <w:tcPr>
                            <w:tcW w:w="270" w:type="dxa"/>
                          </w:tcPr>
                          <w:p w14:paraId="302E4533" w14:textId="77777777" w:rsidR="00B538C4" w:rsidRPr="00911115" w:rsidRDefault="00B538C4" w:rsidP="00B538C4">
                            <w:pPr>
                              <w:jc w:val="center"/>
                              <w:rPr>
                                <w:rStyle w:val="fontstyle01"/>
                                <w:sz w:val="18"/>
                                <w:szCs w:val="18"/>
                              </w:rPr>
                            </w:pPr>
                          </w:p>
                        </w:tc>
                        <w:tc>
                          <w:tcPr>
                            <w:tcW w:w="900" w:type="dxa"/>
                          </w:tcPr>
                          <w:p w14:paraId="7A218399" w14:textId="45C18221" w:rsidR="00B538C4" w:rsidRPr="00911115" w:rsidRDefault="00B538C4" w:rsidP="00B538C4">
                            <w:pPr>
                              <w:jc w:val="center"/>
                              <w:rPr>
                                <w:rStyle w:val="fontstyle01"/>
                                <w:sz w:val="18"/>
                                <w:szCs w:val="18"/>
                              </w:rPr>
                            </w:pPr>
                            <w:r w:rsidRPr="00911115">
                              <w:rPr>
                                <w:rStyle w:val="fontstyle01"/>
                                <w:sz w:val="18"/>
                                <w:szCs w:val="18"/>
                              </w:rPr>
                              <w:t>99.56</w:t>
                            </w:r>
                          </w:p>
                        </w:tc>
                        <w:tc>
                          <w:tcPr>
                            <w:tcW w:w="720" w:type="dxa"/>
                          </w:tcPr>
                          <w:p w14:paraId="72C28F1F" w14:textId="38BE427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99.53</w:t>
                            </w:r>
                          </w:p>
                        </w:tc>
                        <w:tc>
                          <w:tcPr>
                            <w:tcW w:w="900" w:type="dxa"/>
                          </w:tcPr>
                          <w:p w14:paraId="2CF992EC" w14:textId="0E5E0CF0" w:rsidR="00B538C4" w:rsidRPr="00911115" w:rsidRDefault="00B538C4" w:rsidP="00B538C4">
                            <w:pPr>
                              <w:jc w:val="center"/>
                              <w:rPr>
                                <w:rStyle w:val="fontstyle01"/>
                                <w:sz w:val="18"/>
                                <w:szCs w:val="18"/>
                              </w:rPr>
                            </w:pPr>
                            <w:r w:rsidRPr="00911115">
                              <w:rPr>
                                <w:rStyle w:val="fontstyle01"/>
                                <w:sz w:val="18"/>
                                <w:szCs w:val="18"/>
                              </w:rPr>
                              <w:t>99.50</w:t>
                            </w:r>
                          </w:p>
                        </w:tc>
                        <w:tc>
                          <w:tcPr>
                            <w:tcW w:w="810" w:type="dxa"/>
                          </w:tcPr>
                          <w:p w14:paraId="7D86288B" w14:textId="10573EB3" w:rsidR="00B538C4" w:rsidRPr="00911115" w:rsidRDefault="00B538C4" w:rsidP="00B538C4">
                            <w:pPr>
                              <w:jc w:val="center"/>
                              <w:rPr>
                                <w:rStyle w:val="fontstyle01"/>
                                <w:sz w:val="18"/>
                                <w:szCs w:val="18"/>
                              </w:rPr>
                            </w:pPr>
                            <w:r w:rsidRPr="00911115">
                              <w:rPr>
                                <w:rStyle w:val="fontstyle01"/>
                                <w:sz w:val="18"/>
                                <w:szCs w:val="18"/>
                              </w:rPr>
                              <w:t>99.51</w:t>
                            </w:r>
                          </w:p>
                        </w:tc>
                        <w:tc>
                          <w:tcPr>
                            <w:tcW w:w="990" w:type="dxa"/>
                          </w:tcPr>
                          <w:p w14:paraId="1ECE6145" w14:textId="493043EA" w:rsidR="00B538C4" w:rsidRPr="00911115" w:rsidRDefault="00B538C4" w:rsidP="00B538C4">
                            <w:pPr>
                              <w:jc w:val="center"/>
                              <w:rPr>
                                <w:rStyle w:val="fontstyle01"/>
                                <w:sz w:val="18"/>
                                <w:szCs w:val="18"/>
                              </w:rPr>
                            </w:pPr>
                            <w:r w:rsidRPr="00911115">
                              <w:rPr>
                                <w:rStyle w:val="fontstyle01"/>
                                <w:sz w:val="18"/>
                                <w:szCs w:val="18"/>
                              </w:rPr>
                              <w:t>99.02</w:t>
                            </w:r>
                          </w:p>
                        </w:tc>
                        <w:tc>
                          <w:tcPr>
                            <w:tcW w:w="720" w:type="dxa"/>
                          </w:tcPr>
                          <w:p w14:paraId="6E7668CF" w14:textId="56D6A256" w:rsidR="00B538C4" w:rsidRPr="00911115" w:rsidRDefault="00B538C4" w:rsidP="00B538C4">
                            <w:pPr>
                              <w:jc w:val="center"/>
                              <w:rPr>
                                <w:rStyle w:val="fontstyle01"/>
                                <w:sz w:val="18"/>
                                <w:szCs w:val="18"/>
                              </w:rPr>
                            </w:pPr>
                            <w:r w:rsidRPr="00911115">
                              <w:rPr>
                                <w:rStyle w:val="fontstyle01"/>
                                <w:sz w:val="18"/>
                                <w:szCs w:val="18"/>
                              </w:rPr>
                              <w:t>99.02</w:t>
                            </w:r>
                          </w:p>
                        </w:tc>
                        <w:tc>
                          <w:tcPr>
                            <w:tcW w:w="900" w:type="dxa"/>
                          </w:tcPr>
                          <w:p w14:paraId="4F9FB7BF" w14:textId="3987AB8E" w:rsidR="00B538C4" w:rsidRPr="00911115" w:rsidRDefault="00B538C4" w:rsidP="00B538C4">
                            <w:pPr>
                              <w:jc w:val="center"/>
                              <w:rPr>
                                <w:rStyle w:val="fontstyle01"/>
                                <w:sz w:val="18"/>
                                <w:szCs w:val="18"/>
                              </w:rPr>
                            </w:pPr>
                            <w:r w:rsidRPr="00911115">
                              <w:rPr>
                                <w:rStyle w:val="fontstyle01"/>
                                <w:sz w:val="18"/>
                                <w:szCs w:val="18"/>
                              </w:rPr>
                              <w:t>99.03</w:t>
                            </w:r>
                          </w:p>
                        </w:tc>
                        <w:tc>
                          <w:tcPr>
                            <w:tcW w:w="450" w:type="dxa"/>
                          </w:tcPr>
                          <w:p w14:paraId="3D58FF9E" w14:textId="4F683027" w:rsidR="00B538C4" w:rsidRPr="00911115" w:rsidRDefault="00B538C4" w:rsidP="00B538C4">
                            <w:pPr>
                              <w:jc w:val="center"/>
                              <w:rPr>
                                <w:sz w:val="18"/>
                                <w:szCs w:val="18"/>
                              </w:rPr>
                            </w:pPr>
                            <w:r w:rsidRPr="00911115">
                              <w:rPr>
                                <w:rStyle w:val="fontstyle01"/>
                                <w:sz w:val="18"/>
                                <w:szCs w:val="18"/>
                              </w:rPr>
                              <w:t>0.61</w:t>
                            </w:r>
                          </w:p>
                        </w:tc>
                        <w:tc>
                          <w:tcPr>
                            <w:tcW w:w="810" w:type="dxa"/>
                          </w:tcPr>
                          <w:p w14:paraId="000FFFCC" w14:textId="198BA66A" w:rsidR="00B538C4" w:rsidRPr="00911115" w:rsidRDefault="00B538C4" w:rsidP="00B538C4">
                            <w:pPr>
                              <w:jc w:val="center"/>
                              <w:rPr>
                                <w:rStyle w:val="fontstyle01"/>
                                <w:sz w:val="18"/>
                                <w:szCs w:val="18"/>
                              </w:rPr>
                            </w:pPr>
                            <w:r w:rsidRPr="00911115">
                              <w:rPr>
                                <w:sz w:val="18"/>
                                <w:szCs w:val="18"/>
                              </w:rPr>
                              <w:t>9</w:t>
                            </w:r>
                          </w:p>
                        </w:tc>
                        <w:tc>
                          <w:tcPr>
                            <w:tcW w:w="450" w:type="dxa"/>
                          </w:tcPr>
                          <w:p w14:paraId="00D4EF8F" w14:textId="7B1AA3C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20.15</w:t>
                            </w:r>
                          </w:p>
                        </w:tc>
                        <w:tc>
                          <w:tcPr>
                            <w:tcW w:w="720" w:type="dxa"/>
                          </w:tcPr>
                          <w:p w14:paraId="03F6E824" w14:textId="016BC42B" w:rsidR="00B538C4" w:rsidRPr="00911115" w:rsidRDefault="00B538C4" w:rsidP="00B538C4">
                            <w:pPr>
                              <w:jc w:val="center"/>
                              <w:rPr>
                                <w:rStyle w:val="fontstyle01"/>
                                <w:sz w:val="18"/>
                                <w:szCs w:val="18"/>
                              </w:rPr>
                            </w:pPr>
                            <w:r w:rsidRPr="00911115">
                              <w:rPr>
                                <w:rFonts w:ascii="CMR7" w:hAnsi="CMR7"/>
                                <w:color w:val="000000"/>
                                <w:sz w:val="18"/>
                                <w:szCs w:val="18"/>
                              </w:rPr>
                              <w:t>0.03</w:t>
                            </w:r>
                          </w:p>
                        </w:tc>
                      </w:tr>
                      <w:tr w:rsidR="00B538C4" w:rsidRPr="00911115" w14:paraId="51F9070E" w14:textId="77777777" w:rsidTr="00AC3E60">
                        <w:trPr>
                          <w:trHeight w:val="284"/>
                        </w:trPr>
                        <w:tc>
                          <w:tcPr>
                            <w:tcW w:w="990" w:type="dxa"/>
                            <w:vAlign w:val="center"/>
                          </w:tcPr>
                          <w:p w14:paraId="4F89AB08" w14:textId="53230FA9"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vAlign w:val="center"/>
                          </w:tcPr>
                          <w:p w14:paraId="6F731F28" w14:textId="585C6C97" w:rsidR="00B538C4" w:rsidRPr="00911115" w:rsidRDefault="00B538C4" w:rsidP="00B538C4">
                            <w:pPr>
                              <w:jc w:val="center"/>
                              <w:rPr>
                                <w:rStyle w:val="fontstyle01"/>
                                <w:sz w:val="18"/>
                                <w:szCs w:val="18"/>
                              </w:rPr>
                            </w:pPr>
                            <w:r w:rsidRPr="00911115">
                              <w:rPr>
                                <w:rFonts w:ascii="CMBXTI10" w:hAnsi="CMBXTI10"/>
                                <w:i/>
                                <w:iCs/>
                                <w:sz w:val="18"/>
                                <w:szCs w:val="18"/>
                              </w:rPr>
                              <w:t>10</w:t>
                            </w:r>
                          </w:p>
                        </w:tc>
                        <w:tc>
                          <w:tcPr>
                            <w:tcW w:w="270" w:type="dxa"/>
                          </w:tcPr>
                          <w:p w14:paraId="2E7F25C9" w14:textId="77777777" w:rsidR="00B538C4" w:rsidRPr="00911115" w:rsidRDefault="00B538C4" w:rsidP="00B538C4">
                            <w:pPr>
                              <w:jc w:val="center"/>
                              <w:rPr>
                                <w:rStyle w:val="fontstyle01"/>
                                <w:sz w:val="18"/>
                                <w:szCs w:val="18"/>
                              </w:rPr>
                            </w:pPr>
                          </w:p>
                        </w:tc>
                        <w:tc>
                          <w:tcPr>
                            <w:tcW w:w="900" w:type="dxa"/>
                          </w:tcPr>
                          <w:p w14:paraId="5ED96B5B" w14:textId="5182F4AD" w:rsidR="00B538C4" w:rsidRPr="00911115" w:rsidRDefault="00B538C4" w:rsidP="00B538C4">
                            <w:pPr>
                              <w:jc w:val="center"/>
                              <w:rPr>
                                <w:rStyle w:val="fontstyle01"/>
                                <w:sz w:val="18"/>
                                <w:szCs w:val="18"/>
                              </w:rPr>
                            </w:pPr>
                            <w:r w:rsidRPr="00911115">
                              <w:rPr>
                                <w:rStyle w:val="fontstyle01"/>
                                <w:sz w:val="18"/>
                                <w:szCs w:val="18"/>
                              </w:rPr>
                              <w:t>99.76</w:t>
                            </w:r>
                          </w:p>
                        </w:tc>
                        <w:tc>
                          <w:tcPr>
                            <w:tcW w:w="720" w:type="dxa"/>
                          </w:tcPr>
                          <w:p w14:paraId="55F86C02" w14:textId="727462D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99.71</w:t>
                            </w:r>
                          </w:p>
                        </w:tc>
                        <w:tc>
                          <w:tcPr>
                            <w:tcW w:w="900" w:type="dxa"/>
                          </w:tcPr>
                          <w:p w14:paraId="36545C6C" w14:textId="17033AF4"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99.75</w:t>
                            </w:r>
                          </w:p>
                        </w:tc>
                        <w:tc>
                          <w:tcPr>
                            <w:tcW w:w="810" w:type="dxa"/>
                          </w:tcPr>
                          <w:p w14:paraId="5D6A70F3" w14:textId="67F031B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99.73</w:t>
                            </w:r>
                          </w:p>
                        </w:tc>
                        <w:tc>
                          <w:tcPr>
                            <w:tcW w:w="990" w:type="dxa"/>
                          </w:tcPr>
                          <w:p w14:paraId="577C12B0" w14:textId="686AE57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p>
                        </w:tc>
                        <w:tc>
                          <w:tcPr>
                            <w:tcW w:w="720" w:type="dxa"/>
                          </w:tcPr>
                          <w:p w14:paraId="4DE5BFCE" w14:textId="456B7BA9"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p>
                        </w:tc>
                        <w:tc>
                          <w:tcPr>
                            <w:tcW w:w="900" w:type="dxa"/>
                          </w:tcPr>
                          <w:p w14:paraId="01FC21D3" w14:textId="2852FC4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99.46</w:t>
                            </w:r>
                            <w:r w:rsidRPr="00911115">
                              <w:rPr>
                                <w:sz w:val="18"/>
                                <w:szCs w:val="18"/>
                              </w:rPr>
                              <w:t xml:space="preserve"> </w:t>
                            </w:r>
                          </w:p>
                        </w:tc>
                        <w:tc>
                          <w:tcPr>
                            <w:tcW w:w="450" w:type="dxa"/>
                          </w:tcPr>
                          <w:p w14:paraId="40AA42EA" w14:textId="4AA4225B" w:rsidR="00B538C4" w:rsidRPr="00911115" w:rsidRDefault="00B538C4" w:rsidP="00B538C4">
                            <w:pPr>
                              <w:jc w:val="center"/>
                              <w:rPr>
                                <w:sz w:val="18"/>
                                <w:szCs w:val="18"/>
                              </w:rPr>
                            </w:pPr>
                            <w:r w:rsidRPr="00911115">
                              <w:rPr>
                                <w:rStyle w:val="fontstyle01"/>
                                <w:sz w:val="18"/>
                                <w:szCs w:val="18"/>
                              </w:rPr>
                              <w:t>0.63</w:t>
                            </w:r>
                          </w:p>
                        </w:tc>
                        <w:tc>
                          <w:tcPr>
                            <w:tcW w:w="810" w:type="dxa"/>
                          </w:tcPr>
                          <w:p w14:paraId="4FC1B59C" w14:textId="3CE0DD04" w:rsidR="00B538C4" w:rsidRPr="00911115" w:rsidRDefault="00B538C4" w:rsidP="00B538C4">
                            <w:pPr>
                              <w:jc w:val="center"/>
                              <w:rPr>
                                <w:rStyle w:val="fontstyle01"/>
                                <w:sz w:val="18"/>
                                <w:szCs w:val="18"/>
                              </w:rPr>
                            </w:pPr>
                            <w:r w:rsidRPr="00911115">
                              <w:rPr>
                                <w:sz w:val="18"/>
                                <w:szCs w:val="18"/>
                              </w:rPr>
                              <w:t>5</w:t>
                            </w:r>
                          </w:p>
                        </w:tc>
                        <w:tc>
                          <w:tcPr>
                            <w:tcW w:w="450" w:type="dxa"/>
                          </w:tcPr>
                          <w:p w14:paraId="5560F67D" w14:textId="7914F67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28.76</w:t>
                            </w:r>
                          </w:p>
                        </w:tc>
                        <w:tc>
                          <w:tcPr>
                            <w:tcW w:w="720" w:type="dxa"/>
                          </w:tcPr>
                          <w:p w14:paraId="03DD0AEE" w14:textId="4311EEBB" w:rsidR="00B538C4" w:rsidRPr="00911115" w:rsidRDefault="00B538C4" w:rsidP="00B538C4">
                            <w:pPr>
                              <w:jc w:val="center"/>
                              <w:rPr>
                                <w:rStyle w:val="fontstyle01"/>
                                <w:sz w:val="18"/>
                                <w:szCs w:val="18"/>
                              </w:rPr>
                            </w:pPr>
                            <w:r w:rsidRPr="00911115">
                              <w:rPr>
                                <w:rFonts w:ascii="CMR7" w:hAnsi="CMR7"/>
                                <w:color w:val="000000"/>
                                <w:sz w:val="18"/>
                                <w:szCs w:val="18"/>
                              </w:rPr>
                              <w:t>0.07</w:t>
                            </w:r>
                          </w:p>
                        </w:tc>
                      </w:tr>
                      <w:tr w:rsidR="00B538C4" w:rsidRPr="00911115" w14:paraId="07C604FD" w14:textId="77777777" w:rsidTr="00AC3E60">
                        <w:trPr>
                          <w:trHeight w:val="284"/>
                        </w:trPr>
                        <w:tc>
                          <w:tcPr>
                            <w:tcW w:w="990" w:type="dxa"/>
                            <w:vAlign w:val="center"/>
                          </w:tcPr>
                          <w:p w14:paraId="177AFBED" w14:textId="031C9DB1"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vAlign w:val="center"/>
                          </w:tcPr>
                          <w:p w14:paraId="641F7E8C" w14:textId="6AB5F055" w:rsidR="00B538C4" w:rsidRPr="00911115" w:rsidRDefault="00B538C4" w:rsidP="00B538C4">
                            <w:pPr>
                              <w:jc w:val="center"/>
                              <w:rPr>
                                <w:rStyle w:val="fontstyle01"/>
                                <w:sz w:val="18"/>
                                <w:szCs w:val="18"/>
                              </w:rPr>
                            </w:pPr>
                            <w:r w:rsidRPr="00911115">
                              <w:rPr>
                                <w:rFonts w:ascii="CMBXTI10" w:hAnsi="CMBXTI10"/>
                                <w:i/>
                                <w:iCs/>
                                <w:color w:val="000000"/>
                                <w:sz w:val="18"/>
                                <w:szCs w:val="18"/>
                              </w:rPr>
                              <w:t>5</w:t>
                            </w:r>
                          </w:p>
                        </w:tc>
                        <w:tc>
                          <w:tcPr>
                            <w:tcW w:w="270" w:type="dxa"/>
                          </w:tcPr>
                          <w:p w14:paraId="2746BDB1" w14:textId="77777777" w:rsidR="00B538C4" w:rsidRPr="00911115" w:rsidRDefault="00B538C4" w:rsidP="00B538C4">
                            <w:pPr>
                              <w:jc w:val="center"/>
                              <w:rPr>
                                <w:rStyle w:val="fontstyle01"/>
                                <w:sz w:val="18"/>
                                <w:szCs w:val="18"/>
                              </w:rPr>
                            </w:pPr>
                          </w:p>
                        </w:tc>
                        <w:tc>
                          <w:tcPr>
                            <w:tcW w:w="900" w:type="dxa"/>
                          </w:tcPr>
                          <w:p w14:paraId="5FE7FA4D" w14:textId="4A11F7A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94.63</w:t>
                            </w:r>
                          </w:p>
                        </w:tc>
                        <w:tc>
                          <w:tcPr>
                            <w:tcW w:w="720" w:type="dxa"/>
                          </w:tcPr>
                          <w:p w14:paraId="617A555B" w14:textId="60EA673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92.80</w:t>
                            </w:r>
                          </w:p>
                        </w:tc>
                        <w:tc>
                          <w:tcPr>
                            <w:tcW w:w="900" w:type="dxa"/>
                          </w:tcPr>
                          <w:p w14:paraId="2D2967CA" w14:textId="14FD49E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95.28</w:t>
                            </w:r>
                          </w:p>
                        </w:tc>
                        <w:tc>
                          <w:tcPr>
                            <w:tcW w:w="810" w:type="dxa"/>
                          </w:tcPr>
                          <w:p w14:paraId="287F8128" w14:textId="37937F7C"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93.88</w:t>
                            </w:r>
                          </w:p>
                        </w:tc>
                        <w:tc>
                          <w:tcPr>
                            <w:tcW w:w="990" w:type="dxa"/>
                          </w:tcPr>
                          <w:p w14:paraId="3E8AAE07" w14:textId="4FA3350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87.77</w:t>
                            </w:r>
                          </w:p>
                        </w:tc>
                        <w:tc>
                          <w:tcPr>
                            <w:tcW w:w="720" w:type="dxa"/>
                          </w:tcPr>
                          <w:p w14:paraId="69431BDB" w14:textId="47CEA16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88.05</w:t>
                            </w:r>
                          </w:p>
                        </w:tc>
                        <w:tc>
                          <w:tcPr>
                            <w:tcW w:w="900" w:type="dxa"/>
                          </w:tcPr>
                          <w:p w14:paraId="4E908E2E" w14:textId="0CF5DCC7"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88.54</w:t>
                            </w:r>
                          </w:p>
                        </w:tc>
                        <w:tc>
                          <w:tcPr>
                            <w:tcW w:w="450" w:type="dxa"/>
                          </w:tcPr>
                          <w:p w14:paraId="1AAB4A96" w14:textId="09B035E7" w:rsidR="00B538C4" w:rsidRPr="00911115" w:rsidRDefault="00B538C4" w:rsidP="00B538C4">
                            <w:pPr>
                              <w:jc w:val="center"/>
                              <w:rPr>
                                <w:sz w:val="18"/>
                                <w:szCs w:val="18"/>
                              </w:rPr>
                            </w:pPr>
                            <w:r w:rsidRPr="00911115">
                              <w:rPr>
                                <w:rStyle w:val="fontstyle01"/>
                                <w:sz w:val="18"/>
                                <w:szCs w:val="18"/>
                              </w:rPr>
                              <w:t>0.44</w:t>
                            </w:r>
                          </w:p>
                        </w:tc>
                        <w:tc>
                          <w:tcPr>
                            <w:tcW w:w="810" w:type="dxa"/>
                          </w:tcPr>
                          <w:p w14:paraId="4F64051F" w14:textId="2536A83C" w:rsidR="00B538C4" w:rsidRPr="00911115" w:rsidRDefault="00B538C4" w:rsidP="00B538C4">
                            <w:pPr>
                              <w:jc w:val="center"/>
                              <w:rPr>
                                <w:rStyle w:val="fontstyle01"/>
                                <w:sz w:val="18"/>
                                <w:szCs w:val="18"/>
                              </w:rPr>
                            </w:pPr>
                            <w:r w:rsidRPr="00911115">
                              <w:rPr>
                                <w:sz w:val="18"/>
                                <w:szCs w:val="18"/>
                              </w:rPr>
                              <w:t>110</w:t>
                            </w:r>
                          </w:p>
                        </w:tc>
                        <w:tc>
                          <w:tcPr>
                            <w:tcW w:w="450" w:type="dxa"/>
                          </w:tcPr>
                          <w:p w14:paraId="4B255F63" w14:textId="5BEEA780"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56.71</w:t>
                            </w:r>
                          </w:p>
                        </w:tc>
                        <w:tc>
                          <w:tcPr>
                            <w:tcW w:w="720" w:type="dxa"/>
                          </w:tcPr>
                          <w:p w14:paraId="73C92CBB" w14:textId="6DDB174E" w:rsidR="00B538C4" w:rsidRPr="00911115" w:rsidRDefault="00B538C4" w:rsidP="00B538C4">
                            <w:pPr>
                              <w:jc w:val="center"/>
                              <w:rPr>
                                <w:rStyle w:val="fontstyle01"/>
                                <w:sz w:val="18"/>
                                <w:szCs w:val="18"/>
                              </w:rPr>
                            </w:pPr>
                            <w:r w:rsidRPr="00911115">
                              <w:rPr>
                                <w:rFonts w:ascii="CMR7" w:hAnsi="CMR7"/>
                                <w:color w:val="000000"/>
                                <w:sz w:val="18"/>
                                <w:szCs w:val="18"/>
                              </w:rPr>
                              <w:t>0.02</w:t>
                            </w:r>
                          </w:p>
                        </w:tc>
                      </w:tr>
                      <w:tr w:rsidR="00B538C4" w:rsidRPr="00911115" w14:paraId="4D60950A" w14:textId="77777777" w:rsidTr="00AC3E60">
                        <w:trPr>
                          <w:trHeight w:val="284"/>
                        </w:trPr>
                        <w:tc>
                          <w:tcPr>
                            <w:tcW w:w="990" w:type="dxa"/>
                            <w:tcBorders>
                              <w:bottom w:val="single" w:sz="12" w:space="0" w:color="000000"/>
                            </w:tcBorders>
                            <w:vAlign w:val="center"/>
                          </w:tcPr>
                          <w:p w14:paraId="141BB79F" w14:textId="7BDA33DD" w:rsidR="00B538C4" w:rsidRPr="00911115" w:rsidRDefault="00B538C4" w:rsidP="00B538C4">
                            <w:pPr>
                              <w:jc w:val="center"/>
                              <w:rPr>
                                <w:rStyle w:val="fontstyle01"/>
                                <w:sz w:val="18"/>
                                <w:szCs w:val="18"/>
                              </w:rPr>
                            </w:pPr>
                            <w:r w:rsidRPr="00911115">
                              <w:rPr>
                                <w:rFonts w:ascii="CMBXTI10" w:hAnsi="CMBXTI10"/>
                                <w:i/>
                                <w:iCs/>
                                <w:color w:val="000000"/>
                                <w:sz w:val="18"/>
                                <w:szCs w:val="18"/>
                              </w:rPr>
                              <w:t>DNN</w:t>
                            </w:r>
                          </w:p>
                        </w:tc>
                        <w:tc>
                          <w:tcPr>
                            <w:tcW w:w="450" w:type="dxa"/>
                            <w:tcBorders>
                              <w:bottom w:val="single" w:sz="12" w:space="0" w:color="000000"/>
                            </w:tcBorders>
                            <w:vAlign w:val="center"/>
                          </w:tcPr>
                          <w:p w14:paraId="065FFCEC" w14:textId="6FC358D5" w:rsidR="00B538C4" w:rsidRPr="00911115" w:rsidRDefault="00B538C4" w:rsidP="00B538C4">
                            <w:pPr>
                              <w:jc w:val="center"/>
                              <w:rPr>
                                <w:rStyle w:val="fontstyle01"/>
                                <w:sz w:val="18"/>
                                <w:szCs w:val="18"/>
                              </w:rPr>
                            </w:pPr>
                            <w:r w:rsidRPr="00911115">
                              <w:rPr>
                                <w:rFonts w:ascii="CMBXTI10" w:hAnsi="CMBXTI10"/>
                                <w:i/>
                                <w:iCs/>
                                <w:color w:val="000000"/>
                                <w:sz w:val="18"/>
                                <w:szCs w:val="18"/>
                              </w:rPr>
                              <w:t>4</w:t>
                            </w:r>
                          </w:p>
                        </w:tc>
                        <w:tc>
                          <w:tcPr>
                            <w:tcW w:w="270" w:type="dxa"/>
                            <w:tcBorders>
                              <w:bottom w:val="single" w:sz="12" w:space="0" w:color="000000"/>
                            </w:tcBorders>
                          </w:tcPr>
                          <w:p w14:paraId="2B769904" w14:textId="77777777" w:rsidR="00B538C4" w:rsidRPr="00911115" w:rsidRDefault="00B538C4" w:rsidP="00B538C4">
                            <w:pPr>
                              <w:jc w:val="center"/>
                              <w:rPr>
                                <w:rStyle w:val="fontstyle01"/>
                                <w:sz w:val="18"/>
                                <w:szCs w:val="18"/>
                              </w:rPr>
                            </w:pPr>
                          </w:p>
                        </w:tc>
                        <w:tc>
                          <w:tcPr>
                            <w:tcW w:w="900" w:type="dxa"/>
                            <w:tcBorders>
                              <w:bottom w:val="single" w:sz="12" w:space="0" w:color="000000"/>
                            </w:tcBorders>
                          </w:tcPr>
                          <w:p w14:paraId="7FD8F987" w14:textId="1A12F21B"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89.26</w:t>
                            </w:r>
                          </w:p>
                        </w:tc>
                        <w:tc>
                          <w:tcPr>
                            <w:tcW w:w="720" w:type="dxa"/>
                            <w:tcBorders>
                              <w:bottom w:val="single" w:sz="12" w:space="0" w:color="000000"/>
                            </w:tcBorders>
                          </w:tcPr>
                          <w:p w14:paraId="41E9B065" w14:textId="3F29389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86.33</w:t>
                            </w:r>
                          </w:p>
                        </w:tc>
                        <w:tc>
                          <w:tcPr>
                            <w:tcW w:w="900" w:type="dxa"/>
                            <w:tcBorders>
                              <w:bottom w:val="single" w:sz="12" w:space="0" w:color="000000"/>
                            </w:tcBorders>
                          </w:tcPr>
                          <w:p w14:paraId="3D20F260" w14:textId="0E672A3F"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89.52</w:t>
                            </w:r>
                          </w:p>
                        </w:tc>
                        <w:tc>
                          <w:tcPr>
                            <w:tcW w:w="810" w:type="dxa"/>
                            <w:tcBorders>
                              <w:bottom w:val="single" w:sz="12" w:space="0" w:color="000000"/>
                            </w:tcBorders>
                          </w:tcPr>
                          <w:p w14:paraId="33FF24FE" w14:textId="671613ED"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87.60</w:t>
                            </w:r>
                          </w:p>
                        </w:tc>
                        <w:tc>
                          <w:tcPr>
                            <w:tcW w:w="990" w:type="dxa"/>
                            <w:tcBorders>
                              <w:bottom w:val="single" w:sz="12" w:space="0" w:color="000000"/>
                            </w:tcBorders>
                          </w:tcPr>
                          <w:p w14:paraId="5E3AEF20" w14:textId="3AF07661"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75.28</w:t>
                            </w:r>
                          </w:p>
                        </w:tc>
                        <w:tc>
                          <w:tcPr>
                            <w:tcW w:w="720" w:type="dxa"/>
                            <w:tcBorders>
                              <w:bottom w:val="single" w:sz="12" w:space="0" w:color="000000"/>
                            </w:tcBorders>
                          </w:tcPr>
                          <w:p w14:paraId="15F48A13" w14:textId="3FEF6CDE"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75.78</w:t>
                            </w:r>
                          </w:p>
                        </w:tc>
                        <w:tc>
                          <w:tcPr>
                            <w:tcW w:w="900" w:type="dxa"/>
                            <w:tcBorders>
                              <w:bottom w:val="single" w:sz="12" w:space="0" w:color="000000"/>
                            </w:tcBorders>
                          </w:tcPr>
                          <w:p w14:paraId="6161C082" w14:textId="63B5AEB6"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75.23</w:t>
                            </w:r>
                          </w:p>
                        </w:tc>
                        <w:tc>
                          <w:tcPr>
                            <w:tcW w:w="450" w:type="dxa"/>
                            <w:tcBorders>
                              <w:bottom w:val="single" w:sz="12" w:space="0" w:color="000000"/>
                            </w:tcBorders>
                          </w:tcPr>
                          <w:p w14:paraId="7E23319C" w14:textId="3C771943" w:rsidR="00B538C4" w:rsidRPr="00911115" w:rsidRDefault="00B538C4" w:rsidP="00B538C4">
                            <w:pPr>
                              <w:jc w:val="center"/>
                              <w:rPr>
                                <w:sz w:val="18"/>
                                <w:szCs w:val="18"/>
                              </w:rPr>
                            </w:pPr>
                            <w:r w:rsidRPr="00911115">
                              <w:rPr>
                                <w:rStyle w:val="fontstyle01"/>
                                <w:sz w:val="18"/>
                                <w:szCs w:val="18"/>
                              </w:rPr>
                              <w:t>0.30</w:t>
                            </w:r>
                          </w:p>
                        </w:tc>
                        <w:tc>
                          <w:tcPr>
                            <w:tcW w:w="810" w:type="dxa"/>
                            <w:tcBorders>
                              <w:bottom w:val="single" w:sz="12" w:space="0" w:color="000000"/>
                            </w:tcBorders>
                          </w:tcPr>
                          <w:p w14:paraId="71683CA3" w14:textId="21145CBE" w:rsidR="00B538C4" w:rsidRPr="00911115" w:rsidRDefault="00B538C4" w:rsidP="00B538C4">
                            <w:pPr>
                              <w:jc w:val="center"/>
                              <w:rPr>
                                <w:rStyle w:val="fontstyle01"/>
                                <w:sz w:val="18"/>
                                <w:szCs w:val="18"/>
                              </w:rPr>
                            </w:pPr>
                            <w:r w:rsidRPr="00911115">
                              <w:rPr>
                                <w:sz w:val="18"/>
                                <w:szCs w:val="18"/>
                              </w:rPr>
                              <w:t>220</w:t>
                            </w:r>
                          </w:p>
                        </w:tc>
                        <w:tc>
                          <w:tcPr>
                            <w:tcW w:w="450" w:type="dxa"/>
                            <w:tcBorders>
                              <w:bottom w:val="single" w:sz="12" w:space="0" w:color="000000"/>
                            </w:tcBorders>
                          </w:tcPr>
                          <w:p w14:paraId="46EB2A0F" w14:textId="31A062CA" w:rsidR="00B538C4" w:rsidRPr="00911115" w:rsidRDefault="00B538C4" w:rsidP="00B538C4">
                            <w:pPr>
                              <w:jc w:val="center"/>
                              <w:rPr>
                                <w:rStyle w:val="fontstyle01"/>
                                <w:sz w:val="18"/>
                                <w:szCs w:val="18"/>
                              </w:rPr>
                            </w:pPr>
                            <w:r w:rsidRPr="00911115">
                              <w:rPr>
                                <w:rFonts w:ascii="NimbusRomNo9L-Regu" w:hAnsi="NimbusRomNo9L-Regu"/>
                                <w:color w:val="000000"/>
                                <w:sz w:val="18"/>
                                <w:szCs w:val="18"/>
                              </w:rPr>
                              <w:t>58.75</w:t>
                            </w:r>
                          </w:p>
                        </w:tc>
                        <w:tc>
                          <w:tcPr>
                            <w:tcW w:w="720" w:type="dxa"/>
                            <w:tcBorders>
                              <w:bottom w:val="single" w:sz="12" w:space="0" w:color="000000"/>
                            </w:tcBorders>
                          </w:tcPr>
                          <w:p w14:paraId="46B94A34" w14:textId="3F5FF42A" w:rsidR="00B538C4" w:rsidRPr="00911115" w:rsidRDefault="00B538C4" w:rsidP="00B538C4">
                            <w:pPr>
                              <w:jc w:val="center"/>
                              <w:rPr>
                                <w:rStyle w:val="fontstyle01"/>
                                <w:sz w:val="18"/>
                                <w:szCs w:val="18"/>
                              </w:rPr>
                            </w:pPr>
                            <w:r w:rsidRPr="00911115">
                              <w:rPr>
                                <w:rFonts w:ascii="CMR7" w:hAnsi="CMR7"/>
                                <w:color w:val="000000"/>
                                <w:sz w:val="18"/>
                                <w:szCs w:val="18"/>
                              </w:rPr>
                              <w:t>0.02</w:t>
                            </w:r>
                          </w:p>
                        </w:tc>
                      </w:tr>
                    </w:tbl>
                    <w:p w14:paraId="5A73CF1E" w14:textId="77777777" w:rsidR="00A77153" w:rsidRDefault="00A77153" w:rsidP="001D5A46">
                      <w:pPr>
                        <w:pStyle w:val="FootnoteText"/>
                      </w:pPr>
                    </w:p>
                    <w:p w14:paraId="27DD9987" w14:textId="77777777" w:rsidR="00A77153" w:rsidRDefault="00A77153" w:rsidP="001D5A46"/>
                  </w:txbxContent>
                </v:textbox>
                <w10:wrap type="square" anchorx="margin" anchory="margin"/>
              </v:shape>
            </w:pict>
          </mc:Fallback>
        </mc:AlternateContent>
      </w:r>
      <w:r w:rsidR="00B626E7" w:rsidRPr="00D54D7A">
        <w:rPr>
          <w:i w:val="0"/>
          <w:iCs w:val="0"/>
        </w:rPr>
        <w:t>central lobe and in the right part of the frontal and parietal lobes, which implies that these areas are more sensitive to alcoholism</w:t>
      </w:r>
      <w:r w:rsidR="00D54D7A" w:rsidRPr="00D54D7A">
        <w:rPr>
          <w:i w:val="0"/>
          <w:iCs w:val="0"/>
        </w:rPr>
        <w:t xml:space="preserve"> </w:t>
      </w:r>
    </w:p>
    <w:p w14:paraId="54B0C80C" w14:textId="06402F1F" w:rsidR="00434CC2" w:rsidRPr="00D54D7A" w:rsidRDefault="00B626E7" w:rsidP="00D54D7A">
      <w:pPr>
        <w:pStyle w:val="Heading3"/>
        <w:numPr>
          <w:ilvl w:val="0"/>
          <w:numId w:val="0"/>
        </w:numPr>
        <w:jc w:val="both"/>
        <w:rPr>
          <w:i w:val="0"/>
          <w:iCs w:val="0"/>
        </w:rPr>
      </w:pPr>
      <w:r w:rsidRPr="00D54D7A">
        <w:rPr>
          <w:i w:val="0"/>
          <w:iCs w:val="0"/>
        </w:rPr>
        <w:t>and consequently that all the nervous systems of the organs related to these parts of the brains will be negatively influenced</w:t>
      </w:r>
      <w:r w:rsidR="00D04A01" w:rsidRPr="00D54D7A">
        <w:rPr>
          <w:i w:val="0"/>
          <w:iCs w:val="0"/>
        </w:rPr>
        <w:t>.</w:t>
      </w:r>
    </w:p>
    <w:p w14:paraId="67226340" w14:textId="775825CA" w:rsidR="00D04A01" w:rsidRPr="00C0316F" w:rsidRDefault="00D04A01" w:rsidP="007D0C37">
      <w:pPr>
        <w:pStyle w:val="Heading2"/>
        <w:jc w:val="both"/>
      </w:pPr>
      <w:r w:rsidRPr="00C0316F">
        <w:t>Classification Results</w:t>
      </w:r>
    </w:p>
    <w:p w14:paraId="7552FC71" w14:textId="0F16018C" w:rsidR="00707693" w:rsidRPr="00C0316F" w:rsidRDefault="002C2EAF" w:rsidP="002C2EAF">
      <w:pPr>
        <w:jc w:val="both"/>
      </w:pPr>
      <w:r w:rsidRPr="002C2EAF">
        <w:t xml:space="preserve"> Table III shows optimization of the EEG signals classification when applying GA algorithm on the XGB parameters, such that the employing of the bandpass filter can increase the accuracy value to over 97% and the GA algorithm looks for efficient and stable combinations of XGB parameters and the same procedure for RF in Table IV and for k-NN in Table V, so this table shows an accuracy value increase over of 98.7% and a decrease of ZOL value from 118 to 52 errors. Thus, when the number of estimators increases, also the classification time and accuracy values increase, but the most important in an EEG signal prediction system are the classification speed, the prediction speeds, the accuracy value, and the number of electrodes used for EEG acquisition. Table VI shows a classification of alcoholism EEG dataset when using a bandpass filter with order 3 and bandwidth between 63</w:t>
      </w:r>
      <w:r w:rsidR="001C3015">
        <w:t>.</w:t>
      </w:r>
      <w:r w:rsidRPr="002C2EAF">
        <w:t>572 and 64</w:t>
      </w:r>
      <w:r w:rsidR="00033D21">
        <w:t>.</w:t>
      </w:r>
      <w:r w:rsidRPr="002C2EAF">
        <w:t xml:space="preserve">572Hz, such that all the accuracy values are more than 99.5%, which shows the filter used efficiency, as well as when the number of electrodes decreases to 10, the accuracy values remain more than 99.5%, which shows a good state of prediction system stability also when the number of the electrodes decreases. The prediction speed of this system remains very fast between 25501 and 76923 samples per second, so the classification speed is also between 408 and 4625 samples per second, this speed shows the goodness of the system presented in this paper. Also, this table shows that the accuracy value remains high at the order of 95% during the third condition using only four of the most contributed electrodes (P8, FC4, FZ, and PZ), these electrodes characterize a brain activity variation at the level of both frontal and parietal lobes at the extremity of the left and right temporal lobes. This table shows classification results using other classifiers like RF, KNN, MLP, and DNN. Knowing that the maximum accuracy value is 99.90% found using k-NN but with a bad prediction speed of 106 samples per second, against XGB allows predicted this EEG data with a speed of 33820 samples per second, i.e. a speed 300 times higher than the speed when using the k-NN </w:t>
      </w:r>
      <w:r w:rsidRPr="002C2EAF">
        <w:lastRenderedPageBreak/>
        <w:t>algorithm. Table VII presents the classification results for other methods when classifying EEG signals from the alcoholics and normal subjects, knowing that the best accuracy value found is 100% found by Upadhyay et al. [64] using a Morlet-RF method, but this work does not present the calculation procedure to properly show its results. The second</w:t>
      </w:r>
      <w:r>
        <w:t>-best</w:t>
      </w:r>
      <w:r w:rsidRPr="002C2EAF">
        <w:t xml:space="preserve"> method finds an accuracy value of 99.98% found by Mehla et al. [45] using FDM-LDA, this method shows a good selection of orthogonal features between them to increase the independence index and then minimize the correlation between all electrodes. The method used by Rodrigues et al. [56] also finds a good precise value of 99.87% using the algorithm Nave-Bayes and the decomposition of data using Biorthogonal, this method is based on the same principle of the FDMLDA method for selecting orthogonal features between them, but these methods are very slow during a real-time for classification and prediction stages, because of more load of the decomposition algorithms used compared to our method which is based on a simple bandpass filter and the XGB algorithm for data classification with accuracy values more than 99% using more than 4 electrodes to acquire EEG signals. The work of Anuragi and Sisodia [12] finds a good accuracy value of 98.73% when applying EWT to extract EEG waves, such that the conversion of waves using HHT can extract a set of characteristics and with the use of the LS-SVM algorithm for classification shows that this method is preferable, but the use of features extracted in real-time can minimize the prediction speed of the global system in time real compared to our method because of the high density of calculation at each moment. Also, the work of Mumtaz et al. [48] uses the statistical derivations of raw EEG and the extraction of the characteristics using SL and ROC function to minimize the number of features that have been extracted up to the minimum possible, which gives as results an accuracy value </w:t>
      </w:r>
      <w:r w:rsidR="00AB2312" w:rsidRPr="00C0316F">
        <w:rPr>
          <w:noProof/>
        </w:rPr>
        <mc:AlternateContent>
          <mc:Choice Requires="wps">
            <w:drawing>
              <wp:anchor distT="0" distB="0" distL="114300" distR="114300" simplePos="0" relativeHeight="251679744" behindDoc="0" locked="0" layoutInCell="0" allowOverlap="1" wp14:anchorId="74F5ABE9" wp14:editId="697EF4BE">
                <wp:simplePos x="0" y="0"/>
                <wp:positionH relativeFrom="margin">
                  <wp:posOffset>2540</wp:posOffset>
                </wp:positionH>
                <wp:positionV relativeFrom="margin">
                  <wp:posOffset>39370</wp:posOffset>
                </wp:positionV>
                <wp:extent cx="3206115" cy="38608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860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90F88D" w14:textId="59A9AC9B" w:rsidR="00CC2B7F" w:rsidRDefault="00CC2B7F" w:rsidP="00CC2B7F">
                            <w:pPr>
                              <w:pStyle w:val="TableTitle"/>
                            </w:pPr>
                            <w:r>
                              <w:t>TABLE VII</w:t>
                            </w:r>
                          </w:p>
                          <w:p w14:paraId="709C124F" w14:textId="1567332E" w:rsidR="00CC2B7F" w:rsidRDefault="00CC2B7F" w:rsidP="00CC2B7F">
                            <w:pPr>
                              <w:pStyle w:val="TableTitle"/>
                            </w:pPr>
                            <w:r w:rsidRPr="00CC2B7F">
                              <w:t>Overview over other works performing binary classification results</w:t>
                            </w:r>
                            <w:r w:rsidR="00CB603C">
                              <w:t xml:space="preserve"> </w:t>
                            </w:r>
                            <w:r w:rsidRPr="00CC2B7F">
                              <w:t>for alcoholism</w:t>
                            </w:r>
                            <w:r w:rsidR="00CB603C">
                              <w:t xml:space="preserve"> </w:t>
                            </w:r>
                            <w:r w:rsidRPr="00CC2B7F">
                              <w:t>detection dataset</w:t>
                            </w:r>
                          </w:p>
                          <w:p w14:paraId="26F50623" w14:textId="77777777" w:rsidR="00CC2B7F" w:rsidRDefault="00CC2B7F" w:rsidP="00CC2B7F">
                            <w:pPr>
                              <w:pStyle w:val="FootnoteText"/>
                            </w:pPr>
                          </w:p>
                          <w:tbl>
                            <w:tblPr>
                              <w:tblStyle w:val="TableGrid"/>
                              <w:tblW w:w="50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10"/>
                              <w:gridCol w:w="2255"/>
                            </w:tblGrid>
                            <w:tr w:rsidR="0040190B" w14:paraId="633197C5" w14:textId="77777777" w:rsidTr="00FE08A1">
                              <w:tc>
                                <w:tcPr>
                                  <w:tcW w:w="1975" w:type="dxa"/>
                                  <w:tcBorders>
                                    <w:top w:val="single" w:sz="4" w:space="0" w:color="auto"/>
                                    <w:bottom w:val="single" w:sz="4" w:space="0" w:color="auto"/>
                                  </w:tcBorders>
                                  <w:hideMark/>
                                </w:tcPr>
                                <w:p w14:paraId="07A2D570" w14:textId="77777777" w:rsidR="00CC2B7F" w:rsidRDefault="00CC2B7F" w:rsidP="0040190B">
                                  <w:pPr>
                                    <w:spacing w:line="240" w:lineRule="auto"/>
                                    <w:ind w:firstLine="0"/>
                                  </w:pPr>
                                  <w:r>
                                    <w:rPr>
                                      <w:rFonts w:ascii="NimbusRomNo9L-Medi" w:hAnsi="NimbusRomNo9L-Medi"/>
                                      <w:b/>
                                      <w:bCs/>
                                      <w:color w:val="000000"/>
                                      <w:sz w:val="16"/>
                                      <w:szCs w:val="16"/>
                                    </w:rPr>
                                    <w:t>Work</w:t>
                                  </w:r>
                                </w:p>
                              </w:tc>
                              <w:tc>
                                <w:tcPr>
                                  <w:tcW w:w="810" w:type="dxa"/>
                                  <w:tcBorders>
                                    <w:top w:val="single" w:sz="4" w:space="0" w:color="auto"/>
                                    <w:bottom w:val="single" w:sz="4" w:space="0" w:color="auto"/>
                                  </w:tcBorders>
                                  <w:hideMark/>
                                </w:tcPr>
                                <w:p w14:paraId="0CE2D9CB" w14:textId="69D39E71" w:rsidR="00CC2B7F" w:rsidRDefault="00CC2B7F" w:rsidP="0040190B">
                                  <w:pPr>
                                    <w:spacing w:line="240" w:lineRule="auto"/>
                                    <w:ind w:firstLine="0"/>
                                    <w:rPr>
                                      <w:b/>
                                      <w:bCs/>
                                    </w:rPr>
                                  </w:pPr>
                                  <w:r>
                                    <w:rPr>
                                      <w:b/>
                                      <w:bCs/>
                                    </w:rPr>
                                    <w:t>A</w:t>
                                  </w:r>
                                  <w:r w:rsidR="00A116B0">
                                    <w:rPr>
                                      <w:b/>
                                      <w:bCs/>
                                    </w:rPr>
                                    <w:t>C</w:t>
                                  </w:r>
                                </w:p>
                              </w:tc>
                              <w:tc>
                                <w:tcPr>
                                  <w:tcW w:w="2255" w:type="dxa"/>
                                  <w:tcBorders>
                                    <w:top w:val="single" w:sz="4" w:space="0" w:color="auto"/>
                                    <w:bottom w:val="single" w:sz="4" w:space="0" w:color="auto"/>
                                  </w:tcBorders>
                                  <w:hideMark/>
                                </w:tcPr>
                                <w:p w14:paraId="75CA0BBF" w14:textId="77777777" w:rsidR="00CC2B7F" w:rsidRDefault="00CC2B7F" w:rsidP="0040190B">
                                  <w:pPr>
                                    <w:spacing w:line="240" w:lineRule="auto"/>
                                    <w:ind w:firstLine="0"/>
                                    <w:rPr>
                                      <w:b/>
                                      <w:bCs/>
                                    </w:rPr>
                                  </w:pPr>
                                  <w:r>
                                    <w:rPr>
                                      <w:b/>
                                      <w:bCs/>
                                    </w:rPr>
                                    <w:t>Methods</w:t>
                                  </w:r>
                                </w:p>
                              </w:tc>
                            </w:tr>
                            <w:tr w:rsidR="0040190B" w14:paraId="7DD90602" w14:textId="77777777" w:rsidTr="00FE08A1">
                              <w:tc>
                                <w:tcPr>
                                  <w:tcW w:w="1975" w:type="dxa"/>
                                  <w:tcBorders>
                                    <w:top w:val="single" w:sz="4" w:space="0" w:color="auto"/>
                                  </w:tcBorders>
                                  <w:hideMark/>
                                </w:tcPr>
                                <w:p w14:paraId="0098444D" w14:textId="098CB53A" w:rsidR="00CC2B7F" w:rsidRDefault="00CC2B7F" w:rsidP="0040190B">
                                  <w:pPr>
                                    <w:spacing w:line="240" w:lineRule="auto"/>
                                    <w:ind w:firstLine="0"/>
                                    <w:rPr>
                                      <w:rFonts w:asciiTheme="majorBidi" w:hAnsiTheme="majorBidi" w:cstheme="majorBidi"/>
                                      <w:sz w:val="18"/>
                                      <w:szCs w:val="18"/>
                                      <w:lang w:val="en-US"/>
                                    </w:rPr>
                                  </w:pPr>
                                  <w:r w:rsidRPr="00CC2B7F">
                                    <w:rPr>
                                      <w:rFonts w:ascii="NimbusRomNo9L-Regu" w:eastAsia="Times New Roman" w:hAnsi="NimbusRomNo9L-Regu"/>
                                      <w:color w:val="000000"/>
                                      <w:sz w:val="16"/>
                                      <w:szCs w:val="16"/>
                                      <w:lang w:val="en-US" w:eastAsia="en-US"/>
                                    </w:rPr>
                                    <w:t>Acharya et al. [</w:t>
                                  </w:r>
                                  <w:r w:rsidR="00292BC3">
                                    <w:rPr>
                                      <w:rFonts w:ascii="NimbusRomNo9L-Regu" w:eastAsia="Times New Roman" w:hAnsi="NimbusRomNo9L-Regu"/>
                                      <w:color w:val="000000"/>
                                      <w:sz w:val="16"/>
                                      <w:szCs w:val="16"/>
                                      <w:lang w:val="en-US" w:eastAsia="en-US"/>
                                    </w:rPr>
                                    <w:t>7</w:t>
                                  </w:r>
                                  <w:r w:rsidRPr="00CC2B7F">
                                    <w:rPr>
                                      <w:rFonts w:ascii="NimbusRomNo9L-Regu" w:eastAsia="Times New Roman" w:hAnsi="NimbusRomNo9L-Regu"/>
                                      <w:color w:val="000000"/>
                                      <w:sz w:val="16"/>
                                      <w:szCs w:val="16"/>
                                      <w:lang w:val="en-US" w:eastAsia="en-US"/>
                                    </w:rPr>
                                    <w:t>]</w:t>
                                  </w:r>
                                </w:p>
                              </w:tc>
                              <w:tc>
                                <w:tcPr>
                                  <w:tcW w:w="810" w:type="dxa"/>
                                  <w:tcBorders>
                                    <w:top w:val="single" w:sz="4" w:space="0" w:color="auto"/>
                                  </w:tcBorders>
                                  <w:hideMark/>
                                </w:tcPr>
                                <w:p w14:paraId="6C80E861" w14:textId="3A565415" w:rsidR="00CC2B7F" w:rsidRDefault="00816A73" w:rsidP="0040190B">
                                  <w:pPr>
                                    <w:spacing w:line="240" w:lineRule="auto"/>
                                    <w:ind w:firstLine="0"/>
                                    <w:rPr>
                                      <w:lang w:val="en-GB"/>
                                    </w:rPr>
                                  </w:pPr>
                                  <w:r w:rsidRPr="00816A73">
                                    <w:rPr>
                                      <w:rFonts w:ascii="NimbusRomNo9L-Regu" w:eastAsia="Times New Roman" w:hAnsi="NimbusRomNo9L-Regu"/>
                                      <w:color w:val="000000"/>
                                      <w:sz w:val="16"/>
                                      <w:szCs w:val="16"/>
                                      <w:lang w:val="en-US" w:eastAsia="en-US"/>
                                    </w:rPr>
                                    <w:t>91.7</w:t>
                                  </w:r>
                                  <w:r w:rsidRPr="00816A73">
                                    <w:rPr>
                                      <w:rFonts w:eastAsia="Times New Roman"/>
                                      <w:lang w:val="en-US" w:eastAsia="en-US"/>
                                    </w:rPr>
                                    <w:t xml:space="preserve"> </w:t>
                                  </w:r>
                                  <w:r w:rsidR="00CC2B7F">
                                    <w:t>%</w:t>
                                  </w:r>
                                </w:p>
                              </w:tc>
                              <w:tc>
                                <w:tcPr>
                                  <w:tcW w:w="2255" w:type="dxa"/>
                                  <w:tcBorders>
                                    <w:top w:val="single" w:sz="4" w:space="0" w:color="auto"/>
                                  </w:tcBorders>
                                  <w:hideMark/>
                                </w:tcPr>
                                <w:p w14:paraId="285FCA1A" w14:textId="4AC8AD60" w:rsidR="00CC2B7F" w:rsidRDefault="007A633D" w:rsidP="0040190B">
                                  <w:pPr>
                                    <w:spacing w:line="240" w:lineRule="auto"/>
                                    <w:ind w:firstLine="0"/>
                                  </w:pPr>
                                  <w:r w:rsidRPr="007A633D">
                                    <w:rPr>
                                      <w:rFonts w:ascii="NimbusRomNo9L-Regu" w:eastAsia="Times New Roman" w:hAnsi="NimbusRomNo9L-Regu"/>
                                      <w:color w:val="000000"/>
                                      <w:sz w:val="16"/>
                                      <w:szCs w:val="16"/>
                                      <w:lang w:val="en-US" w:eastAsia="en-US"/>
                                    </w:rPr>
                                    <w:t>SVM</w:t>
                                  </w:r>
                                </w:p>
                              </w:tc>
                            </w:tr>
                            <w:tr w:rsidR="0040190B" w14:paraId="507773C3" w14:textId="77777777" w:rsidTr="00214636">
                              <w:tc>
                                <w:tcPr>
                                  <w:tcW w:w="1975" w:type="dxa"/>
                                </w:tcPr>
                                <w:p w14:paraId="09C86E45" w14:textId="31DFD6B5" w:rsidR="00CC2B7F" w:rsidRDefault="00CC2B7F" w:rsidP="0040190B">
                                  <w:pPr>
                                    <w:spacing w:line="240" w:lineRule="auto"/>
                                    <w:ind w:firstLine="0"/>
                                    <w:rPr>
                                      <w:rStyle w:val="fontstyle01"/>
                                      <w:rFonts w:hint="eastAsia"/>
                                    </w:rPr>
                                  </w:pPr>
                                  <w:r w:rsidRPr="00CC2B7F">
                                    <w:rPr>
                                      <w:rFonts w:ascii="NimbusRomNo9L-Regu" w:eastAsia="Times New Roman" w:hAnsi="NimbusRomNo9L-Regu"/>
                                      <w:color w:val="000000"/>
                                      <w:sz w:val="16"/>
                                      <w:szCs w:val="16"/>
                                      <w:lang w:val="en-US" w:eastAsia="en-US"/>
                                    </w:rPr>
                                    <w:t>Anuragi and Sisodia [</w:t>
                                  </w:r>
                                  <w:r w:rsidR="00292BC3">
                                    <w:rPr>
                                      <w:rFonts w:ascii="NimbusRomNo9L-Regu" w:eastAsia="Times New Roman" w:hAnsi="NimbusRomNo9L-Regu"/>
                                      <w:color w:val="000000"/>
                                      <w:sz w:val="16"/>
                                      <w:szCs w:val="16"/>
                                      <w:lang w:val="en-US" w:eastAsia="en-US"/>
                                    </w:rPr>
                                    <w:t>10</w:t>
                                  </w:r>
                                  <w:r w:rsidRPr="00CC2B7F">
                                    <w:rPr>
                                      <w:rFonts w:ascii="NimbusRomNo9L-Regu" w:eastAsia="Times New Roman" w:hAnsi="NimbusRomNo9L-Regu"/>
                                      <w:color w:val="000000"/>
                                      <w:sz w:val="16"/>
                                      <w:szCs w:val="16"/>
                                      <w:lang w:val="en-US" w:eastAsia="en-US"/>
                                    </w:rPr>
                                    <w:t>]</w:t>
                                  </w:r>
                                </w:p>
                              </w:tc>
                              <w:tc>
                                <w:tcPr>
                                  <w:tcW w:w="810" w:type="dxa"/>
                                  <w:hideMark/>
                                </w:tcPr>
                                <w:p w14:paraId="693B0423" w14:textId="0571B103" w:rsidR="00CC2B7F" w:rsidRDefault="00816A73" w:rsidP="0040190B">
                                  <w:pPr>
                                    <w:spacing w:line="240" w:lineRule="auto"/>
                                    <w:ind w:firstLine="0"/>
                                  </w:pPr>
                                  <w:r w:rsidRPr="00816A73">
                                    <w:rPr>
                                      <w:rFonts w:ascii="NimbusRomNo9L-Regu" w:eastAsia="Times New Roman" w:hAnsi="NimbusRomNo9L-Regu"/>
                                      <w:color w:val="000000"/>
                                      <w:sz w:val="16"/>
                                      <w:szCs w:val="16"/>
                                      <w:lang w:val="en-US" w:eastAsia="en-US"/>
                                    </w:rPr>
                                    <w:t>97.06</w:t>
                                  </w:r>
                                  <w:r w:rsidRPr="00816A73">
                                    <w:rPr>
                                      <w:rFonts w:eastAsia="Times New Roman"/>
                                      <w:lang w:val="en-US" w:eastAsia="en-US"/>
                                    </w:rPr>
                                    <w:t xml:space="preserve"> </w:t>
                                  </w:r>
                                  <w:r w:rsidR="00CC2B7F">
                                    <w:t>%</w:t>
                                  </w:r>
                                </w:p>
                              </w:tc>
                              <w:tc>
                                <w:tcPr>
                                  <w:tcW w:w="2255" w:type="dxa"/>
                                  <w:hideMark/>
                                </w:tcPr>
                                <w:p w14:paraId="181A9FF7" w14:textId="5060009D" w:rsidR="00CC2B7F" w:rsidRDefault="007A633D" w:rsidP="0040190B">
                                  <w:pPr>
                                    <w:spacing w:line="240" w:lineRule="auto"/>
                                    <w:ind w:firstLine="0"/>
                                  </w:pPr>
                                  <w:r w:rsidRPr="007A633D">
                                    <w:rPr>
                                      <w:rFonts w:ascii="NimbusRomNo9L-Regu" w:eastAsia="Times New Roman" w:hAnsi="NimbusRomNo9L-Regu"/>
                                      <w:color w:val="000000"/>
                                      <w:sz w:val="16"/>
                                      <w:szCs w:val="16"/>
                                      <w:lang w:val="en-US" w:eastAsia="en-US"/>
                                    </w:rPr>
                                    <w:t>Tunable Q-wavelet</w:t>
                                  </w:r>
                                  <w:r w:rsidR="00816A73">
                                    <w:rPr>
                                      <w:rFonts w:ascii="NimbusRomNo9L-Regu" w:eastAsia="Times New Roman" w:hAnsi="NimbusRomNo9L-Regu"/>
                                      <w:color w:val="000000"/>
                                      <w:sz w:val="16"/>
                                      <w:szCs w:val="16"/>
                                      <w:lang w:val="en-US" w:eastAsia="en-US"/>
                                    </w:rPr>
                                    <w:t xml:space="preserve"> </w:t>
                                  </w:r>
                                  <w:r w:rsidRPr="007A633D">
                                    <w:rPr>
                                      <w:rFonts w:ascii="NimbusRomNo9L-Regu" w:eastAsia="Times New Roman" w:hAnsi="NimbusRomNo9L-Regu"/>
                                      <w:color w:val="000000"/>
                                      <w:sz w:val="16"/>
                                      <w:szCs w:val="16"/>
                                      <w:lang w:val="en-US" w:eastAsia="en-US"/>
                                    </w:rPr>
                                    <w:t>transform with LS-SVM</w:t>
                                  </w:r>
                                </w:p>
                              </w:tc>
                            </w:tr>
                            <w:tr w:rsidR="00CC2B7F" w14:paraId="3817E561" w14:textId="77777777" w:rsidTr="00214636">
                              <w:tc>
                                <w:tcPr>
                                  <w:tcW w:w="1975" w:type="dxa"/>
                                </w:tcPr>
                                <w:p w14:paraId="245DE7D2" w14:textId="1398EB1D" w:rsidR="00CC2B7F" w:rsidRPr="00CC2B7F" w:rsidRDefault="00CC2B7F"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Anuragi and Sisodia [</w:t>
                                  </w:r>
                                  <w:r w:rsidR="00292BC3">
                                    <w:rPr>
                                      <w:rFonts w:ascii="NimbusRomNo9L-Regu" w:eastAsia="Times New Roman" w:hAnsi="NimbusRomNo9L-Regu"/>
                                      <w:color w:val="000000"/>
                                      <w:sz w:val="16"/>
                                      <w:szCs w:val="16"/>
                                      <w:lang w:val="en-US" w:eastAsia="en-US"/>
                                    </w:rPr>
                                    <w:t>11</w:t>
                                  </w:r>
                                  <w:r w:rsidRPr="00CC2B7F">
                                    <w:rPr>
                                      <w:rFonts w:ascii="NimbusRomNo9L-Regu" w:eastAsia="Times New Roman" w:hAnsi="NimbusRomNo9L-Regu"/>
                                      <w:color w:val="000000"/>
                                      <w:sz w:val="16"/>
                                      <w:szCs w:val="16"/>
                                      <w:lang w:val="en-US" w:eastAsia="en-US"/>
                                    </w:rPr>
                                    <w:t>]</w:t>
                                  </w:r>
                                </w:p>
                              </w:tc>
                              <w:tc>
                                <w:tcPr>
                                  <w:tcW w:w="810" w:type="dxa"/>
                                </w:tcPr>
                                <w:p w14:paraId="419322AE" w14:textId="65AB60DC" w:rsidR="00CC2B7F" w:rsidRDefault="00816A73" w:rsidP="0040190B">
                                  <w:pPr>
                                    <w:ind w:firstLine="0"/>
                                  </w:pPr>
                                  <w:r w:rsidRPr="00816A73">
                                    <w:rPr>
                                      <w:rFonts w:ascii="NimbusRomNo9L-Regu" w:eastAsia="Times New Roman" w:hAnsi="NimbusRomNo9L-Regu"/>
                                      <w:color w:val="000000"/>
                                      <w:sz w:val="16"/>
                                      <w:szCs w:val="16"/>
                                      <w:lang w:val="en-US" w:eastAsia="en-US"/>
                                    </w:rPr>
                                    <w:t>99.17%</w:t>
                                  </w:r>
                                </w:p>
                              </w:tc>
                              <w:tc>
                                <w:tcPr>
                                  <w:tcW w:w="2255" w:type="dxa"/>
                                </w:tcPr>
                                <w:p w14:paraId="44A63A50" w14:textId="1992669D" w:rsidR="00CC2B7F" w:rsidRDefault="007A633D" w:rsidP="0040190B">
                                  <w:pPr>
                                    <w:ind w:firstLine="0"/>
                                  </w:pPr>
                                  <w:r w:rsidRPr="007A633D">
                                    <w:rPr>
                                      <w:rFonts w:ascii="NimbusRomNo9L-Regu" w:eastAsia="Times New Roman" w:hAnsi="NimbusRomNo9L-Regu"/>
                                      <w:color w:val="000000"/>
                                      <w:sz w:val="16"/>
                                      <w:szCs w:val="16"/>
                                      <w:lang w:val="en-US" w:eastAsia="en-US"/>
                                    </w:rPr>
                                    <w:t>LS-SVM</w:t>
                                  </w:r>
                                </w:p>
                              </w:tc>
                            </w:tr>
                            <w:tr w:rsidR="00816A73" w14:paraId="46905718" w14:textId="77777777" w:rsidTr="00214636">
                              <w:tc>
                                <w:tcPr>
                                  <w:tcW w:w="1975" w:type="dxa"/>
                                </w:tcPr>
                                <w:p w14:paraId="0D1096E7" w14:textId="3DCDAD72" w:rsidR="00816A73" w:rsidRPr="00CC2B7F"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Anuragi and Sisodia [</w:t>
                                  </w:r>
                                  <w:r w:rsidR="00292BC3">
                                    <w:rPr>
                                      <w:rFonts w:ascii="NimbusRomNo9L-Regu" w:eastAsia="Times New Roman" w:hAnsi="NimbusRomNo9L-Regu"/>
                                      <w:color w:val="000000"/>
                                      <w:sz w:val="16"/>
                                      <w:szCs w:val="16"/>
                                      <w:lang w:val="en-US" w:eastAsia="en-US"/>
                                    </w:rPr>
                                    <w:t>12</w:t>
                                  </w:r>
                                  <w:r w:rsidRPr="00CC2B7F">
                                    <w:rPr>
                                      <w:rFonts w:ascii="NimbusRomNo9L-Regu" w:eastAsia="Times New Roman" w:hAnsi="NimbusRomNo9L-Regu"/>
                                      <w:color w:val="000000"/>
                                      <w:sz w:val="16"/>
                                      <w:szCs w:val="16"/>
                                      <w:lang w:val="en-US" w:eastAsia="en-US"/>
                                    </w:rPr>
                                    <w:t>]</w:t>
                                  </w:r>
                                </w:p>
                              </w:tc>
                              <w:tc>
                                <w:tcPr>
                                  <w:tcW w:w="810" w:type="dxa"/>
                                </w:tcPr>
                                <w:p w14:paraId="5079CC05" w14:textId="2C735583" w:rsidR="00816A73" w:rsidRDefault="00816A73" w:rsidP="0040190B">
                                  <w:pPr>
                                    <w:ind w:firstLine="0"/>
                                  </w:pPr>
                                  <w:r w:rsidRPr="00816A73">
                                    <w:rPr>
                                      <w:rFonts w:ascii="NimbusRomNo9L-Regu" w:eastAsia="Times New Roman" w:hAnsi="NimbusRomNo9L-Regu"/>
                                      <w:color w:val="000000"/>
                                      <w:sz w:val="16"/>
                                      <w:szCs w:val="16"/>
                                      <w:lang w:val="en-US" w:eastAsia="en-US"/>
                                    </w:rPr>
                                    <w:t>98.75%</w:t>
                                  </w:r>
                                </w:p>
                              </w:tc>
                              <w:tc>
                                <w:tcPr>
                                  <w:tcW w:w="2255" w:type="dxa"/>
                                </w:tcPr>
                                <w:p w14:paraId="6B94CD2E" w14:textId="5E6C060A" w:rsidR="00816A73" w:rsidRPr="007A633D"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EWD with LS-SVM</w:t>
                                  </w:r>
                                </w:p>
                              </w:tc>
                            </w:tr>
                            <w:tr w:rsidR="00816A73" w14:paraId="257524B5" w14:textId="77777777" w:rsidTr="00214636">
                              <w:tc>
                                <w:tcPr>
                                  <w:tcW w:w="1975" w:type="dxa"/>
                                </w:tcPr>
                                <w:p w14:paraId="11576D26" w14:textId="740B9FD6" w:rsidR="00816A73" w:rsidRPr="00CC2B7F"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 xml:space="preserve">Ehlers et al. </w:t>
                                  </w:r>
                                  <w:r w:rsidRPr="00CC2B7F">
                                    <w:rPr>
                                      <w:rFonts w:ascii="NimbusRomNo9L-Regu" w:eastAsia="Times New Roman" w:hAnsi="NimbusRomNo9L-Regu"/>
                                      <w:color w:val="000000"/>
                                      <w:sz w:val="16"/>
                                      <w:szCs w:val="16"/>
                                      <w:lang w:val="fr-FR" w:eastAsia="en-US"/>
                                    </w:rPr>
                                    <w:t>[</w:t>
                                  </w:r>
                                  <w:r w:rsidR="00292BC3">
                                    <w:rPr>
                                      <w:rFonts w:ascii="NimbusRomNo9L-Regu" w:eastAsia="Times New Roman" w:hAnsi="NimbusRomNo9L-Regu"/>
                                      <w:color w:val="000000"/>
                                      <w:sz w:val="16"/>
                                      <w:szCs w:val="16"/>
                                      <w:lang w:val="fr-FR" w:eastAsia="en-US"/>
                                    </w:rPr>
                                    <w:t>23</w:t>
                                  </w:r>
                                  <w:r w:rsidRPr="00CC2B7F">
                                    <w:rPr>
                                      <w:rFonts w:ascii="NimbusRomNo9L-Regu" w:eastAsia="Times New Roman" w:hAnsi="NimbusRomNo9L-Regu"/>
                                      <w:color w:val="000000"/>
                                      <w:sz w:val="16"/>
                                      <w:szCs w:val="16"/>
                                      <w:lang w:val="fr-FR" w:eastAsia="en-US"/>
                                    </w:rPr>
                                    <w:t>]</w:t>
                                  </w:r>
                                </w:p>
                              </w:tc>
                              <w:tc>
                                <w:tcPr>
                                  <w:tcW w:w="810" w:type="dxa"/>
                                </w:tcPr>
                                <w:p w14:paraId="62030180" w14:textId="5245F041" w:rsidR="00816A73" w:rsidRDefault="00816A73" w:rsidP="0040190B">
                                  <w:pPr>
                                    <w:ind w:firstLine="0"/>
                                  </w:pPr>
                                  <w:r w:rsidRPr="00816A73">
                                    <w:rPr>
                                      <w:rFonts w:ascii="NimbusRomNo9L-Regu" w:eastAsia="Times New Roman" w:hAnsi="NimbusRomNo9L-Regu"/>
                                      <w:color w:val="000000"/>
                                      <w:sz w:val="16"/>
                                      <w:szCs w:val="16"/>
                                      <w:lang w:val="en-US" w:eastAsia="en-US"/>
                                    </w:rPr>
                                    <w:t>88%</w:t>
                                  </w:r>
                                </w:p>
                              </w:tc>
                              <w:tc>
                                <w:tcPr>
                                  <w:tcW w:w="2255" w:type="dxa"/>
                                </w:tcPr>
                                <w:p w14:paraId="285D7C45" w14:textId="39526C6B"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CD with Discriminant analysis</w:t>
                                  </w:r>
                                </w:p>
                              </w:tc>
                            </w:tr>
                            <w:tr w:rsidR="00816A73" w14:paraId="68A28B5B" w14:textId="77777777" w:rsidTr="00214636">
                              <w:tc>
                                <w:tcPr>
                                  <w:tcW w:w="1975" w:type="dxa"/>
                                </w:tcPr>
                                <w:p w14:paraId="6F9BE1A1" w14:textId="0FCB37EC" w:rsidR="00816A73" w:rsidRPr="00CC2B7F"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Faust et al. [</w:t>
                                  </w:r>
                                  <w:r w:rsidR="00292BC3">
                                    <w:rPr>
                                      <w:rFonts w:ascii="NimbusRomNo9L-Regu" w:eastAsia="Times New Roman" w:hAnsi="NimbusRomNo9L-Regu"/>
                                      <w:color w:val="000000"/>
                                      <w:sz w:val="16"/>
                                      <w:szCs w:val="16"/>
                                      <w:lang w:val="fr-FR" w:eastAsia="en-US"/>
                                    </w:rPr>
                                    <w:t>26</w:t>
                                  </w:r>
                                  <w:r w:rsidRPr="00CC2B7F">
                                    <w:rPr>
                                      <w:rFonts w:ascii="NimbusRomNo9L-Regu" w:eastAsia="Times New Roman" w:hAnsi="NimbusRomNo9L-Regu"/>
                                      <w:color w:val="000000"/>
                                      <w:sz w:val="16"/>
                                      <w:szCs w:val="16"/>
                                      <w:lang w:val="fr-FR" w:eastAsia="en-US"/>
                                    </w:rPr>
                                    <w:t>]</w:t>
                                  </w:r>
                                </w:p>
                              </w:tc>
                              <w:tc>
                                <w:tcPr>
                                  <w:tcW w:w="810" w:type="dxa"/>
                                </w:tcPr>
                                <w:p w14:paraId="4A2BD466" w14:textId="10EA5084" w:rsidR="00816A73" w:rsidRDefault="00816A73" w:rsidP="0040190B">
                                  <w:pPr>
                                    <w:ind w:firstLine="0"/>
                                  </w:pPr>
                                  <w:r w:rsidRPr="00816A73">
                                    <w:rPr>
                                      <w:rFonts w:ascii="NimbusRomNo9L-Regu" w:eastAsia="Times New Roman" w:hAnsi="NimbusRomNo9L-Regu"/>
                                      <w:color w:val="000000"/>
                                      <w:sz w:val="16"/>
                                      <w:szCs w:val="16"/>
                                      <w:lang w:val="en-US" w:eastAsia="en-US"/>
                                    </w:rPr>
                                    <w:t>93.33%</w:t>
                                  </w:r>
                                </w:p>
                              </w:tc>
                              <w:tc>
                                <w:tcPr>
                                  <w:tcW w:w="2255" w:type="dxa"/>
                                </w:tcPr>
                                <w:p w14:paraId="0E803CA0" w14:textId="396FDE3C"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PDF extraction with SVM</w:t>
                                  </w:r>
                                </w:p>
                              </w:tc>
                            </w:tr>
                            <w:tr w:rsidR="00816A73" w14:paraId="1B4E96D4" w14:textId="77777777" w:rsidTr="00214636">
                              <w:tc>
                                <w:tcPr>
                                  <w:tcW w:w="1975" w:type="dxa"/>
                                </w:tcPr>
                                <w:p w14:paraId="0750A3B0" w14:textId="054DB227"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Faust et al. [</w:t>
                                  </w:r>
                                  <w:r w:rsidR="00292BC3">
                                    <w:rPr>
                                      <w:rFonts w:ascii="NimbusRomNo9L-Regu" w:eastAsia="Times New Roman" w:hAnsi="NimbusRomNo9L-Regu"/>
                                      <w:color w:val="000000"/>
                                      <w:sz w:val="16"/>
                                      <w:szCs w:val="16"/>
                                      <w:lang w:val="fr-FR" w:eastAsia="en-US"/>
                                    </w:rPr>
                                    <w:t>27</w:t>
                                  </w:r>
                                  <w:r w:rsidRPr="00CC2B7F">
                                    <w:rPr>
                                      <w:rFonts w:ascii="NimbusRomNo9L-Regu" w:eastAsia="Times New Roman" w:hAnsi="NimbusRomNo9L-Regu"/>
                                      <w:color w:val="000000"/>
                                      <w:sz w:val="16"/>
                                      <w:szCs w:val="16"/>
                                      <w:lang w:val="fr-FR" w:eastAsia="en-US"/>
                                    </w:rPr>
                                    <w:t>]</w:t>
                                  </w:r>
                                </w:p>
                              </w:tc>
                              <w:tc>
                                <w:tcPr>
                                  <w:tcW w:w="810" w:type="dxa"/>
                                </w:tcPr>
                                <w:p w14:paraId="3BA45641" w14:textId="4684F5CC" w:rsidR="00816A73" w:rsidRDefault="00816A73" w:rsidP="0040190B">
                                  <w:pPr>
                                    <w:ind w:firstLine="0"/>
                                  </w:pPr>
                                  <w:r w:rsidRPr="00816A73">
                                    <w:rPr>
                                      <w:rFonts w:ascii="NimbusRomNo9L-Regu" w:eastAsia="Times New Roman" w:hAnsi="NimbusRomNo9L-Regu"/>
                                      <w:color w:val="000000"/>
                                      <w:sz w:val="16"/>
                                      <w:szCs w:val="16"/>
                                      <w:lang w:val="en-US" w:eastAsia="en-US"/>
                                    </w:rPr>
                                    <w:t>95.8%</w:t>
                                  </w:r>
                                </w:p>
                              </w:tc>
                              <w:tc>
                                <w:tcPr>
                                  <w:tcW w:w="2255" w:type="dxa"/>
                                </w:tcPr>
                                <w:p w14:paraId="2A8DC1BF" w14:textId="4F7E0FB5"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WPD, energy measures with kNN</w:t>
                                  </w:r>
                                </w:p>
                              </w:tc>
                            </w:tr>
                            <w:tr w:rsidR="00816A73" w14:paraId="173BCDA0" w14:textId="77777777" w:rsidTr="00214636">
                              <w:tc>
                                <w:tcPr>
                                  <w:tcW w:w="1975" w:type="dxa"/>
                                </w:tcPr>
                                <w:p w14:paraId="13350501" w14:textId="73FAD02D"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Mehla et al. [</w:t>
                                  </w:r>
                                  <w:r w:rsidR="00292BC3">
                                    <w:rPr>
                                      <w:rFonts w:ascii="NimbusRomNo9L-Regu" w:eastAsia="Times New Roman" w:hAnsi="NimbusRomNo9L-Regu"/>
                                      <w:color w:val="000000"/>
                                      <w:sz w:val="16"/>
                                      <w:szCs w:val="16"/>
                                      <w:lang w:val="fr-FR" w:eastAsia="en-US"/>
                                    </w:rPr>
                                    <w:t>45</w:t>
                                  </w:r>
                                  <w:r w:rsidRPr="00CC2B7F">
                                    <w:rPr>
                                      <w:rFonts w:ascii="NimbusRomNo9L-Regu" w:eastAsia="Times New Roman" w:hAnsi="NimbusRomNo9L-Regu"/>
                                      <w:color w:val="000000"/>
                                      <w:sz w:val="16"/>
                                      <w:szCs w:val="16"/>
                                      <w:lang w:val="fr-FR" w:eastAsia="en-US"/>
                                    </w:rPr>
                                    <w:t>]</w:t>
                                  </w:r>
                                </w:p>
                              </w:tc>
                              <w:tc>
                                <w:tcPr>
                                  <w:tcW w:w="810" w:type="dxa"/>
                                </w:tcPr>
                                <w:p w14:paraId="740DB7F3" w14:textId="4A33C586" w:rsidR="00816A73" w:rsidRDefault="00816A73" w:rsidP="0040190B">
                                  <w:pPr>
                                    <w:ind w:firstLine="0"/>
                                  </w:pPr>
                                  <w:r w:rsidRPr="00816A73">
                                    <w:rPr>
                                      <w:rFonts w:ascii="NimbusRomNo9L-Regu" w:eastAsia="Times New Roman" w:hAnsi="NimbusRomNo9L-Regu"/>
                                      <w:color w:val="000000"/>
                                      <w:sz w:val="16"/>
                                      <w:szCs w:val="16"/>
                                      <w:lang w:val="en-US" w:eastAsia="en-US"/>
                                    </w:rPr>
                                    <w:t>99.98%</w:t>
                                  </w:r>
                                </w:p>
                              </w:tc>
                              <w:tc>
                                <w:tcPr>
                                  <w:tcW w:w="2255" w:type="dxa"/>
                                </w:tcPr>
                                <w:p w14:paraId="4D56D525" w14:textId="7C652DA4"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FDM-LDA</w:t>
                                  </w:r>
                                </w:p>
                              </w:tc>
                            </w:tr>
                            <w:tr w:rsidR="00816A73" w14:paraId="22A8B326" w14:textId="77777777" w:rsidTr="00214636">
                              <w:tc>
                                <w:tcPr>
                                  <w:tcW w:w="1975" w:type="dxa"/>
                                </w:tcPr>
                                <w:p w14:paraId="5B7D7983" w14:textId="2DEB0BD0"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Mumtaz et al. [</w:t>
                                  </w:r>
                                  <w:r w:rsidR="00292BC3">
                                    <w:rPr>
                                      <w:rFonts w:ascii="NimbusRomNo9L-Regu" w:eastAsia="Times New Roman" w:hAnsi="NimbusRomNo9L-Regu"/>
                                      <w:color w:val="000000"/>
                                      <w:sz w:val="16"/>
                                      <w:szCs w:val="16"/>
                                      <w:lang w:val="fr-FR" w:eastAsia="en-US"/>
                                    </w:rPr>
                                    <w:t>47</w:t>
                                  </w:r>
                                  <w:r w:rsidRPr="00CC2B7F">
                                    <w:rPr>
                                      <w:rFonts w:ascii="NimbusRomNo9L-Regu" w:eastAsia="Times New Roman" w:hAnsi="NimbusRomNo9L-Regu"/>
                                      <w:color w:val="000000"/>
                                      <w:sz w:val="16"/>
                                      <w:szCs w:val="16"/>
                                      <w:lang w:val="fr-FR" w:eastAsia="en-US"/>
                                    </w:rPr>
                                    <w:t>]</w:t>
                                  </w:r>
                                </w:p>
                              </w:tc>
                              <w:tc>
                                <w:tcPr>
                                  <w:tcW w:w="810" w:type="dxa"/>
                                </w:tcPr>
                                <w:p w14:paraId="77AB6C61" w14:textId="182F521B" w:rsidR="00816A73" w:rsidRDefault="00816A73" w:rsidP="0040190B">
                                  <w:pPr>
                                    <w:ind w:firstLine="0"/>
                                  </w:pPr>
                                  <w:r w:rsidRPr="00816A73">
                                    <w:rPr>
                                      <w:rFonts w:ascii="NimbusRomNo9L-Regu" w:eastAsia="Times New Roman" w:hAnsi="NimbusRomNo9L-Regu"/>
                                      <w:color w:val="000000"/>
                                      <w:sz w:val="16"/>
                                      <w:szCs w:val="16"/>
                                      <w:lang w:val="en-US" w:eastAsia="en-US"/>
                                    </w:rPr>
                                    <w:t>96%</w:t>
                                  </w:r>
                                </w:p>
                              </w:tc>
                              <w:tc>
                                <w:tcPr>
                                  <w:tcW w:w="2255" w:type="dxa"/>
                                </w:tcPr>
                                <w:p w14:paraId="0669C49F" w14:textId="79CD4D8B"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LMT</w:t>
                                  </w:r>
                                </w:p>
                              </w:tc>
                            </w:tr>
                            <w:tr w:rsidR="00816A73" w14:paraId="7C7268B6" w14:textId="77777777" w:rsidTr="00214636">
                              <w:tc>
                                <w:tcPr>
                                  <w:tcW w:w="1975" w:type="dxa"/>
                                </w:tcPr>
                                <w:p w14:paraId="41AFDAA6" w14:textId="016A99A8"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Mumtaz et al. [</w:t>
                                  </w:r>
                                  <w:r w:rsidR="00292BC3">
                                    <w:rPr>
                                      <w:rFonts w:ascii="NimbusRomNo9L-Regu" w:eastAsia="Times New Roman" w:hAnsi="NimbusRomNo9L-Regu"/>
                                      <w:color w:val="000000"/>
                                      <w:sz w:val="16"/>
                                      <w:szCs w:val="16"/>
                                      <w:lang w:val="fr-FR" w:eastAsia="en-US"/>
                                    </w:rPr>
                                    <w:t>48</w:t>
                                  </w:r>
                                  <w:r w:rsidRPr="00CC2B7F">
                                    <w:rPr>
                                      <w:rFonts w:ascii="NimbusRomNo9L-Regu" w:eastAsia="Times New Roman" w:hAnsi="NimbusRomNo9L-Regu"/>
                                      <w:color w:val="000000"/>
                                      <w:sz w:val="16"/>
                                      <w:szCs w:val="16"/>
                                      <w:lang w:val="fr-FR" w:eastAsia="en-US"/>
                                    </w:rPr>
                                    <w:t>]</w:t>
                                  </w:r>
                                </w:p>
                              </w:tc>
                              <w:tc>
                                <w:tcPr>
                                  <w:tcW w:w="810" w:type="dxa"/>
                                </w:tcPr>
                                <w:p w14:paraId="1263DE96" w14:textId="5B5CACCF" w:rsidR="00816A73" w:rsidRDefault="00816A73" w:rsidP="0040190B">
                                  <w:pPr>
                                    <w:ind w:firstLine="0"/>
                                  </w:pPr>
                                  <w:r w:rsidRPr="00816A73">
                                    <w:rPr>
                                      <w:rFonts w:ascii="NimbusRomNo9L-Regu" w:eastAsia="Times New Roman" w:hAnsi="NimbusRomNo9L-Regu"/>
                                      <w:color w:val="000000"/>
                                      <w:sz w:val="16"/>
                                      <w:szCs w:val="16"/>
                                      <w:lang w:val="en-US" w:eastAsia="en-US"/>
                                    </w:rPr>
                                    <w:t>98%</w:t>
                                  </w:r>
                                </w:p>
                              </w:tc>
                              <w:tc>
                                <w:tcPr>
                                  <w:tcW w:w="2255" w:type="dxa"/>
                                </w:tcPr>
                                <w:p w14:paraId="1C5ED086" w14:textId="5BD2E042"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SVM</w:t>
                                  </w:r>
                                </w:p>
                              </w:tc>
                            </w:tr>
                            <w:tr w:rsidR="00816A73" w14:paraId="57BAB57D" w14:textId="77777777" w:rsidTr="00214636">
                              <w:tc>
                                <w:tcPr>
                                  <w:tcW w:w="1975" w:type="dxa"/>
                                </w:tcPr>
                                <w:p w14:paraId="3B46B5CB" w14:textId="049C990A"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Patidar et al. [</w:t>
                                  </w:r>
                                  <w:r w:rsidR="00292BC3">
                                    <w:rPr>
                                      <w:rFonts w:ascii="NimbusRomNo9L-Regu" w:eastAsia="Times New Roman" w:hAnsi="NimbusRomNo9L-Regu"/>
                                      <w:color w:val="000000"/>
                                      <w:sz w:val="16"/>
                                      <w:szCs w:val="16"/>
                                      <w:lang w:val="fr-FR" w:eastAsia="en-US"/>
                                    </w:rPr>
                                    <w:t>52</w:t>
                                  </w:r>
                                  <w:r w:rsidRPr="00CC2B7F">
                                    <w:rPr>
                                      <w:rFonts w:ascii="NimbusRomNo9L-Regu" w:eastAsia="Times New Roman" w:hAnsi="NimbusRomNo9L-Regu"/>
                                      <w:color w:val="000000"/>
                                      <w:sz w:val="16"/>
                                      <w:szCs w:val="16"/>
                                      <w:lang w:val="fr-FR" w:eastAsia="en-US"/>
                                    </w:rPr>
                                    <w:t>]</w:t>
                                  </w:r>
                                </w:p>
                              </w:tc>
                              <w:tc>
                                <w:tcPr>
                                  <w:tcW w:w="810" w:type="dxa"/>
                                </w:tcPr>
                                <w:p w14:paraId="22B904A4" w14:textId="22CEA712" w:rsidR="00816A73" w:rsidRDefault="00816A73" w:rsidP="0040190B">
                                  <w:pPr>
                                    <w:ind w:firstLine="0"/>
                                  </w:pPr>
                                  <w:r w:rsidRPr="00816A73">
                                    <w:rPr>
                                      <w:rFonts w:ascii="NimbusRomNo9L-Regu" w:eastAsia="Times New Roman" w:hAnsi="NimbusRomNo9L-Regu"/>
                                      <w:color w:val="000000"/>
                                      <w:sz w:val="16"/>
                                      <w:szCs w:val="16"/>
                                      <w:lang w:val="en-US" w:eastAsia="en-US"/>
                                    </w:rPr>
                                    <w:t>97.02%</w:t>
                                  </w:r>
                                </w:p>
                              </w:tc>
                              <w:tc>
                                <w:tcPr>
                                  <w:tcW w:w="2255" w:type="dxa"/>
                                </w:tcPr>
                                <w:p w14:paraId="2EF3BD87" w14:textId="68239B6A"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Tunable Q-wavelet transform with LS-SVM</w:t>
                                  </w:r>
                                </w:p>
                              </w:tc>
                            </w:tr>
                            <w:tr w:rsidR="00816A73" w14:paraId="78FED7A1" w14:textId="77777777" w:rsidTr="00214636">
                              <w:tc>
                                <w:tcPr>
                                  <w:tcW w:w="1975" w:type="dxa"/>
                                </w:tcPr>
                                <w:p w14:paraId="591108E0" w14:textId="5E9F9928"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Rachman et al. [</w:t>
                                  </w:r>
                                  <w:r w:rsidR="00292BC3">
                                    <w:rPr>
                                      <w:rFonts w:ascii="NimbusRomNo9L-Regu" w:eastAsia="Times New Roman" w:hAnsi="NimbusRomNo9L-Regu"/>
                                      <w:color w:val="000000"/>
                                      <w:sz w:val="16"/>
                                      <w:szCs w:val="16"/>
                                      <w:lang w:val="fr-FR" w:eastAsia="en-US"/>
                                    </w:rPr>
                                    <w:t>54</w:t>
                                  </w:r>
                                  <w:r w:rsidRPr="00CC2B7F">
                                    <w:rPr>
                                      <w:rFonts w:ascii="NimbusRomNo9L-Regu" w:eastAsia="Times New Roman" w:hAnsi="NimbusRomNo9L-Regu"/>
                                      <w:color w:val="000000"/>
                                      <w:sz w:val="16"/>
                                      <w:szCs w:val="16"/>
                                      <w:lang w:val="fr-FR" w:eastAsia="en-US"/>
                                    </w:rPr>
                                    <w:t>]</w:t>
                                  </w:r>
                                </w:p>
                              </w:tc>
                              <w:tc>
                                <w:tcPr>
                                  <w:tcW w:w="810" w:type="dxa"/>
                                </w:tcPr>
                                <w:p w14:paraId="7D8E71B5" w14:textId="6C3AF887" w:rsidR="00816A73" w:rsidRDefault="00816A73" w:rsidP="0040190B">
                                  <w:pPr>
                                    <w:ind w:firstLine="0"/>
                                  </w:pPr>
                                  <w:r w:rsidRPr="00816A73">
                                    <w:rPr>
                                      <w:rFonts w:ascii="NimbusRomNo9L-Regu" w:eastAsia="Times New Roman" w:hAnsi="NimbusRomNo9L-Regu"/>
                                      <w:color w:val="000000"/>
                                      <w:sz w:val="16"/>
                                      <w:szCs w:val="16"/>
                                      <w:lang w:val="en-US" w:eastAsia="en-US"/>
                                    </w:rPr>
                                    <w:t>85%</w:t>
                                  </w:r>
                                </w:p>
                              </w:tc>
                              <w:tc>
                                <w:tcPr>
                                  <w:tcW w:w="2255" w:type="dxa"/>
                                </w:tcPr>
                                <w:p w14:paraId="5CAD2204" w14:textId="097CAB34"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Daubechies-PNN</w:t>
                                  </w:r>
                                </w:p>
                              </w:tc>
                            </w:tr>
                            <w:tr w:rsidR="00816A73" w14:paraId="072460F3" w14:textId="77777777" w:rsidTr="00214636">
                              <w:tc>
                                <w:tcPr>
                                  <w:tcW w:w="1975" w:type="dxa"/>
                                </w:tcPr>
                                <w:p w14:paraId="56872ED9" w14:textId="1F6ABDEB"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 xml:space="preserve">Rodrigues et al. </w:t>
                                  </w:r>
                                  <w:r w:rsidRPr="00CC2B7F">
                                    <w:rPr>
                                      <w:rFonts w:ascii="NimbusRomNo9L-Regu" w:eastAsia="Times New Roman" w:hAnsi="NimbusRomNo9L-Regu"/>
                                      <w:color w:val="000000"/>
                                      <w:sz w:val="16"/>
                                      <w:szCs w:val="16"/>
                                      <w:lang w:val="en-US" w:eastAsia="en-US"/>
                                    </w:rPr>
                                    <w:t>[</w:t>
                                  </w:r>
                                  <w:r w:rsidR="00292BC3">
                                    <w:rPr>
                                      <w:rFonts w:ascii="NimbusRomNo9L-Regu" w:eastAsia="Times New Roman" w:hAnsi="NimbusRomNo9L-Regu"/>
                                      <w:color w:val="000000"/>
                                      <w:sz w:val="16"/>
                                      <w:szCs w:val="16"/>
                                      <w:lang w:val="en-US" w:eastAsia="en-US"/>
                                    </w:rPr>
                                    <w:t>56</w:t>
                                  </w:r>
                                  <w:r w:rsidRPr="00CC2B7F">
                                    <w:rPr>
                                      <w:rFonts w:ascii="NimbusRomNo9L-Regu" w:eastAsia="Times New Roman" w:hAnsi="NimbusRomNo9L-Regu"/>
                                      <w:color w:val="000000"/>
                                      <w:sz w:val="16"/>
                                      <w:szCs w:val="16"/>
                                      <w:lang w:val="en-US" w:eastAsia="en-US"/>
                                    </w:rPr>
                                    <w:t>]</w:t>
                                  </w:r>
                                </w:p>
                              </w:tc>
                              <w:tc>
                                <w:tcPr>
                                  <w:tcW w:w="810" w:type="dxa"/>
                                </w:tcPr>
                                <w:p w14:paraId="1B1D2888" w14:textId="59B05B94" w:rsidR="00816A73" w:rsidRDefault="0040190B" w:rsidP="0040190B">
                                  <w:pPr>
                                    <w:ind w:firstLine="0"/>
                                  </w:pPr>
                                  <w:r w:rsidRPr="0040190B">
                                    <w:rPr>
                                      <w:rFonts w:ascii="NimbusRomNo9L-Regu" w:eastAsia="Times New Roman" w:hAnsi="NimbusRomNo9L-Regu"/>
                                      <w:color w:val="000000"/>
                                      <w:sz w:val="16"/>
                                      <w:szCs w:val="16"/>
                                      <w:lang w:val="en-US" w:eastAsia="en-US"/>
                                    </w:rPr>
                                    <w:t>99.60%</w:t>
                                  </w:r>
                                </w:p>
                              </w:tc>
                              <w:tc>
                                <w:tcPr>
                                  <w:tcW w:w="2255" w:type="dxa"/>
                                </w:tcPr>
                                <w:p w14:paraId="48A899E2" w14:textId="006A46BF"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Symlets with Nave-Bayes</w:t>
                                  </w:r>
                                </w:p>
                              </w:tc>
                            </w:tr>
                            <w:tr w:rsidR="00816A73" w14:paraId="5B0F0A6D" w14:textId="77777777" w:rsidTr="00214636">
                              <w:tc>
                                <w:tcPr>
                                  <w:tcW w:w="1975" w:type="dxa"/>
                                </w:tcPr>
                                <w:p w14:paraId="284CB5FA" w14:textId="77777777" w:rsidR="00816A73" w:rsidRPr="00CC2B7F" w:rsidRDefault="00816A73" w:rsidP="0040190B">
                                  <w:pPr>
                                    <w:ind w:firstLine="0"/>
                                    <w:rPr>
                                      <w:rFonts w:ascii="NimbusRomNo9L-Regu" w:hAnsi="NimbusRomNo9L-Regu" w:hint="eastAsia"/>
                                      <w:color w:val="000000"/>
                                      <w:sz w:val="16"/>
                                      <w:szCs w:val="16"/>
                                      <w:lang w:val="fr-FR"/>
                                    </w:rPr>
                                  </w:pPr>
                                </w:p>
                              </w:tc>
                              <w:tc>
                                <w:tcPr>
                                  <w:tcW w:w="810" w:type="dxa"/>
                                </w:tcPr>
                                <w:p w14:paraId="21EDF44A" w14:textId="271F6654" w:rsidR="00816A73" w:rsidRDefault="0040190B" w:rsidP="0040190B">
                                  <w:pPr>
                                    <w:ind w:firstLine="0"/>
                                  </w:pPr>
                                  <w:r w:rsidRPr="0040190B">
                                    <w:rPr>
                                      <w:rFonts w:ascii="NimbusRomNo9L-Regu" w:eastAsia="Times New Roman" w:hAnsi="NimbusRomNo9L-Regu"/>
                                      <w:color w:val="000000"/>
                                      <w:sz w:val="16"/>
                                      <w:szCs w:val="16"/>
                                      <w:lang w:val="en-US" w:eastAsia="en-US"/>
                                    </w:rPr>
                                    <w:t>99.87%</w:t>
                                  </w:r>
                                </w:p>
                              </w:tc>
                              <w:tc>
                                <w:tcPr>
                                  <w:tcW w:w="2255" w:type="dxa"/>
                                </w:tcPr>
                                <w:p w14:paraId="40C184C3" w14:textId="300BA369"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Biorthogonal with Nave-Bayes</w:t>
                                  </w:r>
                                </w:p>
                              </w:tc>
                            </w:tr>
                            <w:tr w:rsidR="00816A73" w14:paraId="59EC0934" w14:textId="77777777" w:rsidTr="00214636">
                              <w:tc>
                                <w:tcPr>
                                  <w:tcW w:w="1975" w:type="dxa"/>
                                </w:tcPr>
                                <w:p w14:paraId="4B75B513" w14:textId="52F74A67"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Taran and Bajaj [</w:t>
                                  </w:r>
                                  <w:r w:rsidR="00292BC3">
                                    <w:rPr>
                                      <w:rFonts w:ascii="NimbusRomNo9L-Regu" w:eastAsia="Times New Roman" w:hAnsi="NimbusRomNo9L-Regu"/>
                                      <w:color w:val="000000"/>
                                      <w:sz w:val="16"/>
                                      <w:szCs w:val="16"/>
                                      <w:lang w:val="en-US" w:eastAsia="en-US"/>
                                    </w:rPr>
                                    <w:t>63</w:t>
                                  </w:r>
                                  <w:r w:rsidRPr="00CC2B7F">
                                    <w:rPr>
                                      <w:rFonts w:ascii="NimbusRomNo9L-Regu" w:eastAsia="Times New Roman" w:hAnsi="NimbusRomNo9L-Regu"/>
                                      <w:color w:val="000000"/>
                                      <w:sz w:val="16"/>
                                      <w:szCs w:val="16"/>
                                      <w:lang w:val="en-US" w:eastAsia="en-US"/>
                                    </w:rPr>
                                    <w:t>]</w:t>
                                  </w:r>
                                </w:p>
                              </w:tc>
                              <w:tc>
                                <w:tcPr>
                                  <w:tcW w:w="810" w:type="dxa"/>
                                </w:tcPr>
                                <w:p w14:paraId="7DB0674D" w14:textId="791B6746" w:rsidR="00816A73" w:rsidRDefault="0040190B" w:rsidP="0040190B">
                                  <w:pPr>
                                    <w:ind w:firstLine="0"/>
                                  </w:pPr>
                                  <w:r w:rsidRPr="0040190B">
                                    <w:rPr>
                                      <w:rFonts w:ascii="NimbusRomNo9L-Regu" w:eastAsia="Times New Roman" w:hAnsi="NimbusRomNo9L-Regu"/>
                                      <w:color w:val="000000"/>
                                      <w:sz w:val="16"/>
                                      <w:szCs w:val="16"/>
                                      <w:lang w:val="en-US" w:eastAsia="en-US"/>
                                    </w:rPr>
                                    <w:t>97.92%</w:t>
                                  </w:r>
                                </w:p>
                              </w:tc>
                              <w:tc>
                                <w:tcPr>
                                  <w:tcW w:w="2255" w:type="dxa"/>
                                </w:tcPr>
                                <w:p w14:paraId="7377E729" w14:textId="2C5FA958"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LS-SVM</w:t>
                                  </w:r>
                                </w:p>
                              </w:tc>
                            </w:tr>
                            <w:tr w:rsidR="00CC2B7F" w:rsidRPr="00CC2B7F" w14:paraId="440C50B0" w14:textId="77777777" w:rsidTr="00214636">
                              <w:tc>
                                <w:tcPr>
                                  <w:tcW w:w="1975" w:type="dxa"/>
                                </w:tcPr>
                                <w:p w14:paraId="09629F1D" w14:textId="0926D059" w:rsidR="00CC2B7F" w:rsidRPr="00CC2B7F" w:rsidRDefault="00CC2B7F"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Upadhyay et al. [</w:t>
                                  </w:r>
                                  <w:r w:rsidR="00292BC3">
                                    <w:rPr>
                                      <w:rFonts w:ascii="NimbusRomNo9L-Regu" w:eastAsia="Times New Roman" w:hAnsi="NimbusRomNo9L-Regu"/>
                                      <w:color w:val="000000"/>
                                      <w:sz w:val="16"/>
                                      <w:szCs w:val="16"/>
                                      <w:lang w:val="en-US" w:eastAsia="en-US"/>
                                    </w:rPr>
                                    <w:t>64</w:t>
                                  </w:r>
                                  <w:r w:rsidRPr="00CC2B7F">
                                    <w:rPr>
                                      <w:rFonts w:ascii="NimbusRomNo9L-Regu" w:eastAsia="Times New Roman" w:hAnsi="NimbusRomNo9L-Regu"/>
                                      <w:color w:val="000000"/>
                                      <w:sz w:val="16"/>
                                      <w:szCs w:val="16"/>
                                      <w:lang w:val="en-US" w:eastAsia="en-US"/>
                                    </w:rPr>
                                    <w:t>]</w:t>
                                  </w:r>
                                </w:p>
                              </w:tc>
                              <w:tc>
                                <w:tcPr>
                                  <w:tcW w:w="810" w:type="dxa"/>
                                </w:tcPr>
                                <w:p w14:paraId="277ED8FA" w14:textId="7039FA1E" w:rsidR="00CC2B7F" w:rsidRDefault="0040190B" w:rsidP="0040190B">
                                  <w:pPr>
                                    <w:ind w:firstLine="0"/>
                                  </w:pPr>
                                  <w:r w:rsidRPr="0040190B">
                                    <w:rPr>
                                      <w:rFonts w:ascii="NimbusRomNo9L-Regu" w:eastAsia="Times New Roman" w:hAnsi="NimbusRomNo9L-Regu"/>
                                      <w:color w:val="000000"/>
                                      <w:sz w:val="16"/>
                                      <w:szCs w:val="16"/>
                                      <w:lang w:val="en-US" w:eastAsia="en-US"/>
                                    </w:rPr>
                                    <w:t>100%</w:t>
                                  </w:r>
                                </w:p>
                              </w:tc>
                              <w:tc>
                                <w:tcPr>
                                  <w:tcW w:w="2255" w:type="dxa"/>
                                </w:tcPr>
                                <w:p w14:paraId="4856C690" w14:textId="462F568A" w:rsidR="00CC2B7F" w:rsidRDefault="00816A73" w:rsidP="0040190B">
                                  <w:pPr>
                                    <w:ind w:firstLine="0"/>
                                  </w:pPr>
                                  <w:r w:rsidRPr="00816A73">
                                    <w:rPr>
                                      <w:rFonts w:ascii="NimbusRomNo9L-Regu" w:eastAsia="Times New Roman" w:hAnsi="NimbusRomNo9L-Regu"/>
                                      <w:color w:val="000000"/>
                                      <w:sz w:val="16"/>
                                      <w:szCs w:val="16"/>
                                      <w:lang w:val="en-US" w:eastAsia="en-US"/>
                                    </w:rPr>
                                    <w:t>Morlet-RF</w:t>
                                  </w:r>
                                </w:p>
                              </w:tc>
                            </w:tr>
                            <w:tr w:rsidR="0040190B" w14:paraId="03220D3D" w14:textId="77777777" w:rsidTr="00214636">
                              <w:tc>
                                <w:tcPr>
                                  <w:tcW w:w="1975" w:type="dxa"/>
                                  <w:hideMark/>
                                </w:tcPr>
                                <w:p w14:paraId="11A0E00D" w14:textId="77777777" w:rsidR="00CC2B7F" w:rsidRDefault="00CC2B7F" w:rsidP="0040190B">
                                  <w:pPr>
                                    <w:spacing w:line="240" w:lineRule="auto"/>
                                    <w:ind w:firstLine="0"/>
                                    <w:rPr>
                                      <w:rFonts w:asciiTheme="majorBidi" w:hAnsiTheme="majorBidi" w:cstheme="majorBidi"/>
                                    </w:rPr>
                                  </w:pPr>
                                  <w:r>
                                    <w:rPr>
                                      <w:rFonts w:asciiTheme="majorBidi" w:hAnsiTheme="majorBidi" w:cstheme="majorBidi"/>
                                      <w:color w:val="000000"/>
                                    </w:rPr>
                                    <w:t>This work</w:t>
                                  </w:r>
                                </w:p>
                              </w:tc>
                              <w:tc>
                                <w:tcPr>
                                  <w:tcW w:w="810" w:type="dxa"/>
                                  <w:hideMark/>
                                </w:tcPr>
                                <w:p w14:paraId="63C00EE3" w14:textId="2FEDA428" w:rsidR="00CC2B7F" w:rsidRDefault="0040190B" w:rsidP="0040190B">
                                  <w:pPr>
                                    <w:spacing w:line="240" w:lineRule="auto"/>
                                    <w:ind w:firstLine="0"/>
                                  </w:pPr>
                                  <w:r w:rsidRPr="0040190B">
                                    <w:rPr>
                                      <w:rFonts w:ascii="NimbusRomNo9L-Regu" w:eastAsia="Times New Roman" w:hAnsi="NimbusRomNo9L-Regu"/>
                                      <w:color w:val="000000"/>
                                      <w:sz w:val="16"/>
                                      <w:szCs w:val="16"/>
                                      <w:lang w:val="en-US" w:eastAsia="en-US"/>
                                    </w:rPr>
                                    <w:t>99.95%</w:t>
                                  </w:r>
                                </w:p>
                              </w:tc>
                              <w:tc>
                                <w:tcPr>
                                  <w:tcW w:w="2255" w:type="dxa"/>
                                  <w:hideMark/>
                                </w:tcPr>
                                <w:p w14:paraId="5A081532" w14:textId="39CB0D2B" w:rsidR="00CC2B7F" w:rsidRDefault="00B70701" w:rsidP="0040190B">
                                  <w:pPr>
                                    <w:spacing w:line="240" w:lineRule="auto"/>
                                    <w:ind w:firstLine="0"/>
                                  </w:pPr>
                                  <w:r>
                                    <w:rPr>
                                      <w:rFonts w:ascii="NimbusRomNo9L-Regu" w:eastAsia="Times New Roman" w:hAnsi="NimbusRomNo9L-Regu"/>
                                      <w:color w:val="000000"/>
                                      <w:sz w:val="16"/>
                                      <w:szCs w:val="16"/>
                                      <w:lang w:val="en-US" w:eastAsia="en-US"/>
                                    </w:rPr>
                                    <w:t>Gamma-</w:t>
                                  </w:r>
                                  <w:r w:rsidR="00816A73" w:rsidRPr="00816A73">
                                    <w:rPr>
                                      <w:rFonts w:ascii="NimbusRomNo9L-Regu" w:eastAsia="Times New Roman" w:hAnsi="NimbusRomNo9L-Regu"/>
                                      <w:color w:val="000000"/>
                                      <w:sz w:val="16"/>
                                      <w:szCs w:val="16"/>
                                      <w:lang w:val="en-US" w:eastAsia="en-US"/>
                                    </w:rPr>
                                    <w:t>XGB</w:t>
                                  </w:r>
                                </w:p>
                              </w:tc>
                            </w:tr>
                            <w:tr w:rsidR="00816A73" w14:paraId="7A158865" w14:textId="77777777" w:rsidTr="00FE08A1">
                              <w:tc>
                                <w:tcPr>
                                  <w:tcW w:w="1975" w:type="dxa"/>
                                </w:tcPr>
                                <w:p w14:paraId="69F546AA" w14:textId="77777777" w:rsidR="00816A73" w:rsidRDefault="00816A73" w:rsidP="0040190B">
                                  <w:pPr>
                                    <w:ind w:firstLine="0"/>
                                    <w:rPr>
                                      <w:rFonts w:asciiTheme="majorBidi" w:hAnsiTheme="majorBidi" w:cstheme="majorBidi"/>
                                      <w:color w:val="000000"/>
                                    </w:rPr>
                                  </w:pPr>
                                </w:p>
                              </w:tc>
                              <w:tc>
                                <w:tcPr>
                                  <w:tcW w:w="810" w:type="dxa"/>
                                </w:tcPr>
                                <w:p w14:paraId="01A4CB0B" w14:textId="4DD4FAC5" w:rsidR="00816A73" w:rsidRDefault="0040190B" w:rsidP="0040190B">
                                  <w:pPr>
                                    <w:ind w:firstLine="0"/>
                                  </w:pPr>
                                  <w:r w:rsidRPr="0040190B">
                                    <w:rPr>
                                      <w:rFonts w:ascii="NimbusRomNo9L-Regu" w:eastAsia="Times New Roman" w:hAnsi="NimbusRomNo9L-Regu"/>
                                      <w:color w:val="000000"/>
                                      <w:sz w:val="16"/>
                                      <w:szCs w:val="16"/>
                                      <w:lang w:val="en-US" w:eastAsia="en-US"/>
                                    </w:rPr>
                                    <w:t>99.90%</w:t>
                                  </w:r>
                                </w:p>
                              </w:tc>
                              <w:tc>
                                <w:tcPr>
                                  <w:tcW w:w="2255" w:type="dxa"/>
                                </w:tcPr>
                                <w:p w14:paraId="2A0E1A59" w14:textId="1A7C108E" w:rsidR="00816A73" w:rsidRDefault="00B70701" w:rsidP="0040190B">
                                  <w:pPr>
                                    <w:ind w:firstLine="0"/>
                                  </w:pPr>
                                  <w:r>
                                    <w:rPr>
                                      <w:rFonts w:ascii="NimbusRomNo9L-Regu" w:eastAsia="Times New Roman" w:hAnsi="NimbusRomNo9L-Regu"/>
                                      <w:color w:val="000000"/>
                                      <w:sz w:val="16"/>
                                      <w:szCs w:val="16"/>
                                      <w:lang w:val="en-US" w:eastAsia="en-US"/>
                                    </w:rPr>
                                    <w:t>Gamma-</w:t>
                                  </w:r>
                                  <w:r w:rsidR="001604DA">
                                    <w:rPr>
                                      <w:rFonts w:ascii="NimbusRomNo9L-Regu" w:eastAsia="Times New Roman" w:hAnsi="NimbusRomNo9L-Regu"/>
                                      <w:color w:val="000000"/>
                                      <w:sz w:val="16"/>
                                      <w:szCs w:val="16"/>
                                      <w:lang w:val="en-US" w:eastAsia="en-US"/>
                                    </w:rPr>
                                    <w:t>K</w:t>
                                  </w:r>
                                  <w:r w:rsidR="00816A73" w:rsidRPr="00816A73">
                                    <w:rPr>
                                      <w:rFonts w:ascii="NimbusRomNo9L-Regu" w:eastAsia="Times New Roman" w:hAnsi="NimbusRomNo9L-Regu"/>
                                      <w:color w:val="000000"/>
                                      <w:sz w:val="16"/>
                                      <w:szCs w:val="16"/>
                                      <w:lang w:val="en-US" w:eastAsia="en-US"/>
                                    </w:rPr>
                                    <w:t>NN</w:t>
                                  </w:r>
                                </w:p>
                              </w:tc>
                            </w:tr>
                            <w:tr w:rsidR="00816A73" w14:paraId="40D60AA1" w14:textId="77777777" w:rsidTr="00FE08A1">
                              <w:tc>
                                <w:tcPr>
                                  <w:tcW w:w="1975" w:type="dxa"/>
                                  <w:tcBorders>
                                    <w:bottom w:val="single" w:sz="4" w:space="0" w:color="auto"/>
                                  </w:tcBorders>
                                </w:tcPr>
                                <w:p w14:paraId="05014DC2" w14:textId="77777777" w:rsidR="00816A73" w:rsidRDefault="00816A73" w:rsidP="0040190B">
                                  <w:pPr>
                                    <w:ind w:firstLine="0"/>
                                    <w:rPr>
                                      <w:rFonts w:asciiTheme="majorBidi" w:hAnsiTheme="majorBidi" w:cstheme="majorBidi"/>
                                      <w:color w:val="000000"/>
                                    </w:rPr>
                                  </w:pPr>
                                </w:p>
                              </w:tc>
                              <w:tc>
                                <w:tcPr>
                                  <w:tcW w:w="810" w:type="dxa"/>
                                  <w:tcBorders>
                                    <w:bottom w:val="single" w:sz="4" w:space="0" w:color="auto"/>
                                  </w:tcBorders>
                                </w:tcPr>
                                <w:p w14:paraId="1E10CB2B" w14:textId="5BF9A40D" w:rsidR="00816A73" w:rsidRDefault="0040190B" w:rsidP="0040190B">
                                  <w:pPr>
                                    <w:ind w:firstLine="0"/>
                                  </w:pPr>
                                  <w:r w:rsidRPr="0040190B">
                                    <w:rPr>
                                      <w:rFonts w:ascii="NimbusRomNo9L-Regu" w:eastAsia="Times New Roman" w:hAnsi="NimbusRomNo9L-Regu"/>
                                      <w:color w:val="000000"/>
                                      <w:sz w:val="16"/>
                                      <w:szCs w:val="16"/>
                                      <w:lang w:val="en-US" w:eastAsia="en-US"/>
                                    </w:rPr>
                                    <w:t>99.76%</w:t>
                                  </w:r>
                                </w:p>
                              </w:tc>
                              <w:tc>
                                <w:tcPr>
                                  <w:tcW w:w="2255" w:type="dxa"/>
                                  <w:tcBorders>
                                    <w:bottom w:val="single" w:sz="4" w:space="0" w:color="auto"/>
                                  </w:tcBorders>
                                </w:tcPr>
                                <w:p w14:paraId="054EF33C" w14:textId="7CF7E728" w:rsidR="00816A73" w:rsidRDefault="00B70701" w:rsidP="0040190B">
                                  <w:pPr>
                                    <w:ind w:firstLine="0"/>
                                  </w:pPr>
                                  <w:r>
                                    <w:rPr>
                                      <w:rFonts w:ascii="NimbusRomNo9L-Regu" w:eastAsia="Times New Roman" w:hAnsi="NimbusRomNo9L-Regu"/>
                                      <w:color w:val="000000"/>
                                      <w:sz w:val="16"/>
                                      <w:szCs w:val="16"/>
                                      <w:lang w:val="en-US" w:eastAsia="en-US"/>
                                    </w:rPr>
                                    <w:t>Gamma-</w:t>
                                  </w:r>
                                  <w:r w:rsidR="00816A73">
                                    <w:t>RF</w:t>
                                  </w:r>
                                </w:p>
                              </w:tc>
                            </w:tr>
                          </w:tbl>
                          <w:p w14:paraId="20F934A6" w14:textId="77777777" w:rsidR="00CC2B7F" w:rsidRDefault="00CC2B7F" w:rsidP="00CC2B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ABE9" id="_x0000_s1040" type="#_x0000_t202" style="position:absolute;left:0;text-align:left;margin-left:.2pt;margin-top:3.1pt;width:252.45pt;height:30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05AQIAAOgDAAAOAAAAZHJzL2Uyb0RvYy54bWysU9uO0zAQfUfiHyy/01wWqipqulq6KkJa&#10;YKVdPsBxnMQi8Zix26R8PWOnKavlDZEHa2zPHM85c7K9nYaenRQ6Dabk2SrlTBkJtTZtyb8/H95t&#10;OHNemFr0YFTJz8rx293bN9vRFiqHDvpaISMQ44rRlrzz3hZJ4mSnBuFWYJWhywZwEJ622CY1ipHQ&#10;hz7J03SdjIC1RZDKOTq9ny/5LuI3jZL+W9M45VlfcurNxxXjWoU12W1F0aKwnZaXNsQ/dDEIbejR&#10;K9S98IIdUf8FNWiJ4KDxKwlDAk2jpYociE2WvmLz1AmrIhcSx9mrTO7/wcqvp0dkui55zpkRA43o&#10;WU2efYSJ5UGd0bqCkp4spfmJjmnKkamzDyB/OGZg3wnTqjtEGDslauouC5XJi9IZxwWQavwCNT0j&#10;jh4i0NTgEKQjMRih05TO18mEViQd3uTpOss+cCbp7mazTjdpnF0iiqXcovOfFAwsBCVHGn2EF6cH&#10;50M7olhSwmsOel0fdN/HDbbVvkd2EmSTQ/wig1dpvQnJBkLZjBhOIs9AbSbpp2qKgmbvF/0qqM/E&#10;HGG2H/0uFHSAvzgbyXoldz+PAhVn/WdD6gWfLgEuQbUEwkgqLbnnbA73fvbz0aJuO0Ke52PgjhRu&#10;dOQeRjF3cemX7BQluVg/+PXlPmb9+UF3vwEAAP//AwBQSwMEFAAGAAgAAAAhADzvGuvbAAAABgEA&#10;AA8AAABkcnMvZG93bnJldi54bWxMjsFOwzAQRO9I/IO1SFwQdRraCoU4FbRwg0NL1fM2XpKIeB3F&#10;TpP+PcsJjqMZvXn5enKtOlMfGs8G5rMEFHHpbcOVgcPn2/0jqBCRLbaeycCFAqyL66scM+tH3tF5&#10;HyslEA4ZGqhj7DKtQ1mTwzDzHbF0X753GCX2lbY9jgJ3rU6TZKUdNiwPNXa0qan83g/OwGrbD+OO&#10;N3fbw+s7fnRVeny5HI25vZmen0BFmuLfGH71RR0KcTr5gW1QrYGF7ISUgpJymSwfQJ0kzxcp6CLX&#10;//WLHwAAAP//AwBQSwECLQAUAAYACAAAACEAtoM4kv4AAADhAQAAEwAAAAAAAAAAAAAAAAAAAAAA&#10;W0NvbnRlbnRfVHlwZXNdLnhtbFBLAQItABQABgAIAAAAIQA4/SH/1gAAAJQBAAALAAAAAAAAAAAA&#10;AAAAAC8BAABfcmVscy8ucmVsc1BLAQItABQABgAIAAAAIQDeuV05AQIAAOgDAAAOAAAAAAAAAAAA&#10;AAAAAC4CAABkcnMvZTJvRG9jLnhtbFBLAQItABQABgAIAAAAIQA87xrr2wAAAAYBAAAPAAAAAAAA&#10;AAAAAAAAAFsEAABkcnMvZG93bnJldi54bWxQSwUGAAAAAAQABADzAAAAYwUAAAAA&#10;" o:allowincell="f" stroked="f">
                <v:textbox inset="0,0,0,0">
                  <w:txbxContent>
                    <w:p w14:paraId="4C90F88D" w14:textId="59A9AC9B" w:rsidR="00CC2B7F" w:rsidRDefault="00CC2B7F" w:rsidP="00CC2B7F">
                      <w:pPr>
                        <w:pStyle w:val="TableTitle"/>
                      </w:pPr>
                      <w:r>
                        <w:t>TABLE VII</w:t>
                      </w:r>
                    </w:p>
                    <w:p w14:paraId="709C124F" w14:textId="1567332E" w:rsidR="00CC2B7F" w:rsidRDefault="00CC2B7F" w:rsidP="00CC2B7F">
                      <w:pPr>
                        <w:pStyle w:val="TableTitle"/>
                      </w:pPr>
                      <w:r w:rsidRPr="00CC2B7F">
                        <w:t>Overview over other works performing binary classification results</w:t>
                      </w:r>
                      <w:r w:rsidR="00CB603C">
                        <w:t xml:space="preserve"> </w:t>
                      </w:r>
                      <w:r w:rsidRPr="00CC2B7F">
                        <w:t>for alcoholism</w:t>
                      </w:r>
                      <w:r w:rsidR="00CB603C">
                        <w:t xml:space="preserve"> </w:t>
                      </w:r>
                      <w:r w:rsidRPr="00CC2B7F">
                        <w:t>detection dataset</w:t>
                      </w:r>
                    </w:p>
                    <w:p w14:paraId="26F50623" w14:textId="77777777" w:rsidR="00CC2B7F" w:rsidRDefault="00CC2B7F" w:rsidP="00CC2B7F">
                      <w:pPr>
                        <w:pStyle w:val="FootnoteText"/>
                      </w:pPr>
                    </w:p>
                    <w:tbl>
                      <w:tblPr>
                        <w:tblStyle w:val="TableGrid"/>
                        <w:tblW w:w="50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10"/>
                        <w:gridCol w:w="2255"/>
                      </w:tblGrid>
                      <w:tr w:rsidR="0040190B" w14:paraId="633197C5" w14:textId="77777777" w:rsidTr="00FE08A1">
                        <w:tc>
                          <w:tcPr>
                            <w:tcW w:w="1975" w:type="dxa"/>
                            <w:tcBorders>
                              <w:top w:val="single" w:sz="4" w:space="0" w:color="auto"/>
                              <w:bottom w:val="single" w:sz="4" w:space="0" w:color="auto"/>
                            </w:tcBorders>
                            <w:hideMark/>
                          </w:tcPr>
                          <w:p w14:paraId="07A2D570" w14:textId="77777777" w:rsidR="00CC2B7F" w:rsidRDefault="00CC2B7F" w:rsidP="0040190B">
                            <w:pPr>
                              <w:spacing w:line="240" w:lineRule="auto"/>
                              <w:ind w:firstLine="0"/>
                            </w:pPr>
                            <w:r>
                              <w:rPr>
                                <w:rFonts w:ascii="NimbusRomNo9L-Medi" w:hAnsi="NimbusRomNo9L-Medi"/>
                                <w:b/>
                                <w:bCs/>
                                <w:color w:val="000000"/>
                                <w:sz w:val="16"/>
                                <w:szCs w:val="16"/>
                              </w:rPr>
                              <w:t>Work</w:t>
                            </w:r>
                          </w:p>
                        </w:tc>
                        <w:tc>
                          <w:tcPr>
                            <w:tcW w:w="810" w:type="dxa"/>
                            <w:tcBorders>
                              <w:top w:val="single" w:sz="4" w:space="0" w:color="auto"/>
                              <w:bottom w:val="single" w:sz="4" w:space="0" w:color="auto"/>
                            </w:tcBorders>
                            <w:hideMark/>
                          </w:tcPr>
                          <w:p w14:paraId="0CE2D9CB" w14:textId="69D39E71" w:rsidR="00CC2B7F" w:rsidRDefault="00CC2B7F" w:rsidP="0040190B">
                            <w:pPr>
                              <w:spacing w:line="240" w:lineRule="auto"/>
                              <w:ind w:firstLine="0"/>
                              <w:rPr>
                                <w:b/>
                                <w:bCs/>
                              </w:rPr>
                            </w:pPr>
                            <w:r>
                              <w:rPr>
                                <w:b/>
                                <w:bCs/>
                              </w:rPr>
                              <w:t>A</w:t>
                            </w:r>
                            <w:r w:rsidR="00A116B0">
                              <w:rPr>
                                <w:b/>
                                <w:bCs/>
                              </w:rPr>
                              <w:t>C</w:t>
                            </w:r>
                          </w:p>
                        </w:tc>
                        <w:tc>
                          <w:tcPr>
                            <w:tcW w:w="2255" w:type="dxa"/>
                            <w:tcBorders>
                              <w:top w:val="single" w:sz="4" w:space="0" w:color="auto"/>
                              <w:bottom w:val="single" w:sz="4" w:space="0" w:color="auto"/>
                            </w:tcBorders>
                            <w:hideMark/>
                          </w:tcPr>
                          <w:p w14:paraId="75CA0BBF" w14:textId="77777777" w:rsidR="00CC2B7F" w:rsidRDefault="00CC2B7F" w:rsidP="0040190B">
                            <w:pPr>
                              <w:spacing w:line="240" w:lineRule="auto"/>
                              <w:ind w:firstLine="0"/>
                              <w:rPr>
                                <w:b/>
                                <w:bCs/>
                              </w:rPr>
                            </w:pPr>
                            <w:r>
                              <w:rPr>
                                <w:b/>
                                <w:bCs/>
                              </w:rPr>
                              <w:t>Methods</w:t>
                            </w:r>
                          </w:p>
                        </w:tc>
                      </w:tr>
                      <w:tr w:rsidR="0040190B" w14:paraId="7DD90602" w14:textId="77777777" w:rsidTr="00FE08A1">
                        <w:tc>
                          <w:tcPr>
                            <w:tcW w:w="1975" w:type="dxa"/>
                            <w:tcBorders>
                              <w:top w:val="single" w:sz="4" w:space="0" w:color="auto"/>
                            </w:tcBorders>
                            <w:hideMark/>
                          </w:tcPr>
                          <w:p w14:paraId="0098444D" w14:textId="098CB53A" w:rsidR="00CC2B7F" w:rsidRDefault="00CC2B7F" w:rsidP="0040190B">
                            <w:pPr>
                              <w:spacing w:line="240" w:lineRule="auto"/>
                              <w:ind w:firstLine="0"/>
                              <w:rPr>
                                <w:rFonts w:asciiTheme="majorBidi" w:hAnsiTheme="majorBidi" w:cstheme="majorBidi"/>
                                <w:sz w:val="18"/>
                                <w:szCs w:val="18"/>
                                <w:lang w:val="en-US"/>
                              </w:rPr>
                            </w:pPr>
                            <w:r w:rsidRPr="00CC2B7F">
                              <w:rPr>
                                <w:rFonts w:ascii="NimbusRomNo9L-Regu" w:eastAsia="Times New Roman" w:hAnsi="NimbusRomNo9L-Regu"/>
                                <w:color w:val="000000"/>
                                <w:sz w:val="16"/>
                                <w:szCs w:val="16"/>
                                <w:lang w:val="en-US" w:eastAsia="en-US"/>
                              </w:rPr>
                              <w:t>Acharya et al. [</w:t>
                            </w:r>
                            <w:r w:rsidR="00292BC3">
                              <w:rPr>
                                <w:rFonts w:ascii="NimbusRomNo9L-Regu" w:eastAsia="Times New Roman" w:hAnsi="NimbusRomNo9L-Regu"/>
                                <w:color w:val="000000"/>
                                <w:sz w:val="16"/>
                                <w:szCs w:val="16"/>
                                <w:lang w:val="en-US" w:eastAsia="en-US"/>
                              </w:rPr>
                              <w:t>7</w:t>
                            </w:r>
                            <w:r w:rsidRPr="00CC2B7F">
                              <w:rPr>
                                <w:rFonts w:ascii="NimbusRomNo9L-Regu" w:eastAsia="Times New Roman" w:hAnsi="NimbusRomNo9L-Regu"/>
                                <w:color w:val="000000"/>
                                <w:sz w:val="16"/>
                                <w:szCs w:val="16"/>
                                <w:lang w:val="en-US" w:eastAsia="en-US"/>
                              </w:rPr>
                              <w:t>]</w:t>
                            </w:r>
                          </w:p>
                        </w:tc>
                        <w:tc>
                          <w:tcPr>
                            <w:tcW w:w="810" w:type="dxa"/>
                            <w:tcBorders>
                              <w:top w:val="single" w:sz="4" w:space="0" w:color="auto"/>
                            </w:tcBorders>
                            <w:hideMark/>
                          </w:tcPr>
                          <w:p w14:paraId="6C80E861" w14:textId="3A565415" w:rsidR="00CC2B7F" w:rsidRDefault="00816A73" w:rsidP="0040190B">
                            <w:pPr>
                              <w:spacing w:line="240" w:lineRule="auto"/>
                              <w:ind w:firstLine="0"/>
                              <w:rPr>
                                <w:lang w:val="en-GB"/>
                              </w:rPr>
                            </w:pPr>
                            <w:r w:rsidRPr="00816A73">
                              <w:rPr>
                                <w:rFonts w:ascii="NimbusRomNo9L-Regu" w:eastAsia="Times New Roman" w:hAnsi="NimbusRomNo9L-Regu"/>
                                <w:color w:val="000000"/>
                                <w:sz w:val="16"/>
                                <w:szCs w:val="16"/>
                                <w:lang w:val="en-US" w:eastAsia="en-US"/>
                              </w:rPr>
                              <w:t>91.7</w:t>
                            </w:r>
                            <w:r w:rsidRPr="00816A73">
                              <w:rPr>
                                <w:rFonts w:eastAsia="Times New Roman"/>
                                <w:lang w:val="en-US" w:eastAsia="en-US"/>
                              </w:rPr>
                              <w:t xml:space="preserve"> </w:t>
                            </w:r>
                            <w:r w:rsidR="00CC2B7F">
                              <w:t>%</w:t>
                            </w:r>
                          </w:p>
                        </w:tc>
                        <w:tc>
                          <w:tcPr>
                            <w:tcW w:w="2255" w:type="dxa"/>
                            <w:tcBorders>
                              <w:top w:val="single" w:sz="4" w:space="0" w:color="auto"/>
                            </w:tcBorders>
                            <w:hideMark/>
                          </w:tcPr>
                          <w:p w14:paraId="285FCA1A" w14:textId="4AC8AD60" w:rsidR="00CC2B7F" w:rsidRDefault="007A633D" w:rsidP="0040190B">
                            <w:pPr>
                              <w:spacing w:line="240" w:lineRule="auto"/>
                              <w:ind w:firstLine="0"/>
                            </w:pPr>
                            <w:r w:rsidRPr="007A633D">
                              <w:rPr>
                                <w:rFonts w:ascii="NimbusRomNo9L-Regu" w:eastAsia="Times New Roman" w:hAnsi="NimbusRomNo9L-Regu"/>
                                <w:color w:val="000000"/>
                                <w:sz w:val="16"/>
                                <w:szCs w:val="16"/>
                                <w:lang w:val="en-US" w:eastAsia="en-US"/>
                              </w:rPr>
                              <w:t>SVM</w:t>
                            </w:r>
                          </w:p>
                        </w:tc>
                      </w:tr>
                      <w:tr w:rsidR="0040190B" w14:paraId="507773C3" w14:textId="77777777" w:rsidTr="00214636">
                        <w:tc>
                          <w:tcPr>
                            <w:tcW w:w="1975" w:type="dxa"/>
                          </w:tcPr>
                          <w:p w14:paraId="09C86E45" w14:textId="31DFD6B5" w:rsidR="00CC2B7F" w:rsidRDefault="00CC2B7F" w:rsidP="0040190B">
                            <w:pPr>
                              <w:spacing w:line="240" w:lineRule="auto"/>
                              <w:ind w:firstLine="0"/>
                              <w:rPr>
                                <w:rStyle w:val="fontstyle01"/>
                                <w:rFonts w:hint="eastAsia"/>
                              </w:rPr>
                            </w:pPr>
                            <w:r w:rsidRPr="00CC2B7F">
                              <w:rPr>
                                <w:rFonts w:ascii="NimbusRomNo9L-Regu" w:eastAsia="Times New Roman" w:hAnsi="NimbusRomNo9L-Regu"/>
                                <w:color w:val="000000"/>
                                <w:sz w:val="16"/>
                                <w:szCs w:val="16"/>
                                <w:lang w:val="en-US" w:eastAsia="en-US"/>
                              </w:rPr>
                              <w:t>Anuragi and Sisodia [</w:t>
                            </w:r>
                            <w:r w:rsidR="00292BC3">
                              <w:rPr>
                                <w:rFonts w:ascii="NimbusRomNo9L-Regu" w:eastAsia="Times New Roman" w:hAnsi="NimbusRomNo9L-Regu"/>
                                <w:color w:val="000000"/>
                                <w:sz w:val="16"/>
                                <w:szCs w:val="16"/>
                                <w:lang w:val="en-US" w:eastAsia="en-US"/>
                              </w:rPr>
                              <w:t>10</w:t>
                            </w:r>
                            <w:r w:rsidRPr="00CC2B7F">
                              <w:rPr>
                                <w:rFonts w:ascii="NimbusRomNo9L-Regu" w:eastAsia="Times New Roman" w:hAnsi="NimbusRomNo9L-Regu"/>
                                <w:color w:val="000000"/>
                                <w:sz w:val="16"/>
                                <w:szCs w:val="16"/>
                                <w:lang w:val="en-US" w:eastAsia="en-US"/>
                              </w:rPr>
                              <w:t>]</w:t>
                            </w:r>
                          </w:p>
                        </w:tc>
                        <w:tc>
                          <w:tcPr>
                            <w:tcW w:w="810" w:type="dxa"/>
                            <w:hideMark/>
                          </w:tcPr>
                          <w:p w14:paraId="693B0423" w14:textId="0571B103" w:rsidR="00CC2B7F" w:rsidRDefault="00816A73" w:rsidP="0040190B">
                            <w:pPr>
                              <w:spacing w:line="240" w:lineRule="auto"/>
                              <w:ind w:firstLine="0"/>
                            </w:pPr>
                            <w:r w:rsidRPr="00816A73">
                              <w:rPr>
                                <w:rFonts w:ascii="NimbusRomNo9L-Regu" w:eastAsia="Times New Roman" w:hAnsi="NimbusRomNo9L-Regu"/>
                                <w:color w:val="000000"/>
                                <w:sz w:val="16"/>
                                <w:szCs w:val="16"/>
                                <w:lang w:val="en-US" w:eastAsia="en-US"/>
                              </w:rPr>
                              <w:t>97.06</w:t>
                            </w:r>
                            <w:r w:rsidRPr="00816A73">
                              <w:rPr>
                                <w:rFonts w:eastAsia="Times New Roman"/>
                                <w:lang w:val="en-US" w:eastAsia="en-US"/>
                              </w:rPr>
                              <w:t xml:space="preserve"> </w:t>
                            </w:r>
                            <w:r w:rsidR="00CC2B7F">
                              <w:t>%</w:t>
                            </w:r>
                          </w:p>
                        </w:tc>
                        <w:tc>
                          <w:tcPr>
                            <w:tcW w:w="2255" w:type="dxa"/>
                            <w:hideMark/>
                          </w:tcPr>
                          <w:p w14:paraId="181A9FF7" w14:textId="5060009D" w:rsidR="00CC2B7F" w:rsidRDefault="007A633D" w:rsidP="0040190B">
                            <w:pPr>
                              <w:spacing w:line="240" w:lineRule="auto"/>
                              <w:ind w:firstLine="0"/>
                            </w:pPr>
                            <w:r w:rsidRPr="007A633D">
                              <w:rPr>
                                <w:rFonts w:ascii="NimbusRomNo9L-Regu" w:eastAsia="Times New Roman" w:hAnsi="NimbusRomNo9L-Regu"/>
                                <w:color w:val="000000"/>
                                <w:sz w:val="16"/>
                                <w:szCs w:val="16"/>
                                <w:lang w:val="en-US" w:eastAsia="en-US"/>
                              </w:rPr>
                              <w:t>Tunable Q-wavelet</w:t>
                            </w:r>
                            <w:r w:rsidR="00816A73">
                              <w:rPr>
                                <w:rFonts w:ascii="NimbusRomNo9L-Regu" w:eastAsia="Times New Roman" w:hAnsi="NimbusRomNo9L-Regu"/>
                                <w:color w:val="000000"/>
                                <w:sz w:val="16"/>
                                <w:szCs w:val="16"/>
                                <w:lang w:val="en-US" w:eastAsia="en-US"/>
                              </w:rPr>
                              <w:t xml:space="preserve"> </w:t>
                            </w:r>
                            <w:r w:rsidRPr="007A633D">
                              <w:rPr>
                                <w:rFonts w:ascii="NimbusRomNo9L-Regu" w:eastAsia="Times New Roman" w:hAnsi="NimbusRomNo9L-Regu"/>
                                <w:color w:val="000000"/>
                                <w:sz w:val="16"/>
                                <w:szCs w:val="16"/>
                                <w:lang w:val="en-US" w:eastAsia="en-US"/>
                              </w:rPr>
                              <w:t>transform with LS-SVM</w:t>
                            </w:r>
                          </w:p>
                        </w:tc>
                      </w:tr>
                      <w:tr w:rsidR="00CC2B7F" w14:paraId="3817E561" w14:textId="77777777" w:rsidTr="00214636">
                        <w:tc>
                          <w:tcPr>
                            <w:tcW w:w="1975" w:type="dxa"/>
                          </w:tcPr>
                          <w:p w14:paraId="245DE7D2" w14:textId="1398EB1D" w:rsidR="00CC2B7F" w:rsidRPr="00CC2B7F" w:rsidRDefault="00CC2B7F"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Anuragi and Sisodia [</w:t>
                            </w:r>
                            <w:r w:rsidR="00292BC3">
                              <w:rPr>
                                <w:rFonts w:ascii="NimbusRomNo9L-Regu" w:eastAsia="Times New Roman" w:hAnsi="NimbusRomNo9L-Regu"/>
                                <w:color w:val="000000"/>
                                <w:sz w:val="16"/>
                                <w:szCs w:val="16"/>
                                <w:lang w:val="en-US" w:eastAsia="en-US"/>
                              </w:rPr>
                              <w:t>11</w:t>
                            </w:r>
                            <w:r w:rsidRPr="00CC2B7F">
                              <w:rPr>
                                <w:rFonts w:ascii="NimbusRomNo9L-Regu" w:eastAsia="Times New Roman" w:hAnsi="NimbusRomNo9L-Regu"/>
                                <w:color w:val="000000"/>
                                <w:sz w:val="16"/>
                                <w:szCs w:val="16"/>
                                <w:lang w:val="en-US" w:eastAsia="en-US"/>
                              </w:rPr>
                              <w:t>]</w:t>
                            </w:r>
                          </w:p>
                        </w:tc>
                        <w:tc>
                          <w:tcPr>
                            <w:tcW w:w="810" w:type="dxa"/>
                          </w:tcPr>
                          <w:p w14:paraId="419322AE" w14:textId="65AB60DC" w:rsidR="00CC2B7F" w:rsidRDefault="00816A73" w:rsidP="0040190B">
                            <w:pPr>
                              <w:ind w:firstLine="0"/>
                            </w:pPr>
                            <w:r w:rsidRPr="00816A73">
                              <w:rPr>
                                <w:rFonts w:ascii="NimbusRomNo9L-Regu" w:eastAsia="Times New Roman" w:hAnsi="NimbusRomNo9L-Regu"/>
                                <w:color w:val="000000"/>
                                <w:sz w:val="16"/>
                                <w:szCs w:val="16"/>
                                <w:lang w:val="en-US" w:eastAsia="en-US"/>
                              </w:rPr>
                              <w:t>99.17%</w:t>
                            </w:r>
                          </w:p>
                        </w:tc>
                        <w:tc>
                          <w:tcPr>
                            <w:tcW w:w="2255" w:type="dxa"/>
                          </w:tcPr>
                          <w:p w14:paraId="44A63A50" w14:textId="1992669D" w:rsidR="00CC2B7F" w:rsidRDefault="007A633D" w:rsidP="0040190B">
                            <w:pPr>
                              <w:ind w:firstLine="0"/>
                            </w:pPr>
                            <w:r w:rsidRPr="007A633D">
                              <w:rPr>
                                <w:rFonts w:ascii="NimbusRomNo9L-Regu" w:eastAsia="Times New Roman" w:hAnsi="NimbusRomNo9L-Regu"/>
                                <w:color w:val="000000"/>
                                <w:sz w:val="16"/>
                                <w:szCs w:val="16"/>
                                <w:lang w:val="en-US" w:eastAsia="en-US"/>
                              </w:rPr>
                              <w:t>LS-SVM</w:t>
                            </w:r>
                          </w:p>
                        </w:tc>
                      </w:tr>
                      <w:tr w:rsidR="00816A73" w14:paraId="46905718" w14:textId="77777777" w:rsidTr="00214636">
                        <w:tc>
                          <w:tcPr>
                            <w:tcW w:w="1975" w:type="dxa"/>
                          </w:tcPr>
                          <w:p w14:paraId="0D1096E7" w14:textId="3DCDAD72" w:rsidR="00816A73" w:rsidRPr="00CC2B7F"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Anuragi and Sisodia [</w:t>
                            </w:r>
                            <w:r w:rsidR="00292BC3">
                              <w:rPr>
                                <w:rFonts w:ascii="NimbusRomNo9L-Regu" w:eastAsia="Times New Roman" w:hAnsi="NimbusRomNo9L-Regu"/>
                                <w:color w:val="000000"/>
                                <w:sz w:val="16"/>
                                <w:szCs w:val="16"/>
                                <w:lang w:val="en-US" w:eastAsia="en-US"/>
                              </w:rPr>
                              <w:t>12</w:t>
                            </w:r>
                            <w:r w:rsidRPr="00CC2B7F">
                              <w:rPr>
                                <w:rFonts w:ascii="NimbusRomNo9L-Regu" w:eastAsia="Times New Roman" w:hAnsi="NimbusRomNo9L-Regu"/>
                                <w:color w:val="000000"/>
                                <w:sz w:val="16"/>
                                <w:szCs w:val="16"/>
                                <w:lang w:val="en-US" w:eastAsia="en-US"/>
                              </w:rPr>
                              <w:t>]</w:t>
                            </w:r>
                          </w:p>
                        </w:tc>
                        <w:tc>
                          <w:tcPr>
                            <w:tcW w:w="810" w:type="dxa"/>
                          </w:tcPr>
                          <w:p w14:paraId="5079CC05" w14:textId="2C735583" w:rsidR="00816A73" w:rsidRDefault="00816A73" w:rsidP="0040190B">
                            <w:pPr>
                              <w:ind w:firstLine="0"/>
                            </w:pPr>
                            <w:r w:rsidRPr="00816A73">
                              <w:rPr>
                                <w:rFonts w:ascii="NimbusRomNo9L-Regu" w:eastAsia="Times New Roman" w:hAnsi="NimbusRomNo9L-Regu"/>
                                <w:color w:val="000000"/>
                                <w:sz w:val="16"/>
                                <w:szCs w:val="16"/>
                                <w:lang w:val="en-US" w:eastAsia="en-US"/>
                              </w:rPr>
                              <w:t>98.75%</w:t>
                            </w:r>
                          </w:p>
                        </w:tc>
                        <w:tc>
                          <w:tcPr>
                            <w:tcW w:w="2255" w:type="dxa"/>
                          </w:tcPr>
                          <w:p w14:paraId="6B94CD2E" w14:textId="5E6C060A" w:rsidR="00816A73" w:rsidRPr="007A633D"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EWD with LS-SVM</w:t>
                            </w:r>
                          </w:p>
                        </w:tc>
                      </w:tr>
                      <w:tr w:rsidR="00816A73" w14:paraId="257524B5" w14:textId="77777777" w:rsidTr="00214636">
                        <w:tc>
                          <w:tcPr>
                            <w:tcW w:w="1975" w:type="dxa"/>
                          </w:tcPr>
                          <w:p w14:paraId="11576D26" w14:textId="740B9FD6" w:rsidR="00816A73" w:rsidRPr="00CC2B7F"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 xml:space="preserve">Ehlers et al. </w:t>
                            </w:r>
                            <w:r w:rsidRPr="00CC2B7F">
                              <w:rPr>
                                <w:rFonts w:ascii="NimbusRomNo9L-Regu" w:eastAsia="Times New Roman" w:hAnsi="NimbusRomNo9L-Regu"/>
                                <w:color w:val="000000"/>
                                <w:sz w:val="16"/>
                                <w:szCs w:val="16"/>
                                <w:lang w:val="fr-FR" w:eastAsia="en-US"/>
                              </w:rPr>
                              <w:t>[</w:t>
                            </w:r>
                            <w:r w:rsidR="00292BC3">
                              <w:rPr>
                                <w:rFonts w:ascii="NimbusRomNo9L-Regu" w:eastAsia="Times New Roman" w:hAnsi="NimbusRomNo9L-Regu"/>
                                <w:color w:val="000000"/>
                                <w:sz w:val="16"/>
                                <w:szCs w:val="16"/>
                                <w:lang w:val="fr-FR" w:eastAsia="en-US"/>
                              </w:rPr>
                              <w:t>23</w:t>
                            </w:r>
                            <w:r w:rsidRPr="00CC2B7F">
                              <w:rPr>
                                <w:rFonts w:ascii="NimbusRomNo9L-Regu" w:eastAsia="Times New Roman" w:hAnsi="NimbusRomNo9L-Regu"/>
                                <w:color w:val="000000"/>
                                <w:sz w:val="16"/>
                                <w:szCs w:val="16"/>
                                <w:lang w:val="fr-FR" w:eastAsia="en-US"/>
                              </w:rPr>
                              <w:t>]</w:t>
                            </w:r>
                          </w:p>
                        </w:tc>
                        <w:tc>
                          <w:tcPr>
                            <w:tcW w:w="810" w:type="dxa"/>
                          </w:tcPr>
                          <w:p w14:paraId="62030180" w14:textId="5245F041" w:rsidR="00816A73" w:rsidRDefault="00816A73" w:rsidP="0040190B">
                            <w:pPr>
                              <w:ind w:firstLine="0"/>
                            </w:pPr>
                            <w:r w:rsidRPr="00816A73">
                              <w:rPr>
                                <w:rFonts w:ascii="NimbusRomNo9L-Regu" w:eastAsia="Times New Roman" w:hAnsi="NimbusRomNo9L-Regu"/>
                                <w:color w:val="000000"/>
                                <w:sz w:val="16"/>
                                <w:szCs w:val="16"/>
                                <w:lang w:val="en-US" w:eastAsia="en-US"/>
                              </w:rPr>
                              <w:t>88%</w:t>
                            </w:r>
                          </w:p>
                        </w:tc>
                        <w:tc>
                          <w:tcPr>
                            <w:tcW w:w="2255" w:type="dxa"/>
                          </w:tcPr>
                          <w:p w14:paraId="285D7C45" w14:textId="39526C6B"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CD with Discriminant analysis</w:t>
                            </w:r>
                          </w:p>
                        </w:tc>
                      </w:tr>
                      <w:tr w:rsidR="00816A73" w14:paraId="68A28B5B" w14:textId="77777777" w:rsidTr="00214636">
                        <w:tc>
                          <w:tcPr>
                            <w:tcW w:w="1975" w:type="dxa"/>
                          </w:tcPr>
                          <w:p w14:paraId="6F9BE1A1" w14:textId="0FCB37EC" w:rsidR="00816A73" w:rsidRPr="00CC2B7F"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Faust et al. [</w:t>
                            </w:r>
                            <w:r w:rsidR="00292BC3">
                              <w:rPr>
                                <w:rFonts w:ascii="NimbusRomNo9L-Regu" w:eastAsia="Times New Roman" w:hAnsi="NimbusRomNo9L-Regu"/>
                                <w:color w:val="000000"/>
                                <w:sz w:val="16"/>
                                <w:szCs w:val="16"/>
                                <w:lang w:val="fr-FR" w:eastAsia="en-US"/>
                              </w:rPr>
                              <w:t>26</w:t>
                            </w:r>
                            <w:r w:rsidRPr="00CC2B7F">
                              <w:rPr>
                                <w:rFonts w:ascii="NimbusRomNo9L-Regu" w:eastAsia="Times New Roman" w:hAnsi="NimbusRomNo9L-Regu"/>
                                <w:color w:val="000000"/>
                                <w:sz w:val="16"/>
                                <w:szCs w:val="16"/>
                                <w:lang w:val="fr-FR" w:eastAsia="en-US"/>
                              </w:rPr>
                              <w:t>]</w:t>
                            </w:r>
                          </w:p>
                        </w:tc>
                        <w:tc>
                          <w:tcPr>
                            <w:tcW w:w="810" w:type="dxa"/>
                          </w:tcPr>
                          <w:p w14:paraId="4A2BD466" w14:textId="10EA5084" w:rsidR="00816A73" w:rsidRDefault="00816A73" w:rsidP="0040190B">
                            <w:pPr>
                              <w:ind w:firstLine="0"/>
                            </w:pPr>
                            <w:r w:rsidRPr="00816A73">
                              <w:rPr>
                                <w:rFonts w:ascii="NimbusRomNo9L-Regu" w:eastAsia="Times New Roman" w:hAnsi="NimbusRomNo9L-Regu"/>
                                <w:color w:val="000000"/>
                                <w:sz w:val="16"/>
                                <w:szCs w:val="16"/>
                                <w:lang w:val="en-US" w:eastAsia="en-US"/>
                              </w:rPr>
                              <w:t>93.33%</w:t>
                            </w:r>
                          </w:p>
                        </w:tc>
                        <w:tc>
                          <w:tcPr>
                            <w:tcW w:w="2255" w:type="dxa"/>
                          </w:tcPr>
                          <w:p w14:paraId="0E803CA0" w14:textId="396FDE3C"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PDF extraction with SVM</w:t>
                            </w:r>
                          </w:p>
                        </w:tc>
                      </w:tr>
                      <w:tr w:rsidR="00816A73" w14:paraId="1B4E96D4" w14:textId="77777777" w:rsidTr="00214636">
                        <w:tc>
                          <w:tcPr>
                            <w:tcW w:w="1975" w:type="dxa"/>
                          </w:tcPr>
                          <w:p w14:paraId="0750A3B0" w14:textId="054DB227"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Faust et al. [</w:t>
                            </w:r>
                            <w:r w:rsidR="00292BC3">
                              <w:rPr>
                                <w:rFonts w:ascii="NimbusRomNo9L-Regu" w:eastAsia="Times New Roman" w:hAnsi="NimbusRomNo9L-Regu"/>
                                <w:color w:val="000000"/>
                                <w:sz w:val="16"/>
                                <w:szCs w:val="16"/>
                                <w:lang w:val="fr-FR" w:eastAsia="en-US"/>
                              </w:rPr>
                              <w:t>27</w:t>
                            </w:r>
                            <w:r w:rsidRPr="00CC2B7F">
                              <w:rPr>
                                <w:rFonts w:ascii="NimbusRomNo9L-Regu" w:eastAsia="Times New Roman" w:hAnsi="NimbusRomNo9L-Regu"/>
                                <w:color w:val="000000"/>
                                <w:sz w:val="16"/>
                                <w:szCs w:val="16"/>
                                <w:lang w:val="fr-FR" w:eastAsia="en-US"/>
                              </w:rPr>
                              <w:t>]</w:t>
                            </w:r>
                          </w:p>
                        </w:tc>
                        <w:tc>
                          <w:tcPr>
                            <w:tcW w:w="810" w:type="dxa"/>
                          </w:tcPr>
                          <w:p w14:paraId="3BA45641" w14:textId="4684F5CC" w:rsidR="00816A73" w:rsidRDefault="00816A73" w:rsidP="0040190B">
                            <w:pPr>
                              <w:ind w:firstLine="0"/>
                            </w:pPr>
                            <w:r w:rsidRPr="00816A73">
                              <w:rPr>
                                <w:rFonts w:ascii="NimbusRomNo9L-Regu" w:eastAsia="Times New Roman" w:hAnsi="NimbusRomNo9L-Regu"/>
                                <w:color w:val="000000"/>
                                <w:sz w:val="16"/>
                                <w:szCs w:val="16"/>
                                <w:lang w:val="en-US" w:eastAsia="en-US"/>
                              </w:rPr>
                              <w:t>95.8%</w:t>
                            </w:r>
                          </w:p>
                        </w:tc>
                        <w:tc>
                          <w:tcPr>
                            <w:tcW w:w="2255" w:type="dxa"/>
                          </w:tcPr>
                          <w:p w14:paraId="2A8DC1BF" w14:textId="4F7E0FB5"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WPD, energy measures with kNN</w:t>
                            </w:r>
                          </w:p>
                        </w:tc>
                      </w:tr>
                      <w:tr w:rsidR="00816A73" w14:paraId="173BCDA0" w14:textId="77777777" w:rsidTr="00214636">
                        <w:tc>
                          <w:tcPr>
                            <w:tcW w:w="1975" w:type="dxa"/>
                          </w:tcPr>
                          <w:p w14:paraId="13350501" w14:textId="73FAD02D"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Mehla et al. [</w:t>
                            </w:r>
                            <w:r w:rsidR="00292BC3">
                              <w:rPr>
                                <w:rFonts w:ascii="NimbusRomNo9L-Regu" w:eastAsia="Times New Roman" w:hAnsi="NimbusRomNo9L-Regu"/>
                                <w:color w:val="000000"/>
                                <w:sz w:val="16"/>
                                <w:szCs w:val="16"/>
                                <w:lang w:val="fr-FR" w:eastAsia="en-US"/>
                              </w:rPr>
                              <w:t>45</w:t>
                            </w:r>
                            <w:r w:rsidRPr="00CC2B7F">
                              <w:rPr>
                                <w:rFonts w:ascii="NimbusRomNo9L-Regu" w:eastAsia="Times New Roman" w:hAnsi="NimbusRomNo9L-Regu"/>
                                <w:color w:val="000000"/>
                                <w:sz w:val="16"/>
                                <w:szCs w:val="16"/>
                                <w:lang w:val="fr-FR" w:eastAsia="en-US"/>
                              </w:rPr>
                              <w:t>]</w:t>
                            </w:r>
                          </w:p>
                        </w:tc>
                        <w:tc>
                          <w:tcPr>
                            <w:tcW w:w="810" w:type="dxa"/>
                          </w:tcPr>
                          <w:p w14:paraId="740DB7F3" w14:textId="4A33C586" w:rsidR="00816A73" w:rsidRDefault="00816A73" w:rsidP="0040190B">
                            <w:pPr>
                              <w:ind w:firstLine="0"/>
                            </w:pPr>
                            <w:r w:rsidRPr="00816A73">
                              <w:rPr>
                                <w:rFonts w:ascii="NimbusRomNo9L-Regu" w:eastAsia="Times New Roman" w:hAnsi="NimbusRomNo9L-Regu"/>
                                <w:color w:val="000000"/>
                                <w:sz w:val="16"/>
                                <w:szCs w:val="16"/>
                                <w:lang w:val="en-US" w:eastAsia="en-US"/>
                              </w:rPr>
                              <w:t>99.98%</w:t>
                            </w:r>
                          </w:p>
                        </w:tc>
                        <w:tc>
                          <w:tcPr>
                            <w:tcW w:w="2255" w:type="dxa"/>
                          </w:tcPr>
                          <w:p w14:paraId="4D56D525" w14:textId="7C652DA4"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FDM-LDA</w:t>
                            </w:r>
                          </w:p>
                        </w:tc>
                      </w:tr>
                      <w:tr w:rsidR="00816A73" w14:paraId="22A8B326" w14:textId="77777777" w:rsidTr="00214636">
                        <w:tc>
                          <w:tcPr>
                            <w:tcW w:w="1975" w:type="dxa"/>
                          </w:tcPr>
                          <w:p w14:paraId="5B7D7983" w14:textId="2DEB0BD0"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Mumtaz et al. [</w:t>
                            </w:r>
                            <w:r w:rsidR="00292BC3">
                              <w:rPr>
                                <w:rFonts w:ascii="NimbusRomNo9L-Regu" w:eastAsia="Times New Roman" w:hAnsi="NimbusRomNo9L-Regu"/>
                                <w:color w:val="000000"/>
                                <w:sz w:val="16"/>
                                <w:szCs w:val="16"/>
                                <w:lang w:val="fr-FR" w:eastAsia="en-US"/>
                              </w:rPr>
                              <w:t>47</w:t>
                            </w:r>
                            <w:r w:rsidRPr="00CC2B7F">
                              <w:rPr>
                                <w:rFonts w:ascii="NimbusRomNo9L-Regu" w:eastAsia="Times New Roman" w:hAnsi="NimbusRomNo9L-Regu"/>
                                <w:color w:val="000000"/>
                                <w:sz w:val="16"/>
                                <w:szCs w:val="16"/>
                                <w:lang w:val="fr-FR" w:eastAsia="en-US"/>
                              </w:rPr>
                              <w:t>]</w:t>
                            </w:r>
                          </w:p>
                        </w:tc>
                        <w:tc>
                          <w:tcPr>
                            <w:tcW w:w="810" w:type="dxa"/>
                          </w:tcPr>
                          <w:p w14:paraId="77AB6C61" w14:textId="182F521B" w:rsidR="00816A73" w:rsidRDefault="00816A73" w:rsidP="0040190B">
                            <w:pPr>
                              <w:ind w:firstLine="0"/>
                            </w:pPr>
                            <w:r w:rsidRPr="00816A73">
                              <w:rPr>
                                <w:rFonts w:ascii="NimbusRomNo9L-Regu" w:eastAsia="Times New Roman" w:hAnsi="NimbusRomNo9L-Regu"/>
                                <w:color w:val="000000"/>
                                <w:sz w:val="16"/>
                                <w:szCs w:val="16"/>
                                <w:lang w:val="en-US" w:eastAsia="en-US"/>
                              </w:rPr>
                              <w:t>96%</w:t>
                            </w:r>
                          </w:p>
                        </w:tc>
                        <w:tc>
                          <w:tcPr>
                            <w:tcW w:w="2255" w:type="dxa"/>
                          </w:tcPr>
                          <w:p w14:paraId="0669C49F" w14:textId="79CD4D8B"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LMT</w:t>
                            </w:r>
                          </w:p>
                        </w:tc>
                      </w:tr>
                      <w:tr w:rsidR="00816A73" w14:paraId="7C7268B6" w14:textId="77777777" w:rsidTr="00214636">
                        <w:tc>
                          <w:tcPr>
                            <w:tcW w:w="1975" w:type="dxa"/>
                          </w:tcPr>
                          <w:p w14:paraId="41AFDAA6" w14:textId="016A99A8"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Mumtaz et al. [</w:t>
                            </w:r>
                            <w:r w:rsidR="00292BC3">
                              <w:rPr>
                                <w:rFonts w:ascii="NimbusRomNo9L-Regu" w:eastAsia="Times New Roman" w:hAnsi="NimbusRomNo9L-Regu"/>
                                <w:color w:val="000000"/>
                                <w:sz w:val="16"/>
                                <w:szCs w:val="16"/>
                                <w:lang w:val="fr-FR" w:eastAsia="en-US"/>
                              </w:rPr>
                              <w:t>48</w:t>
                            </w:r>
                            <w:r w:rsidRPr="00CC2B7F">
                              <w:rPr>
                                <w:rFonts w:ascii="NimbusRomNo9L-Regu" w:eastAsia="Times New Roman" w:hAnsi="NimbusRomNo9L-Regu"/>
                                <w:color w:val="000000"/>
                                <w:sz w:val="16"/>
                                <w:szCs w:val="16"/>
                                <w:lang w:val="fr-FR" w:eastAsia="en-US"/>
                              </w:rPr>
                              <w:t>]</w:t>
                            </w:r>
                          </w:p>
                        </w:tc>
                        <w:tc>
                          <w:tcPr>
                            <w:tcW w:w="810" w:type="dxa"/>
                          </w:tcPr>
                          <w:p w14:paraId="1263DE96" w14:textId="5B5CACCF" w:rsidR="00816A73" w:rsidRDefault="00816A73" w:rsidP="0040190B">
                            <w:pPr>
                              <w:ind w:firstLine="0"/>
                            </w:pPr>
                            <w:r w:rsidRPr="00816A73">
                              <w:rPr>
                                <w:rFonts w:ascii="NimbusRomNo9L-Regu" w:eastAsia="Times New Roman" w:hAnsi="NimbusRomNo9L-Regu"/>
                                <w:color w:val="000000"/>
                                <w:sz w:val="16"/>
                                <w:szCs w:val="16"/>
                                <w:lang w:val="en-US" w:eastAsia="en-US"/>
                              </w:rPr>
                              <w:t>98%</w:t>
                            </w:r>
                          </w:p>
                        </w:tc>
                        <w:tc>
                          <w:tcPr>
                            <w:tcW w:w="2255" w:type="dxa"/>
                          </w:tcPr>
                          <w:p w14:paraId="1C5ED086" w14:textId="5BD2E042"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SVM</w:t>
                            </w:r>
                          </w:p>
                        </w:tc>
                      </w:tr>
                      <w:tr w:rsidR="00816A73" w14:paraId="57BAB57D" w14:textId="77777777" w:rsidTr="00214636">
                        <w:tc>
                          <w:tcPr>
                            <w:tcW w:w="1975" w:type="dxa"/>
                          </w:tcPr>
                          <w:p w14:paraId="3B46B5CB" w14:textId="049C990A"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Patidar et al. [</w:t>
                            </w:r>
                            <w:r w:rsidR="00292BC3">
                              <w:rPr>
                                <w:rFonts w:ascii="NimbusRomNo9L-Regu" w:eastAsia="Times New Roman" w:hAnsi="NimbusRomNo9L-Regu"/>
                                <w:color w:val="000000"/>
                                <w:sz w:val="16"/>
                                <w:szCs w:val="16"/>
                                <w:lang w:val="fr-FR" w:eastAsia="en-US"/>
                              </w:rPr>
                              <w:t>52</w:t>
                            </w:r>
                            <w:r w:rsidRPr="00CC2B7F">
                              <w:rPr>
                                <w:rFonts w:ascii="NimbusRomNo9L-Regu" w:eastAsia="Times New Roman" w:hAnsi="NimbusRomNo9L-Regu"/>
                                <w:color w:val="000000"/>
                                <w:sz w:val="16"/>
                                <w:szCs w:val="16"/>
                                <w:lang w:val="fr-FR" w:eastAsia="en-US"/>
                              </w:rPr>
                              <w:t>]</w:t>
                            </w:r>
                          </w:p>
                        </w:tc>
                        <w:tc>
                          <w:tcPr>
                            <w:tcW w:w="810" w:type="dxa"/>
                          </w:tcPr>
                          <w:p w14:paraId="22B904A4" w14:textId="22CEA712" w:rsidR="00816A73" w:rsidRDefault="00816A73" w:rsidP="0040190B">
                            <w:pPr>
                              <w:ind w:firstLine="0"/>
                            </w:pPr>
                            <w:r w:rsidRPr="00816A73">
                              <w:rPr>
                                <w:rFonts w:ascii="NimbusRomNo9L-Regu" w:eastAsia="Times New Roman" w:hAnsi="NimbusRomNo9L-Regu"/>
                                <w:color w:val="000000"/>
                                <w:sz w:val="16"/>
                                <w:szCs w:val="16"/>
                                <w:lang w:val="en-US" w:eastAsia="en-US"/>
                              </w:rPr>
                              <w:t>97.02%</w:t>
                            </w:r>
                          </w:p>
                        </w:tc>
                        <w:tc>
                          <w:tcPr>
                            <w:tcW w:w="2255" w:type="dxa"/>
                          </w:tcPr>
                          <w:p w14:paraId="2EF3BD87" w14:textId="68239B6A"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Tunable Q-wavelet transform with LS-SVM</w:t>
                            </w:r>
                          </w:p>
                        </w:tc>
                      </w:tr>
                      <w:tr w:rsidR="00816A73" w14:paraId="78FED7A1" w14:textId="77777777" w:rsidTr="00214636">
                        <w:tc>
                          <w:tcPr>
                            <w:tcW w:w="1975" w:type="dxa"/>
                          </w:tcPr>
                          <w:p w14:paraId="591108E0" w14:textId="5E9F9928"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Rachman et al. [</w:t>
                            </w:r>
                            <w:r w:rsidR="00292BC3">
                              <w:rPr>
                                <w:rFonts w:ascii="NimbusRomNo9L-Regu" w:eastAsia="Times New Roman" w:hAnsi="NimbusRomNo9L-Regu"/>
                                <w:color w:val="000000"/>
                                <w:sz w:val="16"/>
                                <w:szCs w:val="16"/>
                                <w:lang w:val="fr-FR" w:eastAsia="en-US"/>
                              </w:rPr>
                              <w:t>54</w:t>
                            </w:r>
                            <w:r w:rsidRPr="00CC2B7F">
                              <w:rPr>
                                <w:rFonts w:ascii="NimbusRomNo9L-Regu" w:eastAsia="Times New Roman" w:hAnsi="NimbusRomNo9L-Regu"/>
                                <w:color w:val="000000"/>
                                <w:sz w:val="16"/>
                                <w:szCs w:val="16"/>
                                <w:lang w:val="fr-FR" w:eastAsia="en-US"/>
                              </w:rPr>
                              <w:t>]</w:t>
                            </w:r>
                          </w:p>
                        </w:tc>
                        <w:tc>
                          <w:tcPr>
                            <w:tcW w:w="810" w:type="dxa"/>
                          </w:tcPr>
                          <w:p w14:paraId="7D8E71B5" w14:textId="6C3AF887" w:rsidR="00816A73" w:rsidRDefault="00816A73" w:rsidP="0040190B">
                            <w:pPr>
                              <w:ind w:firstLine="0"/>
                            </w:pPr>
                            <w:r w:rsidRPr="00816A73">
                              <w:rPr>
                                <w:rFonts w:ascii="NimbusRomNo9L-Regu" w:eastAsia="Times New Roman" w:hAnsi="NimbusRomNo9L-Regu"/>
                                <w:color w:val="000000"/>
                                <w:sz w:val="16"/>
                                <w:szCs w:val="16"/>
                                <w:lang w:val="en-US" w:eastAsia="en-US"/>
                              </w:rPr>
                              <w:t>85%</w:t>
                            </w:r>
                          </w:p>
                        </w:tc>
                        <w:tc>
                          <w:tcPr>
                            <w:tcW w:w="2255" w:type="dxa"/>
                          </w:tcPr>
                          <w:p w14:paraId="5CAD2204" w14:textId="097CAB34"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Daubechies-PNN</w:t>
                            </w:r>
                          </w:p>
                        </w:tc>
                      </w:tr>
                      <w:tr w:rsidR="00816A73" w14:paraId="072460F3" w14:textId="77777777" w:rsidTr="00214636">
                        <w:tc>
                          <w:tcPr>
                            <w:tcW w:w="1975" w:type="dxa"/>
                          </w:tcPr>
                          <w:p w14:paraId="56872ED9" w14:textId="1F6ABDEB"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fr-FR" w:eastAsia="en-US"/>
                              </w:rPr>
                              <w:t xml:space="preserve">Rodrigues et al. </w:t>
                            </w:r>
                            <w:r w:rsidRPr="00CC2B7F">
                              <w:rPr>
                                <w:rFonts w:ascii="NimbusRomNo9L-Regu" w:eastAsia="Times New Roman" w:hAnsi="NimbusRomNo9L-Regu"/>
                                <w:color w:val="000000"/>
                                <w:sz w:val="16"/>
                                <w:szCs w:val="16"/>
                                <w:lang w:val="en-US" w:eastAsia="en-US"/>
                              </w:rPr>
                              <w:t>[</w:t>
                            </w:r>
                            <w:r w:rsidR="00292BC3">
                              <w:rPr>
                                <w:rFonts w:ascii="NimbusRomNo9L-Regu" w:eastAsia="Times New Roman" w:hAnsi="NimbusRomNo9L-Regu"/>
                                <w:color w:val="000000"/>
                                <w:sz w:val="16"/>
                                <w:szCs w:val="16"/>
                                <w:lang w:val="en-US" w:eastAsia="en-US"/>
                              </w:rPr>
                              <w:t>56</w:t>
                            </w:r>
                            <w:r w:rsidRPr="00CC2B7F">
                              <w:rPr>
                                <w:rFonts w:ascii="NimbusRomNo9L-Regu" w:eastAsia="Times New Roman" w:hAnsi="NimbusRomNo9L-Regu"/>
                                <w:color w:val="000000"/>
                                <w:sz w:val="16"/>
                                <w:szCs w:val="16"/>
                                <w:lang w:val="en-US" w:eastAsia="en-US"/>
                              </w:rPr>
                              <w:t>]</w:t>
                            </w:r>
                          </w:p>
                        </w:tc>
                        <w:tc>
                          <w:tcPr>
                            <w:tcW w:w="810" w:type="dxa"/>
                          </w:tcPr>
                          <w:p w14:paraId="1B1D2888" w14:textId="59B05B94" w:rsidR="00816A73" w:rsidRDefault="0040190B" w:rsidP="0040190B">
                            <w:pPr>
                              <w:ind w:firstLine="0"/>
                            </w:pPr>
                            <w:r w:rsidRPr="0040190B">
                              <w:rPr>
                                <w:rFonts w:ascii="NimbusRomNo9L-Regu" w:eastAsia="Times New Roman" w:hAnsi="NimbusRomNo9L-Regu"/>
                                <w:color w:val="000000"/>
                                <w:sz w:val="16"/>
                                <w:szCs w:val="16"/>
                                <w:lang w:val="en-US" w:eastAsia="en-US"/>
                              </w:rPr>
                              <w:t>99.60%</w:t>
                            </w:r>
                          </w:p>
                        </w:tc>
                        <w:tc>
                          <w:tcPr>
                            <w:tcW w:w="2255" w:type="dxa"/>
                          </w:tcPr>
                          <w:p w14:paraId="48A899E2" w14:textId="006A46BF"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Symlets with Nave-Bayes</w:t>
                            </w:r>
                          </w:p>
                        </w:tc>
                      </w:tr>
                      <w:tr w:rsidR="00816A73" w14:paraId="5B0F0A6D" w14:textId="77777777" w:rsidTr="00214636">
                        <w:tc>
                          <w:tcPr>
                            <w:tcW w:w="1975" w:type="dxa"/>
                          </w:tcPr>
                          <w:p w14:paraId="284CB5FA" w14:textId="77777777" w:rsidR="00816A73" w:rsidRPr="00CC2B7F" w:rsidRDefault="00816A73" w:rsidP="0040190B">
                            <w:pPr>
                              <w:ind w:firstLine="0"/>
                              <w:rPr>
                                <w:rFonts w:ascii="NimbusRomNo9L-Regu" w:hAnsi="NimbusRomNo9L-Regu" w:hint="eastAsia"/>
                                <w:color w:val="000000"/>
                                <w:sz w:val="16"/>
                                <w:szCs w:val="16"/>
                                <w:lang w:val="fr-FR"/>
                              </w:rPr>
                            </w:pPr>
                          </w:p>
                        </w:tc>
                        <w:tc>
                          <w:tcPr>
                            <w:tcW w:w="810" w:type="dxa"/>
                          </w:tcPr>
                          <w:p w14:paraId="21EDF44A" w14:textId="271F6654" w:rsidR="00816A73" w:rsidRDefault="0040190B" w:rsidP="0040190B">
                            <w:pPr>
                              <w:ind w:firstLine="0"/>
                            </w:pPr>
                            <w:r w:rsidRPr="0040190B">
                              <w:rPr>
                                <w:rFonts w:ascii="NimbusRomNo9L-Regu" w:eastAsia="Times New Roman" w:hAnsi="NimbusRomNo9L-Regu"/>
                                <w:color w:val="000000"/>
                                <w:sz w:val="16"/>
                                <w:szCs w:val="16"/>
                                <w:lang w:val="en-US" w:eastAsia="en-US"/>
                              </w:rPr>
                              <w:t>99.87%</w:t>
                            </w:r>
                          </w:p>
                        </w:tc>
                        <w:tc>
                          <w:tcPr>
                            <w:tcW w:w="2255" w:type="dxa"/>
                          </w:tcPr>
                          <w:p w14:paraId="40C184C3" w14:textId="300BA369"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Biorthogonal with Nave-Bayes</w:t>
                            </w:r>
                          </w:p>
                        </w:tc>
                      </w:tr>
                      <w:tr w:rsidR="00816A73" w14:paraId="59EC0934" w14:textId="77777777" w:rsidTr="00214636">
                        <w:tc>
                          <w:tcPr>
                            <w:tcW w:w="1975" w:type="dxa"/>
                          </w:tcPr>
                          <w:p w14:paraId="4B75B513" w14:textId="52F74A67" w:rsidR="00816A73" w:rsidRPr="00816A73" w:rsidRDefault="00816A73"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Taran and Bajaj [</w:t>
                            </w:r>
                            <w:r w:rsidR="00292BC3">
                              <w:rPr>
                                <w:rFonts w:ascii="NimbusRomNo9L-Regu" w:eastAsia="Times New Roman" w:hAnsi="NimbusRomNo9L-Regu"/>
                                <w:color w:val="000000"/>
                                <w:sz w:val="16"/>
                                <w:szCs w:val="16"/>
                                <w:lang w:val="en-US" w:eastAsia="en-US"/>
                              </w:rPr>
                              <w:t>63</w:t>
                            </w:r>
                            <w:r w:rsidRPr="00CC2B7F">
                              <w:rPr>
                                <w:rFonts w:ascii="NimbusRomNo9L-Regu" w:eastAsia="Times New Roman" w:hAnsi="NimbusRomNo9L-Regu"/>
                                <w:color w:val="000000"/>
                                <w:sz w:val="16"/>
                                <w:szCs w:val="16"/>
                                <w:lang w:val="en-US" w:eastAsia="en-US"/>
                              </w:rPr>
                              <w:t>]</w:t>
                            </w:r>
                          </w:p>
                        </w:tc>
                        <w:tc>
                          <w:tcPr>
                            <w:tcW w:w="810" w:type="dxa"/>
                          </w:tcPr>
                          <w:p w14:paraId="7DB0674D" w14:textId="791B6746" w:rsidR="00816A73" w:rsidRDefault="0040190B" w:rsidP="0040190B">
                            <w:pPr>
                              <w:ind w:firstLine="0"/>
                            </w:pPr>
                            <w:r w:rsidRPr="0040190B">
                              <w:rPr>
                                <w:rFonts w:ascii="NimbusRomNo9L-Regu" w:eastAsia="Times New Roman" w:hAnsi="NimbusRomNo9L-Regu"/>
                                <w:color w:val="000000"/>
                                <w:sz w:val="16"/>
                                <w:szCs w:val="16"/>
                                <w:lang w:val="en-US" w:eastAsia="en-US"/>
                              </w:rPr>
                              <w:t>97.92%</w:t>
                            </w:r>
                          </w:p>
                        </w:tc>
                        <w:tc>
                          <w:tcPr>
                            <w:tcW w:w="2255" w:type="dxa"/>
                          </w:tcPr>
                          <w:p w14:paraId="7377E729" w14:textId="2C5FA958" w:rsidR="00816A73" w:rsidRPr="00816A73" w:rsidRDefault="00816A73" w:rsidP="0040190B">
                            <w:pPr>
                              <w:ind w:firstLine="0"/>
                              <w:rPr>
                                <w:rFonts w:ascii="NimbusRomNo9L-Regu" w:hAnsi="NimbusRomNo9L-Regu" w:hint="eastAsia"/>
                                <w:color w:val="000000"/>
                                <w:sz w:val="16"/>
                                <w:szCs w:val="16"/>
                              </w:rPr>
                            </w:pPr>
                            <w:r w:rsidRPr="00816A73">
                              <w:rPr>
                                <w:rFonts w:ascii="NimbusRomNo9L-Regu" w:eastAsia="Times New Roman" w:hAnsi="NimbusRomNo9L-Regu"/>
                                <w:color w:val="000000"/>
                                <w:sz w:val="16"/>
                                <w:szCs w:val="16"/>
                                <w:lang w:val="en-US" w:eastAsia="en-US"/>
                              </w:rPr>
                              <w:t>LS-SVM</w:t>
                            </w:r>
                          </w:p>
                        </w:tc>
                      </w:tr>
                      <w:tr w:rsidR="00CC2B7F" w:rsidRPr="00CC2B7F" w14:paraId="440C50B0" w14:textId="77777777" w:rsidTr="00214636">
                        <w:tc>
                          <w:tcPr>
                            <w:tcW w:w="1975" w:type="dxa"/>
                          </w:tcPr>
                          <w:p w14:paraId="09629F1D" w14:textId="0926D059" w:rsidR="00CC2B7F" w:rsidRPr="00CC2B7F" w:rsidRDefault="00CC2B7F" w:rsidP="0040190B">
                            <w:pPr>
                              <w:ind w:firstLine="0"/>
                              <w:rPr>
                                <w:rFonts w:ascii="NimbusRomNo9L-Regu" w:hAnsi="NimbusRomNo9L-Regu" w:hint="eastAsia"/>
                                <w:color w:val="000000"/>
                                <w:sz w:val="16"/>
                                <w:szCs w:val="16"/>
                              </w:rPr>
                            </w:pPr>
                            <w:r w:rsidRPr="00CC2B7F">
                              <w:rPr>
                                <w:rFonts w:ascii="NimbusRomNo9L-Regu" w:eastAsia="Times New Roman" w:hAnsi="NimbusRomNo9L-Regu"/>
                                <w:color w:val="000000"/>
                                <w:sz w:val="16"/>
                                <w:szCs w:val="16"/>
                                <w:lang w:val="en-US" w:eastAsia="en-US"/>
                              </w:rPr>
                              <w:t>Upadhyay et al. [</w:t>
                            </w:r>
                            <w:r w:rsidR="00292BC3">
                              <w:rPr>
                                <w:rFonts w:ascii="NimbusRomNo9L-Regu" w:eastAsia="Times New Roman" w:hAnsi="NimbusRomNo9L-Regu"/>
                                <w:color w:val="000000"/>
                                <w:sz w:val="16"/>
                                <w:szCs w:val="16"/>
                                <w:lang w:val="en-US" w:eastAsia="en-US"/>
                              </w:rPr>
                              <w:t>64</w:t>
                            </w:r>
                            <w:r w:rsidRPr="00CC2B7F">
                              <w:rPr>
                                <w:rFonts w:ascii="NimbusRomNo9L-Regu" w:eastAsia="Times New Roman" w:hAnsi="NimbusRomNo9L-Regu"/>
                                <w:color w:val="000000"/>
                                <w:sz w:val="16"/>
                                <w:szCs w:val="16"/>
                                <w:lang w:val="en-US" w:eastAsia="en-US"/>
                              </w:rPr>
                              <w:t>]</w:t>
                            </w:r>
                          </w:p>
                        </w:tc>
                        <w:tc>
                          <w:tcPr>
                            <w:tcW w:w="810" w:type="dxa"/>
                          </w:tcPr>
                          <w:p w14:paraId="277ED8FA" w14:textId="7039FA1E" w:rsidR="00CC2B7F" w:rsidRDefault="0040190B" w:rsidP="0040190B">
                            <w:pPr>
                              <w:ind w:firstLine="0"/>
                            </w:pPr>
                            <w:r w:rsidRPr="0040190B">
                              <w:rPr>
                                <w:rFonts w:ascii="NimbusRomNo9L-Regu" w:eastAsia="Times New Roman" w:hAnsi="NimbusRomNo9L-Regu"/>
                                <w:color w:val="000000"/>
                                <w:sz w:val="16"/>
                                <w:szCs w:val="16"/>
                                <w:lang w:val="en-US" w:eastAsia="en-US"/>
                              </w:rPr>
                              <w:t>100%</w:t>
                            </w:r>
                          </w:p>
                        </w:tc>
                        <w:tc>
                          <w:tcPr>
                            <w:tcW w:w="2255" w:type="dxa"/>
                          </w:tcPr>
                          <w:p w14:paraId="4856C690" w14:textId="462F568A" w:rsidR="00CC2B7F" w:rsidRDefault="00816A73" w:rsidP="0040190B">
                            <w:pPr>
                              <w:ind w:firstLine="0"/>
                            </w:pPr>
                            <w:r w:rsidRPr="00816A73">
                              <w:rPr>
                                <w:rFonts w:ascii="NimbusRomNo9L-Regu" w:eastAsia="Times New Roman" w:hAnsi="NimbusRomNo9L-Regu"/>
                                <w:color w:val="000000"/>
                                <w:sz w:val="16"/>
                                <w:szCs w:val="16"/>
                                <w:lang w:val="en-US" w:eastAsia="en-US"/>
                              </w:rPr>
                              <w:t>Morlet-RF</w:t>
                            </w:r>
                          </w:p>
                        </w:tc>
                      </w:tr>
                      <w:tr w:rsidR="0040190B" w14:paraId="03220D3D" w14:textId="77777777" w:rsidTr="00214636">
                        <w:tc>
                          <w:tcPr>
                            <w:tcW w:w="1975" w:type="dxa"/>
                            <w:hideMark/>
                          </w:tcPr>
                          <w:p w14:paraId="11A0E00D" w14:textId="77777777" w:rsidR="00CC2B7F" w:rsidRDefault="00CC2B7F" w:rsidP="0040190B">
                            <w:pPr>
                              <w:spacing w:line="240" w:lineRule="auto"/>
                              <w:ind w:firstLine="0"/>
                              <w:rPr>
                                <w:rFonts w:asciiTheme="majorBidi" w:hAnsiTheme="majorBidi" w:cstheme="majorBidi"/>
                              </w:rPr>
                            </w:pPr>
                            <w:r>
                              <w:rPr>
                                <w:rFonts w:asciiTheme="majorBidi" w:hAnsiTheme="majorBidi" w:cstheme="majorBidi"/>
                                <w:color w:val="000000"/>
                              </w:rPr>
                              <w:t>This work</w:t>
                            </w:r>
                          </w:p>
                        </w:tc>
                        <w:tc>
                          <w:tcPr>
                            <w:tcW w:w="810" w:type="dxa"/>
                            <w:hideMark/>
                          </w:tcPr>
                          <w:p w14:paraId="63C00EE3" w14:textId="2FEDA428" w:rsidR="00CC2B7F" w:rsidRDefault="0040190B" w:rsidP="0040190B">
                            <w:pPr>
                              <w:spacing w:line="240" w:lineRule="auto"/>
                              <w:ind w:firstLine="0"/>
                            </w:pPr>
                            <w:r w:rsidRPr="0040190B">
                              <w:rPr>
                                <w:rFonts w:ascii="NimbusRomNo9L-Regu" w:eastAsia="Times New Roman" w:hAnsi="NimbusRomNo9L-Regu"/>
                                <w:color w:val="000000"/>
                                <w:sz w:val="16"/>
                                <w:szCs w:val="16"/>
                                <w:lang w:val="en-US" w:eastAsia="en-US"/>
                              </w:rPr>
                              <w:t>99.95%</w:t>
                            </w:r>
                          </w:p>
                        </w:tc>
                        <w:tc>
                          <w:tcPr>
                            <w:tcW w:w="2255" w:type="dxa"/>
                            <w:hideMark/>
                          </w:tcPr>
                          <w:p w14:paraId="5A081532" w14:textId="39CB0D2B" w:rsidR="00CC2B7F" w:rsidRDefault="00B70701" w:rsidP="0040190B">
                            <w:pPr>
                              <w:spacing w:line="240" w:lineRule="auto"/>
                              <w:ind w:firstLine="0"/>
                            </w:pPr>
                            <w:r>
                              <w:rPr>
                                <w:rFonts w:ascii="NimbusRomNo9L-Regu" w:eastAsia="Times New Roman" w:hAnsi="NimbusRomNo9L-Regu"/>
                                <w:color w:val="000000"/>
                                <w:sz w:val="16"/>
                                <w:szCs w:val="16"/>
                                <w:lang w:val="en-US" w:eastAsia="en-US"/>
                              </w:rPr>
                              <w:t>Gamma-</w:t>
                            </w:r>
                            <w:r w:rsidR="00816A73" w:rsidRPr="00816A73">
                              <w:rPr>
                                <w:rFonts w:ascii="NimbusRomNo9L-Regu" w:eastAsia="Times New Roman" w:hAnsi="NimbusRomNo9L-Regu"/>
                                <w:color w:val="000000"/>
                                <w:sz w:val="16"/>
                                <w:szCs w:val="16"/>
                                <w:lang w:val="en-US" w:eastAsia="en-US"/>
                              </w:rPr>
                              <w:t>XGB</w:t>
                            </w:r>
                          </w:p>
                        </w:tc>
                      </w:tr>
                      <w:tr w:rsidR="00816A73" w14:paraId="7A158865" w14:textId="77777777" w:rsidTr="00FE08A1">
                        <w:tc>
                          <w:tcPr>
                            <w:tcW w:w="1975" w:type="dxa"/>
                          </w:tcPr>
                          <w:p w14:paraId="69F546AA" w14:textId="77777777" w:rsidR="00816A73" w:rsidRDefault="00816A73" w:rsidP="0040190B">
                            <w:pPr>
                              <w:ind w:firstLine="0"/>
                              <w:rPr>
                                <w:rFonts w:asciiTheme="majorBidi" w:hAnsiTheme="majorBidi" w:cstheme="majorBidi"/>
                                <w:color w:val="000000"/>
                              </w:rPr>
                            </w:pPr>
                          </w:p>
                        </w:tc>
                        <w:tc>
                          <w:tcPr>
                            <w:tcW w:w="810" w:type="dxa"/>
                          </w:tcPr>
                          <w:p w14:paraId="01A4CB0B" w14:textId="4DD4FAC5" w:rsidR="00816A73" w:rsidRDefault="0040190B" w:rsidP="0040190B">
                            <w:pPr>
                              <w:ind w:firstLine="0"/>
                            </w:pPr>
                            <w:r w:rsidRPr="0040190B">
                              <w:rPr>
                                <w:rFonts w:ascii="NimbusRomNo9L-Regu" w:eastAsia="Times New Roman" w:hAnsi="NimbusRomNo9L-Regu"/>
                                <w:color w:val="000000"/>
                                <w:sz w:val="16"/>
                                <w:szCs w:val="16"/>
                                <w:lang w:val="en-US" w:eastAsia="en-US"/>
                              </w:rPr>
                              <w:t>99.90%</w:t>
                            </w:r>
                          </w:p>
                        </w:tc>
                        <w:tc>
                          <w:tcPr>
                            <w:tcW w:w="2255" w:type="dxa"/>
                          </w:tcPr>
                          <w:p w14:paraId="2A0E1A59" w14:textId="1A7C108E" w:rsidR="00816A73" w:rsidRDefault="00B70701" w:rsidP="0040190B">
                            <w:pPr>
                              <w:ind w:firstLine="0"/>
                            </w:pPr>
                            <w:r>
                              <w:rPr>
                                <w:rFonts w:ascii="NimbusRomNo9L-Regu" w:eastAsia="Times New Roman" w:hAnsi="NimbusRomNo9L-Regu"/>
                                <w:color w:val="000000"/>
                                <w:sz w:val="16"/>
                                <w:szCs w:val="16"/>
                                <w:lang w:val="en-US" w:eastAsia="en-US"/>
                              </w:rPr>
                              <w:t>Gamma-</w:t>
                            </w:r>
                            <w:r w:rsidR="001604DA">
                              <w:rPr>
                                <w:rFonts w:ascii="NimbusRomNo9L-Regu" w:eastAsia="Times New Roman" w:hAnsi="NimbusRomNo9L-Regu"/>
                                <w:color w:val="000000"/>
                                <w:sz w:val="16"/>
                                <w:szCs w:val="16"/>
                                <w:lang w:val="en-US" w:eastAsia="en-US"/>
                              </w:rPr>
                              <w:t>K</w:t>
                            </w:r>
                            <w:r w:rsidR="00816A73" w:rsidRPr="00816A73">
                              <w:rPr>
                                <w:rFonts w:ascii="NimbusRomNo9L-Regu" w:eastAsia="Times New Roman" w:hAnsi="NimbusRomNo9L-Regu"/>
                                <w:color w:val="000000"/>
                                <w:sz w:val="16"/>
                                <w:szCs w:val="16"/>
                                <w:lang w:val="en-US" w:eastAsia="en-US"/>
                              </w:rPr>
                              <w:t>NN</w:t>
                            </w:r>
                          </w:p>
                        </w:tc>
                      </w:tr>
                      <w:tr w:rsidR="00816A73" w14:paraId="40D60AA1" w14:textId="77777777" w:rsidTr="00FE08A1">
                        <w:tc>
                          <w:tcPr>
                            <w:tcW w:w="1975" w:type="dxa"/>
                            <w:tcBorders>
                              <w:bottom w:val="single" w:sz="4" w:space="0" w:color="auto"/>
                            </w:tcBorders>
                          </w:tcPr>
                          <w:p w14:paraId="05014DC2" w14:textId="77777777" w:rsidR="00816A73" w:rsidRDefault="00816A73" w:rsidP="0040190B">
                            <w:pPr>
                              <w:ind w:firstLine="0"/>
                              <w:rPr>
                                <w:rFonts w:asciiTheme="majorBidi" w:hAnsiTheme="majorBidi" w:cstheme="majorBidi"/>
                                <w:color w:val="000000"/>
                              </w:rPr>
                            </w:pPr>
                          </w:p>
                        </w:tc>
                        <w:tc>
                          <w:tcPr>
                            <w:tcW w:w="810" w:type="dxa"/>
                            <w:tcBorders>
                              <w:bottom w:val="single" w:sz="4" w:space="0" w:color="auto"/>
                            </w:tcBorders>
                          </w:tcPr>
                          <w:p w14:paraId="1E10CB2B" w14:textId="5BF9A40D" w:rsidR="00816A73" w:rsidRDefault="0040190B" w:rsidP="0040190B">
                            <w:pPr>
                              <w:ind w:firstLine="0"/>
                            </w:pPr>
                            <w:r w:rsidRPr="0040190B">
                              <w:rPr>
                                <w:rFonts w:ascii="NimbusRomNo9L-Regu" w:eastAsia="Times New Roman" w:hAnsi="NimbusRomNo9L-Regu"/>
                                <w:color w:val="000000"/>
                                <w:sz w:val="16"/>
                                <w:szCs w:val="16"/>
                                <w:lang w:val="en-US" w:eastAsia="en-US"/>
                              </w:rPr>
                              <w:t>99.76%</w:t>
                            </w:r>
                          </w:p>
                        </w:tc>
                        <w:tc>
                          <w:tcPr>
                            <w:tcW w:w="2255" w:type="dxa"/>
                            <w:tcBorders>
                              <w:bottom w:val="single" w:sz="4" w:space="0" w:color="auto"/>
                            </w:tcBorders>
                          </w:tcPr>
                          <w:p w14:paraId="054EF33C" w14:textId="7CF7E728" w:rsidR="00816A73" w:rsidRDefault="00B70701" w:rsidP="0040190B">
                            <w:pPr>
                              <w:ind w:firstLine="0"/>
                            </w:pPr>
                            <w:r>
                              <w:rPr>
                                <w:rFonts w:ascii="NimbusRomNo9L-Regu" w:eastAsia="Times New Roman" w:hAnsi="NimbusRomNo9L-Regu"/>
                                <w:color w:val="000000"/>
                                <w:sz w:val="16"/>
                                <w:szCs w:val="16"/>
                                <w:lang w:val="en-US" w:eastAsia="en-US"/>
                              </w:rPr>
                              <w:t>Gamma-</w:t>
                            </w:r>
                            <w:r w:rsidR="00816A73">
                              <w:t>RF</w:t>
                            </w:r>
                          </w:p>
                        </w:tc>
                      </w:tr>
                    </w:tbl>
                    <w:p w14:paraId="20F934A6" w14:textId="77777777" w:rsidR="00CC2B7F" w:rsidRDefault="00CC2B7F" w:rsidP="00CC2B7F"/>
                  </w:txbxContent>
                </v:textbox>
                <w10:wrap type="square" anchorx="margin" anchory="margin"/>
              </v:shape>
            </w:pict>
          </mc:Fallback>
        </mc:AlternateContent>
      </w:r>
      <w:r w:rsidRPr="002C2EAF">
        <w:t>of the order of 98% which is a minimal can be compared to that found by Anuragi and Sisodia [12] probably because of the use of basic classify as SVM, NB, logistic regression (LR). In the work of Taran and Bajaj [63] we can also notice that the precision value was found is at the level of 97.92% using low frequencies extracted using the IMF function, such that it extracts from these frequencies some characteristics like entropy, mean, variance, etc. to increase the degree of separation between the two classes, this method shows the results of the optimization of Table II, as illustrated</w:t>
      </w:r>
      <w:r w:rsidR="00521B13">
        <w:t xml:space="preserve"> </w:t>
      </w:r>
      <w:r w:rsidRPr="002C2EAF">
        <w:t xml:space="preserve">in Fig. 4 that the frequency of signals increases in the case of alcoholics compared to normal people, which shows that it is possible to use low frequencies for the classification shown by this work of Taran and Bajaj [63] or by using high frequencies of the gamma wave in our work. Also, the work of Patidar et al. [52] presents the results of the application of TQWT for the extraction of EEG signal characteristics and the use of ICA filter in combination with the LS-SVM classification </w:t>
      </w:r>
      <w:r w:rsidR="00BB5FE6">
        <w:t>to</w:t>
      </w:r>
      <w:r w:rsidRPr="002C2EAF">
        <w:t xml:space="preserve"> </w:t>
      </w:r>
      <w:r w:rsidR="00521B13" w:rsidRPr="002C2EAF">
        <w:t>minimize</w:t>
      </w:r>
      <w:r w:rsidRPr="002C2EAF">
        <w:t xml:space="preserve"> the correlation values between features and improved data classification, such that this method shows that the accuracy value is at the level of 97.02% which is also a good prediction but it remains not ideal by compared to other methods</w:t>
      </w:r>
      <w:r w:rsidR="00145D57" w:rsidRPr="00C0316F">
        <w:t xml:space="preserve"> </w:t>
      </w:r>
    </w:p>
    <w:p w14:paraId="7BDD56AC" w14:textId="555D4A1D" w:rsidR="00707693" w:rsidRPr="00C0316F" w:rsidRDefault="00707693" w:rsidP="00CB5F2B">
      <w:pPr>
        <w:pStyle w:val="Heading1"/>
      </w:pPr>
      <w:r w:rsidRPr="00C0316F">
        <w:t>CONCLUSION</w:t>
      </w:r>
    </w:p>
    <w:p w14:paraId="69E0B6D1" w14:textId="37F3DC4A" w:rsidR="00707693" w:rsidRPr="00D54D7A" w:rsidRDefault="002C2EAF" w:rsidP="00D54D7A">
      <w:pPr>
        <w:jc w:val="both"/>
        <w:rPr>
          <w:rFonts w:ascii="NimbusRomNo9L-Regu" w:hAnsi="NimbusRomNo9L-Regu"/>
          <w:color w:val="000000"/>
          <w:sz w:val="22"/>
          <w:szCs w:val="22"/>
        </w:rPr>
      </w:pPr>
      <w:r w:rsidRPr="002C2EAF">
        <w:t>In conclusion, this work shows the great performance of the machine learning algorithms for the Alcoholism EEG classification, such that the use of the bandpass filter can eliminate all existing links between all electrodes and extract only the best features that are found in low frequency, the employing of correlation matrix makes it easy to see the effect of the filter, the machine learning algorithms also shows its classification quality with high pus accuracy values of 99% and prediction speeds passes 25500 samples per second, knowing that the application of the third condition on subjects can easily deduce alcoholism compared to normal with an accuracy value of 100%, this value summarizes the alcoholism detection quality using simple and fast method compared to the literature results. It is hoped that this work can help other biologists and medical researchers. Our future work is focused on real applications in diagnostic and control based on EEG signals</w:t>
      </w:r>
      <w:r w:rsidR="00707693" w:rsidRPr="00C0316F">
        <w:t>.</w:t>
      </w:r>
    </w:p>
    <w:p w14:paraId="0060C328" w14:textId="3904EB6F" w:rsidR="001B58FB" w:rsidRPr="00C0316F" w:rsidRDefault="001B58FB" w:rsidP="00576BF6">
      <w:pPr>
        <w:pStyle w:val="Style1"/>
        <w:jc w:val="both"/>
      </w:pPr>
      <w:r w:rsidRPr="00C0316F">
        <w:t>References</w:t>
      </w:r>
    </w:p>
    <w:p w14:paraId="562DE05B" w14:textId="0E150FC5" w:rsidR="00576BF6" w:rsidRPr="00C0316F" w:rsidRDefault="00576BF6" w:rsidP="005B23AA">
      <w:pPr>
        <w:pStyle w:val="References"/>
      </w:pPr>
      <w:r w:rsidRPr="00C0316F">
        <w:t xml:space="preserve">S. Abenna, M. Nahid, and A. K. Belbachir. Brain-computer interface: Rhythm alpha analysis for eyes signals. </w:t>
      </w:r>
      <w:r w:rsidRPr="00C0316F">
        <w:rPr>
          <w:i/>
          <w:iCs/>
        </w:rPr>
        <w:t>In The Fourth International Conference On Intelligent Computing in Data Sciences, IEEE</w:t>
      </w:r>
      <w:r w:rsidRPr="00C0316F">
        <w:t>., 2020. doi: 10.1109/ICDS50568.2020.9268719.</w:t>
      </w:r>
    </w:p>
    <w:p w14:paraId="6EBCB5FC" w14:textId="4739E76E" w:rsidR="00576BF6" w:rsidRDefault="00576BF6" w:rsidP="005B23AA">
      <w:pPr>
        <w:pStyle w:val="References"/>
      </w:pPr>
      <w:r w:rsidRPr="00C0316F">
        <w:t>S. Abenna, M. Nahid, and A. Bajit. BCI:</w:t>
      </w:r>
      <w:r w:rsidR="00CB5F2B" w:rsidRPr="00C0316F">
        <w:t xml:space="preserve"> </w:t>
      </w:r>
      <w:r w:rsidRPr="00C0316F">
        <w:t>Classifiers Optimization for EEG Signals Acquiring in Real-Time. In 2020 6th IEEE</w:t>
      </w:r>
      <w:r w:rsidR="00CB5F2B" w:rsidRPr="00C0316F">
        <w:t xml:space="preserve"> </w:t>
      </w:r>
      <w:r w:rsidRPr="00C0316F">
        <w:t>Congress on Information Science and Technology (CiSt), 2021. doi:</w:t>
      </w:r>
      <w:r w:rsidR="00CB5F2B" w:rsidRPr="00C0316F">
        <w:t xml:space="preserve"> </w:t>
      </w:r>
      <w:r w:rsidRPr="00C0316F">
        <w:t>10.1109/CiSt49399.2021.9357209.</w:t>
      </w:r>
    </w:p>
    <w:p w14:paraId="13703BB5" w14:textId="617AD273" w:rsidR="00A23447" w:rsidRDefault="00A23447" w:rsidP="005B23AA">
      <w:pPr>
        <w:pStyle w:val="References"/>
      </w:pPr>
      <w:r w:rsidRPr="00A23447">
        <w:t>S. Abenna, M. Nahid, and A. Bajit. Brain-computer interface: A novel EEG classification for baseline eye states using LGBM algorithm, volume 211, chapter 18, pages 189–198. Springer Science and</w:t>
      </w:r>
      <w:r>
        <w:t xml:space="preserve"> </w:t>
      </w:r>
      <w:r w:rsidRPr="00A23447">
        <w:t>Business Media LLC, 2021. ISBN 978-3-030- 73882-2. doi: 10.1007/978-3-030-73882-2 18.</w:t>
      </w:r>
    </w:p>
    <w:p w14:paraId="3FE87319" w14:textId="4FB346C0" w:rsidR="00A23447" w:rsidRDefault="00A23447" w:rsidP="005B23AA">
      <w:pPr>
        <w:pStyle w:val="References"/>
      </w:pPr>
      <w:r w:rsidRPr="00A23447">
        <w:t>S. Abenna, M. Nahid, and A. Bajit. Motor imagery based brain-computer interface: improving the eeg classification using delta rhythm and lightgbm algorithm. Biomedical Signal Processing and Control, 71(103102), January 2022. doi: 10.1016/j.bspc. 2021.103102.</w:t>
      </w:r>
    </w:p>
    <w:p w14:paraId="1A26B74E" w14:textId="77777777" w:rsidR="00C217AF" w:rsidRDefault="00C217AF" w:rsidP="005B23AA">
      <w:pPr>
        <w:pStyle w:val="References"/>
      </w:pPr>
      <w:r w:rsidRPr="00C217AF">
        <w:t>U. R. Acharya. Nonlinear dynamics measures for automated eeg-based sleep stage detection. Eur. Neurol., 2015.</w:t>
      </w:r>
    </w:p>
    <w:p w14:paraId="2BAE1D07" w14:textId="365F08A5" w:rsidR="00C217AF" w:rsidRPr="00C0316F" w:rsidRDefault="00C217AF" w:rsidP="005B23AA">
      <w:pPr>
        <w:pStyle w:val="References"/>
      </w:pPr>
      <w:r w:rsidRPr="00C217AF">
        <w:lastRenderedPageBreak/>
        <w:t>U. R. Acharya, E. C. Chua, K. C. Chua, L. C. Min, , and T. Tamura. Analysis and automatic identification of sleep stages usin</w:t>
      </w:r>
      <w:r>
        <w:t>g</w:t>
      </w:r>
      <w:r w:rsidRPr="00C217AF">
        <w:t xml:space="preserve"> higher order spectra. Int. J. Neural Syst., 2010.</w:t>
      </w:r>
    </w:p>
    <w:p w14:paraId="4001AB26" w14:textId="00F99EF5" w:rsidR="00576BF6" w:rsidRPr="00C0316F" w:rsidRDefault="00576BF6" w:rsidP="005B23AA">
      <w:pPr>
        <w:pStyle w:val="References"/>
      </w:pPr>
      <w:r w:rsidRPr="00C0316F">
        <w:t>U. R. Acharya, S. Sree, S. Chattopadhyay,</w:t>
      </w:r>
      <w:r w:rsidR="00CB5F2B" w:rsidRPr="00C0316F">
        <w:t xml:space="preserve"> </w:t>
      </w:r>
      <w:r w:rsidRPr="00C0316F">
        <w:t>and J. SURI. AUTOMATED DIAGNOSIS</w:t>
      </w:r>
      <w:r w:rsidR="00CB5F2B" w:rsidRPr="00C0316F">
        <w:t xml:space="preserve"> </w:t>
      </w:r>
      <w:r w:rsidRPr="00C0316F">
        <w:t xml:space="preserve">OF NORMAL AND ALCOHOLIC EEG SIGNALS. </w:t>
      </w:r>
      <w:r w:rsidRPr="00C0316F">
        <w:rPr>
          <w:i/>
          <w:iCs/>
        </w:rPr>
        <w:t>Journal of Neural Systems</w:t>
      </w:r>
      <w:r w:rsidRPr="00C0316F">
        <w:t>, 22(3):1–</w:t>
      </w:r>
      <w:r w:rsidR="00CB5F2B" w:rsidRPr="00C0316F">
        <w:t xml:space="preserve"> </w:t>
      </w:r>
      <w:r w:rsidRPr="00C0316F">
        <w:t>11, 2012. doi: 10.1142/S0129065712500116.</w:t>
      </w:r>
    </w:p>
    <w:p w14:paraId="19AF6E1E" w14:textId="6C4A87C7" w:rsidR="00576BF6" w:rsidRDefault="00576BF6" w:rsidP="00A85D70">
      <w:pPr>
        <w:pStyle w:val="References"/>
      </w:pPr>
      <w:r w:rsidRPr="00C0316F">
        <w:t>N. Ahmadi, Y. Pei, and M. Pechenizkiy. Detection of alcoholism based</w:t>
      </w:r>
      <w:r w:rsidR="00CB5F2B" w:rsidRPr="00C0316F">
        <w:t xml:space="preserve"> </w:t>
      </w:r>
      <w:r w:rsidRPr="00C0316F">
        <w:t>on eeg signals</w:t>
      </w:r>
      <w:r w:rsidR="00CB5F2B" w:rsidRPr="00C0316F">
        <w:t xml:space="preserve"> </w:t>
      </w:r>
      <w:r w:rsidRPr="00C0316F">
        <w:t xml:space="preserve">and functional brain network features extraction. </w:t>
      </w:r>
      <w:r w:rsidRPr="00C0316F">
        <w:rPr>
          <w:i/>
          <w:iCs/>
        </w:rPr>
        <w:t>In 2017 IEEE 30th International Symposium on Computer-Based Medical</w:t>
      </w:r>
      <w:r w:rsidR="00CB5F2B" w:rsidRPr="00C0316F">
        <w:rPr>
          <w:i/>
          <w:iCs/>
        </w:rPr>
        <w:t xml:space="preserve"> </w:t>
      </w:r>
      <w:r w:rsidRPr="00C0316F">
        <w:rPr>
          <w:i/>
          <w:iCs/>
        </w:rPr>
        <w:t>Systems</w:t>
      </w:r>
      <w:r w:rsidR="00CB5F2B" w:rsidRPr="00C0316F">
        <w:rPr>
          <w:i/>
          <w:iCs/>
        </w:rPr>
        <w:t xml:space="preserve"> </w:t>
      </w:r>
      <w:r w:rsidRPr="00C0316F">
        <w:rPr>
          <w:i/>
          <w:iCs/>
        </w:rPr>
        <w:t>(CBMS), IEEE</w:t>
      </w:r>
      <w:r w:rsidRPr="00C0316F">
        <w:t>, 2017. doi: 10.1109/CBMS.2017.46.</w:t>
      </w:r>
    </w:p>
    <w:p w14:paraId="0247C72C" w14:textId="21BDEB8D" w:rsidR="00050D0A" w:rsidRPr="00C0316F" w:rsidRDefault="00050D0A" w:rsidP="00A85D70">
      <w:pPr>
        <w:pStyle w:val="References"/>
      </w:pPr>
      <w:r w:rsidRPr="00050D0A">
        <w:t>E. Alickovic and A. Subasi. Ensemble SVM Method for Automatic Sleep Stage Classification. pages 1–8, 2018.</w:t>
      </w:r>
    </w:p>
    <w:p w14:paraId="2515D491" w14:textId="04B2A71D" w:rsidR="00576BF6" w:rsidRPr="00C0316F" w:rsidRDefault="00576BF6" w:rsidP="00A85D70">
      <w:pPr>
        <w:pStyle w:val="References"/>
      </w:pPr>
      <w:r w:rsidRPr="00C0316F">
        <w:t>A. Anuragi and D. S. S. Sisodia. Alcoholism detection using support</w:t>
      </w:r>
      <w:r w:rsidR="00CB5F2B" w:rsidRPr="00C0316F">
        <w:t xml:space="preserve"> </w:t>
      </w:r>
      <w:r w:rsidRPr="00C0316F">
        <w:t>vector machines and centered correntropy features of</w:t>
      </w:r>
      <w:r w:rsidR="00CB5F2B" w:rsidRPr="00C0316F">
        <w:t xml:space="preserve"> </w:t>
      </w:r>
      <w:r w:rsidRPr="00C0316F">
        <w:t xml:space="preserve">brain eeg signals. </w:t>
      </w:r>
      <w:r w:rsidRPr="00C0316F">
        <w:rPr>
          <w:i/>
          <w:iCs/>
        </w:rPr>
        <w:t>In 2017 International Conference on Inventive Computing and Informatics</w:t>
      </w:r>
      <w:r w:rsidR="00CB5F2B" w:rsidRPr="00C0316F">
        <w:rPr>
          <w:i/>
          <w:iCs/>
        </w:rPr>
        <w:t xml:space="preserve"> </w:t>
      </w:r>
      <w:r w:rsidRPr="00C0316F">
        <w:rPr>
          <w:i/>
          <w:iCs/>
        </w:rPr>
        <w:t>(ICICI), IEEE</w:t>
      </w:r>
      <w:r w:rsidRPr="00C0316F">
        <w:t>, 2017. doi: 10.1109/ICICI.2017.8365294.</w:t>
      </w:r>
    </w:p>
    <w:p w14:paraId="07F93844" w14:textId="2B1C6509" w:rsidR="00576BF6" w:rsidRPr="00C0316F" w:rsidRDefault="00576BF6" w:rsidP="00A85D70">
      <w:pPr>
        <w:pStyle w:val="References"/>
      </w:pPr>
      <w:r w:rsidRPr="00C0316F">
        <w:t>A. Anuragi and D. S. S. Sisodia. Alcohol</w:t>
      </w:r>
      <w:r w:rsidR="00CB5F2B" w:rsidRPr="00C0316F">
        <w:t xml:space="preserve"> </w:t>
      </w:r>
      <w:r w:rsidRPr="00C0316F">
        <w:t>use disorder detection using eeg</w:t>
      </w:r>
      <w:r w:rsidR="00CB5F2B" w:rsidRPr="00C0316F">
        <w:t xml:space="preserve"> </w:t>
      </w:r>
      <w:r w:rsidRPr="00C0316F">
        <w:t>signal features and flexible analytical wavelet transform.</w:t>
      </w:r>
      <w:r w:rsidR="00CB5F2B" w:rsidRPr="00C0316F">
        <w:t xml:space="preserve"> </w:t>
      </w:r>
      <w:r w:rsidRPr="00C0316F">
        <w:rPr>
          <w:i/>
          <w:iCs/>
        </w:rPr>
        <w:t>Biomedical Signal Processing and Control</w:t>
      </w:r>
      <w:r w:rsidRPr="00C0316F">
        <w:t>,</w:t>
      </w:r>
      <w:r w:rsidR="00CB5F2B" w:rsidRPr="00C0316F">
        <w:t xml:space="preserve"> </w:t>
      </w:r>
      <w:r w:rsidRPr="00C0316F">
        <w:t>2019. doi: 10.1016/j.bspc.2018.10.017.</w:t>
      </w:r>
    </w:p>
    <w:p w14:paraId="028CF473" w14:textId="6F666003" w:rsidR="00576BF6" w:rsidRDefault="00576BF6" w:rsidP="00A85D70">
      <w:pPr>
        <w:pStyle w:val="References"/>
      </w:pPr>
      <w:r w:rsidRPr="00C0316F">
        <w:t>A. Anuragi and S. S. S. Sisodia. Empirical wavelet transform based</w:t>
      </w:r>
      <w:r w:rsidR="00CB5F2B" w:rsidRPr="00C0316F">
        <w:t xml:space="preserve"> </w:t>
      </w:r>
      <w:r w:rsidRPr="00C0316F">
        <w:t>automated alcoholism detecting using eeg signal features.</w:t>
      </w:r>
      <w:r w:rsidR="00CB5F2B" w:rsidRPr="00C0316F">
        <w:t xml:space="preserve"> </w:t>
      </w:r>
      <w:r w:rsidRPr="00C0316F">
        <w:rPr>
          <w:i/>
          <w:iCs/>
        </w:rPr>
        <w:t>Biomedical Signal Processing and Control</w:t>
      </w:r>
      <w:r w:rsidRPr="00C0316F">
        <w:t>,</w:t>
      </w:r>
      <w:r w:rsidR="00CB5F2B" w:rsidRPr="00C0316F">
        <w:t xml:space="preserve"> </w:t>
      </w:r>
      <w:r w:rsidRPr="00C0316F">
        <w:t>2020. doi: 10.1016/j.bspc.2019.101777.</w:t>
      </w:r>
    </w:p>
    <w:p w14:paraId="457E3339" w14:textId="353DBA34" w:rsidR="00486F77" w:rsidRPr="00C0316F" w:rsidRDefault="00486F77" w:rsidP="00A85D70">
      <w:pPr>
        <w:pStyle w:val="References"/>
      </w:pPr>
      <w:r w:rsidRPr="00486F77">
        <w:t>A. Asghar, S. Mirjalili, H. Faris, and I. Aljarah. Harris hawks optimization : Algorithm and applications. Future Generation Computer Systems, 97: 849–872, 2019. ISSN 0167-739X. doi: 10.1016/j. future.2019.02.028</w:t>
      </w:r>
      <w:r>
        <w:t>.</w:t>
      </w:r>
    </w:p>
    <w:p w14:paraId="568C8C3A" w14:textId="15A47DCE" w:rsidR="00576BF6" w:rsidRPr="00C0316F" w:rsidRDefault="005F7A92" w:rsidP="00A85D70">
      <w:pPr>
        <w:pStyle w:val="References"/>
      </w:pPr>
      <w:r w:rsidRPr="005F7A92">
        <w:t>M. Buhler and K. Mann. Alcohol and the human ¨ brain: a systematic review of different neuroimaging methods. Alcohol Clin. Exp. Res., 2011. doi: 10.1111/j.1530-0277.2011.01540.x</w:t>
      </w:r>
      <w:r w:rsidR="00576BF6" w:rsidRPr="00C0316F">
        <w:t>.</w:t>
      </w:r>
    </w:p>
    <w:p w14:paraId="551F784F" w14:textId="1D64A3B0" w:rsidR="00576BF6" w:rsidRPr="00C0316F" w:rsidRDefault="00576BF6" w:rsidP="00A85D70">
      <w:pPr>
        <w:pStyle w:val="References"/>
      </w:pPr>
      <w:r w:rsidRPr="00C0316F">
        <w:t>A. Brandt. A signal processing framework for</w:t>
      </w:r>
      <w:r w:rsidR="00CB5F2B" w:rsidRPr="00C0316F">
        <w:t xml:space="preserve"> </w:t>
      </w:r>
      <w:r w:rsidRPr="00C0316F">
        <w:t xml:space="preserve">operational modal analysis in time and frequency domain. </w:t>
      </w:r>
      <w:r w:rsidRPr="00C0316F">
        <w:rPr>
          <w:i/>
          <w:iCs/>
        </w:rPr>
        <w:t>Mech. Syst. Signal Process</w:t>
      </w:r>
      <w:r w:rsidRPr="00C0316F">
        <w:t>,</w:t>
      </w:r>
      <w:r w:rsidR="00CB5F2B" w:rsidRPr="00C0316F">
        <w:t xml:space="preserve"> </w:t>
      </w:r>
      <w:r w:rsidRPr="00C0316F">
        <w:t>2019. doi: 10.1016/j.ymssp.2018.06.009.</w:t>
      </w:r>
    </w:p>
    <w:p w14:paraId="13F5E2ED" w14:textId="46BFE509" w:rsidR="00576BF6" w:rsidRPr="00C0316F" w:rsidRDefault="00576BF6" w:rsidP="00A85D70">
      <w:pPr>
        <w:pStyle w:val="References"/>
      </w:pPr>
      <w:r w:rsidRPr="00C0316F">
        <w:t xml:space="preserve">L. Breiman. Random forests. </w:t>
      </w:r>
      <w:r w:rsidRPr="00C0316F">
        <w:rPr>
          <w:i/>
          <w:iCs/>
        </w:rPr>
        <w:t>Machine Learning</w:t>
      </w:r>
      <w:r w:rsidRPr="00C0316F">
        <w:t>, 2001. doi:</w:t>
      </w:r>
      <w:r w:rsidR="00CB5F2B" w:rsidRPr="00C0316F">
        <w:t xml:space="preserve"> </w:t>
      </w:r>
      <w:r w:rsidRPr="00C0316F">
        <w:t>10.1023/A:1010933404324.</w:t>
      </w:r>
    </w:p>
    <w:p w14:paraId="53E35E8C" w14:textId="19392FAE" w:rsidR="00576BF6" w:rsidRPr="00C0316F" w:rsidRDefault="004E1A8B" w:rsidP="00A85D70">
      <w:pPr>
        <w:pStyle w:val="References"/>
      </w:pPr>
      <w:r w:rsidRPr="004E1A8B">
        <w:t>J. Camprodon and T. Stern. Selecting neuroimaging techniques: A review for the clinician. The Primary Care Companion for CNS Disorders, 2012. doi: 10.4088/PCC.12f01490</w:t>
      </w:r>
      <w:r w:rsidR="00576BF6" w:rsidRPr="00C0316F">
        <w:t>.</w:t>
      </w:r>
    </w:p>
    <w:p w14:paraId="69928D5B" w14:textId="70DCDB7A" w:rsidR="00576BF6" w:rsidRPr="00C0316F" w:rsidRDefault="001F6297" w:rsidP="00A85D70">
      <w:pPr>
        <w:pStyle w:val="References"/>
      </w:pPr>
      <w:r w:rsidRPr="001F6297">
        <w:t>T. Chen and C. Guestrin. Xgboost: A scalable tree boosting system. In Proceedings of the 22nd Acm Sigkdd International Conference on Knowledge Discovery and Data Mining, page 785–794, 2016. doi: 10.1145/2939672.2939785</w:t>
      </w:r>
      <w:r w:rsidR="00897730" w:rsidRPr="00C0316F">
        <w:t>.</w:t>
      </w:r>
    </w:p>
    <w:p w14:paraId="141B3761" w14:textId="67E4FF8F" w:rsidR="00897730" w:rsidRPr="00C0316F" w:rsidRDefault="00897730" w:rsidP="00897730">
      <w:pPr>
        <w:pStyle w:val="References"/>
      </w:pPr>
      <w:r w:rsidRPr="00C0316F">
        <w:t>B. Chowdhury and G. Garai. A review on</w:t>
      </w:r>
      <w:r w:rsidR="00CB5F2B" w:rsidRPr="00C0316F">
        <w:t xml:space="preserve"> </w:t>
      </w:r>
      <w:r w:rsidRPr="00C0316F">
        <w:t xml:space="preserve">multiple sequence alignment from the perspective of genetic algorithm. </w:t>
      </w:r>
      <w:r w:rsidRPr="00C0316F">
        <w:rPr>
          <w:i/>
          <w:iCs/>
        </w:rPr>
        <w:t>Genomics</w:t>
      </w:r>
      <w:r w:rsidRPr="00C0316F">
        <w:t>, 109:</w:t>
      </w:r>
      <w:r w:rsidR="00CB5F2B" w:rsidRPr="00C0316F">
        <w:t xml:space="preserve"> </w:t>
      </w:r>
      <w:r w:rsidRPr="00C0316F">
        <w:t>419–31, 2017. doi: 10.1016/j.ygeno.2017.06.007.</w:t>
      </w:r>
    </w:p>
    <w:p w14:paraId="1B1E173C" w14:textId="34F64BD2" w:rsidR="00897730" w:rsidRPr="00C0316F" w:rsidRDefault="00897730" w:rsidP="00897730">
      <w:pPr>
        <w:pStyle w:val="References"/>
      </w:pPr>
      <w:r w:rsidRPr="00C0316F">
        <w:t>S. Churchill and L. Farrell. Alcohol and</w:t>
      </w:r>
      <w:r w:rsidR="00CB5F2B" w:rsidRPr="00C0316F">
        <w:t xml:space="preserve"> </w:t>
      </w:r>
      <w:r w:rsidRPr="00C0316F">
        <w:t>depression: evidence from the 2014 health</w:t>
      </w:r>
      <w:r w:rsidR="00CB5F2B" w:rsidRPr="00C0316F">
        <w:t xml:space="preserve"> </w:t>
      </w:r>
      <w:r w:rsidRPr="00C0316F">
        <w:t xml:space="preserve">survey for england. </w:t>
      </w:r>
      <w:r w:rsidRPr="00C0316F">
        <w:rPr>
          <w:i/>
          <w:iCs/>
        </w:rPr>
        <w:t>Drug Alcohol Depend</w:t>
      </w:r>
      <w:r w:rsidRPr="00C0316F">
        <w:t>,</w:t>
      </w:r>
      <w:r w:rsidR="00CB5F2B" w:rsidRPr="00C0316F">
        <w:t xml:space="preserve"> </w:t>
      </w:r>
      <w:r w:rsidRPr="00C0316F">
        <w:t>180:86–92, 2017. doi: 10.1016/j.drugalcdep.2017.08.006.</w:t>
      </w:r>
    </w:p>
    <w:p w14:paraId="3AEDF03D" w14:textId="33452532" w:rsidR="00897730" w:rsidRDefault="00F01297" w:rsidP="00897730">
      <w:pPr>
        <w:pStyle w:val="References"/>
      </w:pPr>
      <w:r w:rsidRPr="00F01297">
        <w:t>D. Coit. Genetic algorithms and engineering design. Eng. Econ, 43:379–81, 1998. doi: 10.1080/ 00137919808903206</w:t>
      </w:r>
      <w:r w:rsidR="00897730" w:rsidRPr="00C0316F">
        <w:t>.</w:t>
      </w:r>
    </w:p>
    <w:p w14:paraId="7EB0C0AF" w14:textId="1FD9EB49" w:rsidR="00133C94" w:rsidRPr="00C0316F" w:rsidRDefault="00133C94" w:rsidP="00897730">
      <w:pPr>
        <w:pStyle w:val="References"/>
      </w:pPr>
      <w:r w:rsidRPr="00133C94">
        <w:t>L. G. Doroshenkov, V. A. Konyshev, and S. V. Selishchev. Classification of human sleep stages based on eeg processing using hidden markov models. Biomed. Eng., 2007</w:t>
      </w:r>
      <w:r w:rsidR="0075599D">
        <w:t>.</w:t>
      </w:r>
    </w:p>
    <w:p w14:paraId="265F4A85" w14:textId="6C9BF552" w:rsidR="00897730" w:rsidRPr="00C0316F" w:rsidRDefault="00897730" w:rsidP="00897730">
      <w:pPr>
        <w:pStyle w:val="References"/>
      </w:pPr>
      <w:r w:rsidRPr="00C0316F">
        <w:t>C. Ehlers, J. Havstad, D. Prichard, and</w:t>
      </w:r>
      <w:r w:rsidR="00CB5F2B" w:rsidRPr="00C0316F">
        <w:t xml:space="preserve"> </w:t>
      </w:r>
      <w:r w:rsidRPr="00C0316F">
        <w:t>J. Theiler. Low doses of ethanol</w:t>
      </w:r>
      <w:r w:rsidR="00CB5F2B" w:rsidRPr="00C0316F">
        <w:t xml:space="preserve"> </w:t>
      </w:r>
      <w:r w:rsidRPr="00C0316F">
        <w:t>reduce evidence for nonlinear structure in brain activity.</w:t>
      </w:r>
      <w:r w:rsidR="00CB5F2B" w:rsidRPr="00C0316F">
        <w:t xml:space="preserve"> </w:t>
      </w:r>
      <w:r w:rsidRPr="00C0316F">
        <w:rPr>
          <w:i/>
          <w:iCs/>
        </w:rPr>
        <w:t>J. Neurosci</w:t>
      </w:r>
      <w:r w:rsidRPr="00C0316F">
        <w:t>., 18:7474–7486, 1998.</w:t>
      </w:r>
    </w:p>
    <w:p w14:paraId="5ACA0443" w14:textId="5BA536CD" w:rsidR="00897730" w:rsidRDefault="00897730" w:rsidP="00A85D70">
      <w:pPr>
        <w:pStyle w:val="References"/>
      </w:pPr>
      <w:r w:rsidRPr="00C0316F">
        <w:t>M. Enoch and D. Goldman. Problem drinking</w:t>
      </w:r>
      <w:r w:rsidR="00CB5F2B" w:rsidRPr="00C0316F">
        <w:t xml:space="preserve"> </w:t>
      </w:r>
      <w:r w:rsidRPr="00C0316F">
        <w:t xml:space="preserve">and alcoholism: diagnosis and treatment. </w:t>
      </w:r>
      <w:r w:rsidRPr="00C0316F">
        <w:rPr>
          <w:i/>
          <w:iCs/>
        </w:rPr>
        <w:t>Am.</w:t>
      </w:r>
      <w:r w:rsidR="00CB5F2B" w:rsidRPr="00C0316F">
        <w:rPr>
          <w:i/>
          <w:iCs/>
        </w:rPr>
        <w:t xml:space="preserve"> </w:t>
      </w:r>
      <w:r w:rsidRPr="00C0316F">
        <w:rPr>
          <w:i/>
          <w:iCs/>
        </w:rPr>
        <w:t>Fam. Phys.</w:t>
      </w:r>
      <w:r w:rsidRPr="00C0316F">
        <w:t>, 65:441–449, 2002.</w:t>
      </w:r>
    </w:p>
    <w:p w14:paraId="6C34430B" w14:textId="584D623B" w:rsidR="00497CED" w:rsidRPr="00C0316F" w:rsidRDefault="00BF59B9" w:rsidP="00A85D70">
      <w:pPr>
        <w:pStyle w:val="References"/>
      </w:pPr>
      <w:r>
        <w:t>S</w:t>
      </w:r>
      <w:r w:rsidR="00497CED" w:rsidRPr="00497CED">
        <w:t>. Enshaeifar, S. Kouchaki, C. C. Took, and S. Sanei. Quaternion singular spectrum analysis of electroencephalogram with application in sleep analysis. IEEE Trans. Neural Syst. Rehabil. Eng., 2016.</w:t>
      </w:r>
    </w:p>
    <w:p w14:paraId="61076CF6" w14:textId="442AB3C1" w:rsidR="00897730" w:rsidRPr="00C0316F" w:rsidRDefault="005D2F2C" w:rsidP="00A85D70">
      <w:pPr>
        <w:pStyle w:val="References"/>
      </w:pPr>
      <w:r w:rsidRPr="005D2F2C">
        <w:t>O. Faust, R. Acharya, A. Allen, and C. Lin. Analysis of eeg signals during epileptic and alcoholic states using ar modeling techniques. IRBM, 29:44– 52, 2008. doi: 10.1016/j.rbmret.2007.11.003</w:t>
      </w:r>
      <w:r w:rsidR="00897730" w:rsidRPr="00C0316F">
        <w:t>.</w:t>
      </w:r>
    </w:p>
    <w:p w14:paraId="08A96A2D" w14:textId="6E1857A0" w:rsidR="00897730" w:rsidRDefault="00DF551B" w:rsidP="005B23AA">
      <w:pPr>
        <w:pStyle w:val="References"/>
      </w:pPr>
      <w:r w:rsidRPr="00DF551B">
        <w:t>O. Faust, W. Yu, and N. Kadri. Computer-based identification of normal and alcoholic eeg signals using wavelet packets and energy measures. J. Mech. Med. Biol., 13, 2013. doi: 10.1142/ S0219519413500334</w:t>
      </w:r>
      <w:r w:rsidR="00897730" w:rsidRPr="00C0316F">
        <w:t>.</w:t>
      </w:r>
    </w:p>
    <w:p w14:paraId="36E675A2" w14:textId="69035C83" w:rsidR="005650AE" w:rsidRPr="00C0316F" w:rsidRDefault="005650AE" w:rsidP="005B23AA">
      <w:pPr>
        <w:pStyle w:val="References"/>
      </w:pPr>
      <w:r w:rsidRPr="005650AE">
        <w:t>P. Geurts, D. Ernst, and L. Wehenkel. Extremely randomized trees. Machine Learning, 2006</w:t>
      </w:r>
      <w:r>
        <w:t>.</w:t>
      </w:r>
    </w:p>
    <w:p w14:paraId="1937EA52" w14:textId="2F0ECB0E" w:rsidR="00897730" w:rsidRPr="00C0316F" w:rsidRDefault="00897730" w:rsidP="00A85D70">
      <w:pPr>
        <w:pStyle w:val="References"/>
      </w:pPr>
      <w:r w:rsidRPr="00C0316F">
        <w:t>M. Gong, Y. Bai, J. Qin, J. Wang, P. Yang, and</w:t>
      </w:r>
      <w:r w:rsidR="00CB5F2B" w:rsidRPr="00C0316F">
        <w:t xml:space="preserve"> </w:t>
      </w:r>
      <w:r w:rsidRPr="00C0316F">
        <w:t>S. Wang. Gradient boosting machine for predicting return temperature of district heating</w:t>
      </w:r>
      <w:r w:rsidR="00CB5F2B" w:rsidRPr="00C0316F">
        <w:t xml:space="preserve"> </w:t>
      </w:r>
      <w:r w:rsidRPr="00C0316F">
        <w:t>system: A case study for residential buildings</w:t>
      </w:r>
      <w:r w:rsidR="00CB5F2B" w:rsidRPr="00C0316F">
        <w:t xml:space="preserve"> </w:t>
      </w:r>
      <w:r w:rsidRPr="00C0316F">
        <w:t xml:space="preserve">in tianjin. </w:t>
      </w:r>
      <w:r w:rsidRPr="00C0316F">
        <w:rPr>
          <w:i/>
          <w:iCs/>
        </w:rPr>
        <w:t>Journal of Building Engineering</w:t>
      </w:r>
      <w:r w:rsidRPr="00C0316F">
        <w:t>,</w:t>
      </w:r>
      <w:r w:rsidR="00CB5F2B" w:rsidRPr="00C0316F">
        <w:t xml:space="preserve"> </w:t>
      </w:r>
      <w:r w:rsidRPr="00C0316F">
        <w:t>27, 2020. doi: 10.1016/j.jobe.2019.100950.</w:t>
      </w:r>
    </w:p>
    <w:p w14:paraId="7339ACE6" w14:textId="0E67C467" w:rsidR="00897730" w:rsidRDefault="00897730" w:rsidP="005B23AA">
      <w:pPr>
        <w:pStyle w:val="References"/>
      </w:pPr>
      <w:r w:rsidRPr="00C0316F">
        <w:t>V. Gupta and M. Mittal. KNN and PCA classifier with Autoregressive</w:t>
      </w:r>
      <w:r w:rsidR="00CB5F2B" w:rsidRPr="00C0316F">
        <w:t xml:space="preserve"> </w:t>
      </w:r>
      <w:r w:rsidRPr="00C0316F">
        <w:t>modelling during</w:t>
      </w:r>
      <w:r w:rsidR="00CB5F2B" w:rsidRPr="00C0316F">
        <w:t xml:space="preserve"> </w:t>
      </w:r>
      <w:r w:rsidRPr="00C0316F">
        <w:t xml:space="preserve">different ECG signal interpretation. </w:t>
      </w:r>
      <w:r w:rsidRPr="00C0316F">
        <w:rPr>
          <w:i/>
          <w:iCs/>
        </w:rPr>
        <w:t>Procedia</w:t>
      </w:r>
      <w:r w:rsidR="00CB5F2B" w:rsidRPr="00C0316F">
        <w:rPr>
          <w:i/>
          <w:iCs/>
        </w:rPr>
        <w:t xml:space="preserve"> </w:t>
      </w:r>
      <w:r w:rsidRPr="00C0316F">
        <w:rPr>
          <w:i/>
          <w:iCs/>
        </w:rPr>
        <w:t xml:space="preserve">Computer </w:t>
      </w:r>
      <w:r w:rsidRPr="00C0316F">
        <w:rPr>
          <w:i/>
          <w:iCs/>
        </w:rPr>
        <w:t>Science</w:t>
      </w:r>
      <w:r w:rsidRPr="00C0316F">
        <w:t>, 125:18–24, 2018. ISSN</w:t>
      </w:r>
      <w:r w:rsidR="00CB5F2B" w:rsidRPr="00C0316F">
        <w:t xml:space="preserve"> </w:t>
      </w:r>
      <w:r w:rsidRPr="00C0316F">
        <w:t>18770509. doi:</w:t>
      </w:r>
      <w:r w:rsidR="00CB5F2B" w:rsidRPr="00C0316F">
        <w:t xml:space="preserve"> </w:t>
      </w:r>
      <w:r w:rsidRPr="00C0316F">
        <w:t>10.1016/j.procs.2017.12.005.</w:t>
      </w:r>
    </w:p>
    <w:p w14:paraId="3DE65DCA" w14:textId="482CA529" w:rsidR="006D031D" w:rsidRPr="00C0316F" w:rsidRDefault="006D031D" w:rsidP="005B23AA">
      <w:pPr>
        <w:pStyle w:val="References"/>
      </w:pPr>
      <w:r w:rsidRPr="006D031D">
        <w:t>C. M. Held. Extracting fuzzy rules from polysomnographic recordings for infant sleep classification. IEEE Trans. Biomed. Eng., 2006.</w:t>
      </w:r>
    </w:p>
    <w:p w14:paraId="30FC6559" w14:textId="1E683903" w:rsidR="00897730" w:rsidRPr="00C0316F" w:rsidRDefault="00897730" w:rsidP="005B23AA">
      <w:pPr>
        <w:pStyle w:val="References"/>
      </w:pPr>
      <w:r w:rsidRPr="00C0316F">
        <w:t xml:space="preserve">J. Holland. Genetic algorithms. </w:t>
      </w:r>
      <w:r w:rsidRPr="00C0316F">
        <w:rPr>
          <w:i/>
          <w:iCs/>
        </w:rPr>
        <w:t>Sci Am</w:t>
      </w:r>
      <w:r w:rsidRPr="00C0316F">
        <w:t>, 267:</w:t>
      </w:r>
      <w:r w:rsidR="00CB5F2B" w:rsidRPr="00C0316F">
        <w:t xml:space="preserve"> </w:t>
      </w:r>
      <w:r w:rsidRPr="00C0316F">
        <w:t>66–72, 1992.</w:t>
      </w:r>
    </w:p>
    <w:p w14:paraId="01036908" w14:textId="38A56E9E" w:rsidR="00897730" w:rsidRPr="00C0316F" w:rsidRDefault="00897730" w:rsidP="00897730">
      <w:pPr>
        <w:pStyle w:val="References"/>
      </w:pPr>
      <w:r w:rsidRPr="00C0316F">
        <w:t>H. Houssein, M. E. Hosney, D. Oliva,</w:t>
      </w:r>
      <w:r w:rsidR="00CB5F2B" w:rsidRPr="00C0316F">
        <w:t xml:space="preserve"> </w:t>
      </w:r>
      <w:r w:rsidRPr="00C0316F">
        <w:t>W. M. Mohamed, and M. Hassaballah. A</w:t>
      </w:r>
      <w:r w:rsidR="00CB5F2B" w:rsidRPr="00C0316F">
        <w:t xml:space="preserve"> </w:t>
      </w:r>
      <w:r w:rsidRPr="00C0316F">
        <w:t>Novel Hybrid Harris Hawks Optimization and</w:t>
      </w:r>
      <w:r w:rsidR="00CB5F2B" w:rsidRPr="00C0316F">
        <w:t xml:space="preserve"> </w:t>
      </w:r>
      <w:r w:rsidRPr="00C0316F">
        <w:t>Support Vector Machines for Drug Design and</w:t>
      </w:r>
      <w:r w:rsidR="00CB5F2B" w:rsidRPr="00C0316F">
        <w:t xml:space="preserve"> </w:t>
      </w:r>
      <w:r w:rsidRPr="00C0316F">
        <w:t xml:space="preserve">Discovery. </w:t>
      </w:r>
      <w:r w:rsidRPr="00C0316F">
        <w:rPr>
          <w:i/>
          <w:iCs/>
        </w:rPr>
        <w:t>Computers and Chemical Engineering</w:t>
      </w:r>
      <w:r w:rsidRPr="00C0316F">
        <w:t>, page 106656, 2019. ISSN 0098-1354.</w:t>
      </w:r>
      <w:r w:rsidR="00CB5F2B" w:rsidRPr="00C0316F">
        <w:t xml:space="preserve"> </w:t>
      </w:r>
      <w:r w:rsidRPr="00C0316F">
        <w:t>doi: 10.1016/j.compchemeng.2019.106656.</w:t>
      </w:r>
    </w:p>
    <w:p w14:paraId="6658AEE0" w14:textId="1666130D" w:rsidR="00897730" w:rsidRPr="00C0316F" w:rsidRDefault="00897730" w:rsidP="00576BF6">
      <w:pPr>
        <w:pStyle w:val="References"/>
      </w:pPr>
      <w:r w:rsidRPr="00C0316F">
        <w:t>E. Ianez, J. Azorn, A. Ubeda, J. Ferrandez,</w:t>
      </w:r>
      <w:r w:rsidR="00CB5F2B" w:rsidRPr="00C0316F">
        <w:t xml:space="preserve"> </w:t>
      </w:r>
      <w:r w:rsidRPr="00C0316F">
        <w:t xml:space="preserve">and E. Fernandez. Mental tasks-based brainrobot interface. </w:t>
      </w:r>
      <w:r w:rsidRPr="00C0316F">
        <w:rPr>
          <w:i/>
          <w:iCs/>
        </w:rPr>
        <w:t>Robotics and Autonomous</w:t>
      </w:r>
      <w:r w:rsidR="00CB5F2B" w:rsidRPr="00C0316F">
        <w:rPr>
          <w:i/>
          <w:iCs/>
        </w:rPr>
        <w:t xml:space="preserve"> </w:t>
      </w:r>
      <w:r w:rsidRPr="00C0316F">
        <w:rPr>
          <w:i/>
          <w:iCs/>
        </w:rPr>
        <w:t>Systems</w:t>
      </w:r>
      <w:r w:rsidRPr="00C0316F">
        <w:t>, 58(12):1238–1245, 2010. doi: 10.1016/j.robot.2010.08.007.</w:t>
      </w:r>
    </w:p>
    <w:p w14:paraId="6E54D73C" w14:textId="7BAAA411" w:rsidR="00897730" w:rsidRPr="00C0316F" w:rsidRDefault="00897730" w:rsidP="00576BF6">
      <w:pPr>
        <w:pStyle w:val="References"/>
      </w:pPr>
      <w:r w:rsidRPr="00C0316F">
        <w:t>H. Jiajun, Y. Chuanjin, L. Yongle, and</w:t>
      </w:r>
      <w:r w:rsidR="00CB5F2B" w:rsidRPr="00C0316F">
        <w:t xml:space="preserve"> </w:t>
      </w:r>
      <w:r w:rsidRPr="00C0316F">
        <w:t>X. Huoyue. Ultra-short term wind prediction</w:t>
      </w:r>
      <w:r w:rsidR="00CB5F2B" w:rsidRPr="00C0316F">
        <w:t xml:space="preserve"> </w:t>
      </w:r>
      <w:r w:rsidRPr="00C0316F">
        <w:t>with wavelet transform, deep belief network</w:t>
      </w:r>
      <w:r w:rsidR="00CB5F2B" w:rsidRPr="00C0316F">
        <w:t xml:space="preserve"> </w:t>
      </w:r>
      <w:r w:rsidRPr="00C0316F">
        <w:t xml:space="preserve">and ensemble learning. </w:t>
      </w:r>
      <w:r w:rsidRPr="00C0316F">
        <w:rPr>
          <w:i/>
          <w:iCs/>
        </w:rPr>
        <w:t>Energy Conversion</w:t>
      </w:r>
      <w:r w:rsidR="00CB5F2B" w:rsidRPr="00C0316F">
        <w:rPr>
          <w:i/>
          <w:iCs/>
        </w:rPr>
        <w:t xml:space="preserve"> </w:t>
      </w:r>
      <w:r w:rsidRPr="00C0316F">
        <w:rPr>
          <w:i/>
          <w:iCs/>
        </w:rPr>
        <w:t>and Management</w:t>
      </w:r>
      <w:r w:rsidRPr="00C0316F">
        <w:t>, 205, 2020. doi: 10.1016/</w:t>
      </w:r>
      <w:r w:rsidR="00CB5F2B" w:rsidRPr="00C0316F">
        <w:t xml:space="preserve"> </w:t>
      </w:r>
      <w:r w:rsidRPr="00C0316F">
        <w:t>j.enconman.2019.112418.</w:t>
      </w:r>
    </w:p>
    <w:p w14:paraId="62032372" w14:textId="5D24735B" w:rsidR="00897730" w:rsidRPr="00C0316F" w:rsidRDefault="00897730" w:rsidP="00576BF6">
      <w:pPr>
        <w:pStyle w:val="References"/>
      </w:pPr>
      <w:r w:rsidRPr="00C0316F">
        <w:t>D. Jiang, Y.-n. Lu, Y. Ma, and Y. Wang.</w:t>
      </w:r>
      <w:r w:rsidR="00CB5F2B" w:rsidRPr="00C0316F">
        <w:t xml:space="preserve"> </w:t>
      </w:r>
      <w:r w:rsidRPr="00C0316F">
        <w:t>Robust sleep stage classification with singlechannel EEG signals using multimodal decomposition and</w:t>
      </w:r>
      <w:r w:rsidR="00CB5F2B" w:rsidRPr="00C0316F">
        <w:t xml:space="preserve"> </w:t>
      </w:r>
      <w:r w:rsidRPr="00C0316F">
        <w:t>HMM-based refinement.</w:t>
      </w:r>
      <w:r w:rsidR="00CB5F2B" w:rsidRPr="00C0316F">
        <w:t xml:space="preserve"> </w:t>
      </w:r>
      <w:r w:rsidRPr="00C0316F">
        <w:t>121:188–203, 2019. doi: 10.1016/j.eswa.2018.</w:t>
      </w:r>
      <w:r w:rsidR="00CB5F2B" w:rsidRPr="00C0316F">
        <w:t xml:space="preserve"> </w:t>
      </w:r>
      <w:r w:rsidRPr="00C0316F">
        <w:t>12.023.</w:t>
      </w:r>
    </w:p>
    <w:p w14:paraId="03B851C1" w14:textId="51EE5BB9" w:rsidR="00897730" w:rsidRDefault="00897730" w:rsidP="00576BF6">
      <w:pPr>
        <w:pStyle w:val="References"/>
      </w:pPr>
      <w:r w:rsidRPr="00C0316F">
        <w:t>D. Jiang, Y. MA, and Y. Wang. Sleep</w:t>
      </w:r>
      <w:r w:rsidR="00CB5F2B" w:rsidRPr="00C0316F">
        <w:t xml:space="preserve"> </w:t>
      </w:r>
      <w:r w:rsidRPr="00C0316F">
        <w:t>stage classification using covariance features</w:t>
      </w:r>
      <w:r w:rsidR="00CB5F2B" w:rsidRPr="00C0316F">
        <w:t xml:space="preserve"> </w:t>
      </w:r>
      <w:r w:rsidRPr="00C0316F">
        <w:t xml:space="preserve">of multi-channel physiological signals on riemannian manifolds. </w:t>
      </w:r>
      <w:r w:rsidRPr="00C0316F">
        <w:rPr>
          <w:i/>
          <w:iCs/>
        </w:rPr>
        <w:t>Computer Methods and</w:t>
      </w:r>
      <w:r w:rsidR="00CB5F2B" w:rsidRPr="00C0316F">
        <w:rPr>
          <w:i/>
          <w:iCs/>
        </w:rPr>
        <w:t xml:space="preserve"> </w:t>
      </w:r>
      <w:r w:rsidRPr="00C0316F">
        <w:rPr>
          <w:i/>
          <w:iCs/>
        </w:rPr>
        <w:t>Programs in Biomedicine</w:t>
      </w:r>
      <w:r w:rsidRPr="00C0316F">
        <w:t>, 178:19–30, 2019.</w:t>
      </w:r>
      <w:r w:rsidR="00CB5F2B" w:rsidRPr="00C0316F">
        <w:t xml:space="preserve"> </w:t>
      </w:r>
      <w:r w:rsidRPr="00C0316F">
        <w:t>doi: 10.1016/j.cmpb.2019.06.008.</w:t>
      </w:r>
    </w:p>
    <w:p w14:paraId="22A5C6BF" w14:textId="77777777" w:rsidR="00F90B26" w:rsidRDefault="00F90B26" w:rsidP="00576BF6">
      <w:pPr>
        <w:pStyle w:val="References"/>
      </w:pPr>
      <w:r w:rsidRPr="00F90B26">
        <w:t xml:space="preserve">H. G. Jo, J. Y. Park, C. K. Lee, S. K. An, and S. K. Yoo. Genetic fuzzy classifier for sleep stage identification. Comput. Biol. Med., 2010. </w:t>
      </w:r>
    </w:p>
    <w:p w14:paraId="1AC16229" w14:textId="0B7926AD" w:rsidR="00F90B26" w:rsidRDefault="00F90B26" w:rsidP="00576BF6">
      <w:pPr>
        <w:pStyle w:val="References"/>
      </w:pPr>
      <w:r w:rsidRPr="00F90B26">
        <w:t xml:space="preserve">K. Kalaiselvi, K. Sangeetha, and S. Mogana. Efficient Disease Classifier Using Data Mining Techniques: Refinement of Random Forest Termination Criteria. Journal of Computer Engineering, 14(5): 104–111, Sep 2013. ISSN 2278-0661. </w:t>
      </w:r>
    </w:p>
    <w:p w14:paraId="00618899" w14:textId="77777777" w:rsidR="00F90B26" w:rsidRDefault="00F90B26" w:rsidP="00576BF6">
      <w:pPr>
        <w:pStyle w:val="References"/>
      </w:pPr>
      <w:r w:rsidRPr="00F90B26">
        <w:t xml:space="preserve">I. Kononenko. Machine learning for medical diagnosis: History, state of the art and perspective. Artif. Intell. Med., 2001. </w:t>
      </w:r>
    </w:p>
    <w:p w14:paraId="4041B261" w14:textId="1138B02D" w:rsidR="00F90B26" w:rsidRPr="00C0316F" w:rsidRDefault="00F90B26" w:rsidP="00576BF6">
      <w:pPr>
        <w:pStyle w:val="References"/>
      </w:pPr>
      <w:r w:rsidRPr="00F90B26">
        <w:t>S. F. Liang, Y. H. Kuo, Y. H. Hu, Y. H. Pan, and Y. H. Wang. Automatic stage scoring of single</w:t>
      </w:r>
      <w:r w:rsidR="0008654A">
        <w:t>-</w:t>
      </w:r>
      <w:r w:rsidRPr="00F90B26">
        <w:t>channel sleep eeg by using multi-scale entropy and autoregressive models. IEEE Trans. Instrum. Meas., 2012.</w:t>
      </w:r>
    </w:p>
    <w:p w14:paraId="2EA34FBD" w14:textId="312F634B" w:rsidR="00897730" w:rsidRDefault="00897730" w:rsidP="00576BF6">
      <w:pPr>
        <w:pStyle w:val="References"/>
      </w:pPr>
      <w:r w:rsidRPr="00C0316F">
        <w:t>A. Liaw and M. Wiener. Classification and</w:t>
      </w:r>
      <w:r w:rsidR="00CB5F2B" w:rsidRPr="00C0316F">
        <w:t xml:space="preserve"> </w:t>
      </w:r>
      <w:r w:rsidRPr="00C0316F">
        <w:t>regression by random forest. R News, 2002.</w:t>
      </w:r>
    </w:p>
    <w:p w14:paraId="0200FBCF" w14:textId="3FC0DAEC" w:rsidR="00DB5F8B" w:rsidRPr="00C0316F" w:rsidRDefault="00DB5F8B" w:rsidP="00576BF6">
      <w:pPr>
        <w:pStyle w:val="References"/>
      </w:pPr>
      <w:r w:rsidRPr="00DB5F8B">
        <w:t>S. Lim and S. Chi. Advanced Engineering Informatics Xgboost application on bridge management systems for proactive damage estimation. Advanced Engineering Informatics, 41, May 2019. ISSN 1474-0346. doi: 10.1016/j.aei.2019.100922</w:t>
      </w:r>
      <w:r>
        <w:t>.</w:t>
      </w:r>
    </w:p>
    <w:p w14:paraId="7A432455" w14:textId="213A7735" w:rsidR="00897730" w:rsidRPr="00C0316F" w:rsidRDefault="00897730" w:rsidP="00576BF6">
      <w:pPr>
        <w:pStyle w:val="References"/>
      </w:pPr>
      <w:r w:rsidRPr="00C0316F">
        <w:t>J. Lin, H. Chen, S. Li, Y. Liu, X. Li, and</w:t>
      </w:r>
      <w:r w:rsidR="00CB5F2B" w:rsidRPr="00C0316F">
        <w:t xml:space="preserve"> </w:t>
      </w:r>
      <w:r w:rsidRPr="00C0316F">
        <w:t>B. Yu. Accurate prediction of potential druggable proteins based on genetic algorithm and</w:t>
      </w:r>
      <w:r w:rsidR="00CB5F2B" w:rsidRPr="00C0316F">
        <w:t xml:space="preserve"> </w:t>
      </w:r>
      <w:r w:rsidRPr="00C0316F">
        <w:t xml:space="preserve">bagging-svm ensemble classifier. </w:t>
      </w:r>
      <w:r w:rsidRPr="00C0316F">
        <w:rPr>
          <w:i/>
          <w:iCs/>
        </w:rPr>
        <w:t>Artificial</w:t>
      </w:r>
      <w:r w:rsidR="00CB5F2B" w:rsidRPr="00C0316F">
        <w:rPr>
          <w:i/>
          <w:iCs/>
        </w:rPr>
        <w:t xml:space="preserve"> </w:t>
      </w:r>
      <w:r w:rsidRPr="00C0316F">
        <w:rPr>
          <w:i/>
          <w:iCs/>
        </w:rPr>
        <w:t>Intelligence In Medicine</w:t>
      </w:r>
      <w:r w:rsidRPr="00C0316F">
        <w:t>, 98:35–47, 2019. doi:</w:t>
      </w:r>
      <w:r w:rsidR="00CB5F2B" w:rsidRPr="00C0316F">
        <w:t xml:space="preserve"> </w:t>
      </w:r>
      <w:r w:rsidRPr="00C0316F">
        <w:t>10.1016/j.artmed.2019.07.005.</w:t>
      </w:r>
    </w:p>
    <w:p w14:paraId="3ABD09BB" w14:textId="5BF76256" w:rsidR="00897730" w:rsidRPr="00C0316F" w:rsidRDefault="00897730" w:rsidP="00576BF6">
      <w:pPr>
        <w:pStyle w:val="References"/>
      </w:pPr>
      <w:r w:rsidRPr="00C0316F">
        <w:t>V. K. Mehla, A. Singhal, and P. Singh. A</w:t>
      </w:r>
      <w:r w:rsidR="00CB5F2B" w:rsidRPr="00C0316F">
        <w:t xml:space="preserve"> </w:t>
      </w:r>
      <w:r w:rsidRPr="00C0316F">
        <w:t>novel approach for automated</w:t>
      </w:r>
      <w:r w:rsidR="00CB5F2B" w:rsidRPr="00C0316F">
        <w:t xml:space="preserve"> </w:t>
      </w:r>
      <w:r w:rsidRPr="00C0316F">
        <w:t>alcoholism detection using fourier decomposition method.</w:t>
      </w:r>
      <w:r w:rsidR="00CB5F2B" w:rsidRPr="00C0316F">
        <w:t xml:space="preserve"> </w:t>
      </w:r>
      <w:r w:rsidRPr="00C0316F">
        <w:rPr>
          <w:i/>
          <w:iCs/>
        </w:rPr>
        <w:t>Neuroscience Methods</w:t>
      </w:r>
      <w:r w:rsidRPr="00C0316F">
        <w:t>, 2020. doi: 10.1016/j.jneumeth.2020.108945.</w:t>
      </w:r>
    </w:p>
    <w:p w14:paraId="143EE859" w14:textId="3E5465DE" w:rsidR="00897730" w:rsidRPr="00C0316F" w:rsidRDefault="00DB5F8B" w:rsidP="00576BF6">
      <w:pPr>
        <w:pStyle w:val="References"/>
      </w:pPr>
      <w:r w:rsidRPr="00DB5F8B">
        <w:t>G. Mohammadi, P. Shoushtari, B. Ardekani, and M. Shamsollahi. Person identification by using ar model for eeg signals. World Academy of Science, Engineering and Technology, pages 281–285, 2006. ISSN 1307-6884.</w:t>
      </w:r>
    </w:p>
    <w:p w14:paraId="7B244797" w14:textId="4E7B0D1F" w:rsidR="00897730" w:rsidRPr="00C0316F" w:rsidRDefault="00897730" w:rsidP="00576BF6">
      <w:pPr>
        <w:pStyle w:val="References"/>
      </w:pPr>
      <w:r w:rsidRPr="00C0316F">
        <w:t>W. Mumtaz, P. Vuong, L. Xia, A. Malik, and</w:t>
      </w:r>
      <w:r w:rsidR="00CB5F2B" w:rsidRPr="00C0316F">
        <w:t xml:space="preserve"> </w:t>
      </w:r>
      <w:r w:rsidRPr="00C0316F">
        <w:t>R. Rashid. Automatic diagnosis of alcohol use</w:t>
      </w:r>
      <w:r w:rsidR="00CB5F2B" w:rsidRPr="00C0316F">
        <w:t xml:space="preserve"> </w:t>
      </w:r>
      <w:r w:rsidRPr="00C0316F">
        <w:t xml:space="preserve">disorder using eeg features. </w:t>
      </w:r>
      <w:r w:rsidRPr="00C0316F">
        <w:rPr>
          <w:i/>
          <w:iCs/>
        </w:rPr>
        <w:t>Knowledge-Based</w:t>
      </w:r>
      <w:r w:rsidR="00CB5F2B" w:rsidRPr="00C0316F">
        <w:rPr>
          <w:i/>
          <w:iCs/>
        </w:rPr>
        <w:t xml:space="preserve"> </w:t>
      </w:r>
      <w:r w:rsidRPr="00C0316F">
        <w:rPr>
          <w:i/>
          <w:iCs/>
        </w:rPr>
        <w:t>Systems</w:t>
      </w:r>
      <w:r w:rsidRPr="00C0316F">
        <w:t>, pages 48–59, 2016. doi: 10.1016/j.</w:t>
      </w:r>
      <w:r w:rsidR="00CB5F2B" w:rsidRPr="00C0316F">
        <w:t xml:space="preserve"> </w:t>
      </w:r>
      <w:r w:rsidRPr="00C0316F">
        <w:t>knosys.2016.04.026.</w:t>
      </w:r>
    </w:p>
    <w:p w14:paraId="7725EF89" w14:textId="7BEDF56F" w:rsidR="00897730" w:rsidRPr="00C0316F" w:rsidRDefault="00897730" w:rsidP="00576BF6">
      <w:pPr>
        <w:pStyle w:val="References"/>
      </w:pPr>
      <w:r w:rsidRPr="00C0316F">
        <w:t>W. Mumtaz, M. N. M. Saad, N. Kamel,</w:t>
      </w:r>
      <w:r w:rsidR="00CB5F2B" w:rsidRPr="00C0316F">
        <w:t xml:space="preserve"> </w:t>
      </w:r>
      <w:r w:rsidRPr="00C0316F">
        <w:t>S. S. A. Ali, and A. S. Malik. An eeg-based</w:t>
      </w:r>
      <w:r w:rsidR="00CB5F2B" w:rsidRPr="00C0316F">
        <w:t xml:space="preserve"> </w:t>
      </w:r>
      <w:r w:rsidRPr="00C0316F">
        <w:t>functional connectivity measure for automatic</w:t>
      </w:r>
      <w:r w:rsidR="00CB5F2B" w:rsidRPr="00C0316F">
        <w:t xml:space="preserve"> </w:t>
      </w:r>
      <w:r w:rsidRPr="00C0316F">
        <w:t xml:space="preserve">detection of alcohol use disorder. </w:t>
      </w:r>
      <w:r w:rsidRPr="00C0316F">
        <w:rPr>
          <w:i/>
          <w:iCs/>
        </w:rPr>
        <w:t>Artificial</w:t>
      </w:r>
      <w:r w:rsidR="00CB5F2B" w:rsidRPr="00C0316F">
        <w:rPr>
          <w:i/>
          <w:iCs/>
        </w:rPr>
        <w:t xml:space="preserve"> </w:t>
      </w:r>
      <w:r w:rsidRPr="00C0316F">
        <w:rPr>
          <w:i/>
          <w:iCs/>
        </w:rPr>
        <w:t>Intelligence in Medicine</w:t>
      </w:r>
      <w:r w:rsidRPr="00C0316F">
        <w:t>, pages 79–89, 2017.</w:t>
      </w:r>
      <w:r w:rsidR="00CB5F2B" w:rsidRPr="00C0316F">
        <w:t xml:space="preserve"> </w:t>
      </w:r>
      <w:r w:rsidRPr="00C0316F">
        <w:t>doi: 10.1016/j.artmed.2017.11.002.</w:t>
      </w:r>
    </w:p>
    <w:p w14:paraId="6753B1A4" w14:textId="3962992A" w:rsidR="00897730" w:rsidRPr="00C0316F" w:rsidRDefault="00897730" w:rsidP="00576BF6">
      <w:pPr>
        <w:pStyle w:val="References"/>
      </w:pPr>
      <w:r w:rsidRPr="00C0316F">
        <w:t>W. Mumtaz, P. Vuong, A. S. Malik, and</w:t>
      </w:r>
      <w:r w:rsidR="00CB5F2B" w:rsidRPr="00C0316F">
        <w:t xml:space="preserve"> </w:t>
      </w:r>
      <w:r w:rsidRPr="00C0316F">
        <w:t>R. Rashid. A review on eeg-based methods for</w:t>
      </w:r>
      <w:r w:rsidR="00CB5F2B" w:rsidRPr="00C0316F">
        <w:t xml:space="preserve"> </w:t>
      </w:r>
      <w:r w:rsidRPr="00C0316F">
        <w:t>screening and diagnosing alcohol use disorder.</w:t>
      </w:r>
      <w:r w:rsidR="00CB5F2B" w:rsidRPr="00C0316F">
        <w:t xml:space="preserve"> </w:t>
      </w:r>
      <w:r w:rsidRPr="00C0316F">
        <w:rPr>
          <w:i/>
          <w:iCs/>
        </w:rPr>
        <w:t>Cogn. Neurodyn</w:t>
      </w:r>
      <w:r w:rsidRPr="00C0316F">
        <w:t>., 2018.</w:t>
      </w:r>
    </w:p>
    <w:p w14:paraId="15AD22B8" w14:textId="493E1E9D" w:rsidR="00897730" w:rsidRPr="00C0316F" w:rsidRDefault="00897730" w:rsidP="00576BF6">
      <w:pPr>
        <w:pStyle w:val="References"/>
      </w:pPr>
      <w:r w:rsidRPr="00C0316F">
        <w:t xml:space="preserve">M. Nicolelis. Actions from thoughts. </w:t>
      </w:r>
      <w:r w:rsidRPr="00C0316F">
        <w:rPr>
          <w:i/>
          <w:iCs/>
        </w:rPr>
        <w:t>Nature</w:t>
      </w:r>
      <w:r w:rsidRPr="00C0316F">
        <w:t>,</w:t>
      </w:r>
      <w:r w:rsidR="00CB5F2B" w:rsidRPr="00C0316F">
        <w:t xml:space="preserve"> </w:t>
      </w:r>
      <w:r w:rsidRPr="00C0316F">
        <w:t>409:403–407, 2001. doi: 10.1038/35053191.</w:t>
      </w:r>
    </w:p>
    <w:p w14:paraId="4781C8A4" w14:textId="20BB6C94" w:rsidR="00897730" w:rsidRPr="00C0316F" w:rsidRDefault="00897730" w:rsidP="00576BF6">
      <w:pPr>
        <w:pStyle w:val="References"/>
      </w:pPr>
      <w:r w:rsidRPr="00C0316F">
        <w:t xml:space="preserve">W. Organization. Alcohol key facts. </w:t>
      </w:r>
      <w:r w:rsidRPr="00C0316F">
        <w:rPr>
          <w:i/>
          <w:iCs/>
        </w:rPr>
        <w:t>Technical</w:t>
      </w:r>
      <w:r w:rsidR="00CB5F2B" w:rsidRPr="00C0316F">
        <w:rPr>
          <w:i/>
          <w:iCs/>
        </w:rPr>
        <w:t xml:space="preserve"> </w:t>
      </w:r>
      <w:r w:rsidRPr="00C0316F">
        <w:rPr>
          <w:i/>
          <w:iCs/>
        </w:rPr>
        <w:t>Report</w:t>
      </w:r>
      <w:r w:rsidRPr="00C0316F">
        <w:t>, 2018.</w:t>
      </w:r>
    </w:p>
    <w:p w14:paraId="5666C6B9" w14:textId="66B16599" w:rsidR="00897730" w:rsidRPr="00C0316F" w:rsidRDefault="00897730" w:rsidP="00576BF6">
      <w:pPr>
        <w:pStyle w:val="References"/>
      </w:pPr>
      <w:r w:rsidRPr="00C0316F">
        <w:t>S. Patidar, R. Pachori, A. Upadhyay, and</w:t>
      </w:r>
      <w:r w:rsidR="00CB5F2B" w:rsidRPr="00C0316F">
        <w:t xml:space="preserve"> </w:t>
      </w:r>
      <w:r w:rsidRPr="00C0316F">
        <w:t>U. Acharya. An integrated alcoholic index</w:t>
      </w:r>
      <w:r w:rsidR="00CB5F2B" w:rsidRPr="00C0316F">
        <w:t xml:space="preserve"> </w:t>
      </w:r>
      <w:r w:rsidRPr="00C0316F">
        <w:t>using tunable-q wavelet transform based features</w:t>
      </w:r>
      <w:r w:rsidR="00CB5F2B" w:rsidRPr="00C0316F">
        <w:t xml:space="preserve"> </w:t>
      </w:r>
      <w:r w:rsidRPr="00C0316F">
        <w:t>extracted from eeg signals for diagnosis</w:t>
      </w:r>
      <w:r w:rsidR="00CB5F2B" w:rsidRPr="00C0316F">
        <w:t xml:space="preserve"> </w:t>
      </w:r>
      <w:r w:rsidRPr="00C0316F">
        <w:t xml:space="preserve">of alcoholism. </w:t>
      </w:r>
      <w:r w:rsidRPr="00C0316F">
        <w:rPr>
          <w:i/>
          <w:iCs/>
        </w:rPr>
        <w:t>Applied Soft Computing</w:t>
      </w:r>
      <w:r w:rsidRPr="00C0316F">
        <w:t>, 2017.</w:t>
      </w:r>
      <w:r w:rsidR="00CB5F2B" w:rsidRPr="00C0316F">
        <w:t xml:space="preserve"> </w:t>
      </w:r>
      <w:r w:rsidRPr="00C0316F">
        <w:t>doi: 10.1016/j.asoc.2016.11.002.</w:t>
      </w:r>
    </w:p>
    <w:p w14:paraId="5B8B1F63" w14:textId="46CBFDB6" w:rsidR="00897730" w:rsidRPr="00C0316F" w:rsidRDefault="00897730" w:rsidP="00576BF6">
      <w:pPr>
        <w:pStyle w:val="References"/>
      </w:pPr>
      <w:r w:rsidRPr="00C0316F">
        <w:rPr>
          <w:lang w:val="fr-FR"/>
        </w:rPr>
        <w:t xml:space="preserve">M. Poulos, M. Rangoussi, and E. Kafetzopoulos. </w:t>
      </w:r>
      <w:r w:rsidRPr="00C0316F">
        <w:t>Person identification via the eeg using</w:t>
      </w:r>
      <w:r w:rsidR="00CB5F2B" w:rsidRPr="00C0316F">
        <w:t xml:space="preserve"> </w:t>
      </w:r>
      <w:r w:rsidRPr="00C0316F">
        <w:t xml:space="preserve">computational geometry algorithms. </w:t>
      </w:r>
      <w:r w:rsidRPr="00C0316F">
        <w:rPr>
          <w:i/>
          <w:iCs/>
        </w:rPr>
        <w:t>In 6</w:t>
      </w:r>
      <w:r w:rsidRPr="00C0316F">
        <w:rPr>
          <w:i/>
          <w:iCs/>
          <w:vertAlign w:val="superscript"/>
        </w:rPr>
        <w:t>th</w:t>
      </w:r>
      <w:r w:rsidR="00CB5F2B" w:rsidRPr="00C0316F">
        <w:rPr>
          <w:i/>
          <w:iCs/>
        </w:rPr>
        <w:t xml:space="preserve"> </w:t>
      </w:r>
      <w:r w:rsidRPr="00C0316F">
        <w:rPr>
          <w:i/>
          <w:iCs/>
        </w:rPr>
        <w:t>IEEE International conference on Electronics,</w:t>
      </w:r>
      <w:r w:rsidR="00CB5F2B" w:rsidRPr="00C0316F">
        <w:rPr>
          <w:i/>
          <w:iCs/>
        </w:rPr>
        <w:t xml:space="preserve"> </w:t>
      </w:r>
      <w:r w:rsidRPr="00C0316F">
        <w:rPr>
          <w:i/>
          <w:iCs/>
        </w:rPr>
        <w:t>Circuits and Systems</w:t>
      </w:r>
      <w:r w:rsidRPr="00C0316F">
        <w:t>, pages 1005–1008, 1999.</w:t>
      </w:r>
      <w:r w:rsidR="00EB2C35" w:rsidRPr="00C0316F">
        <w:t xml:space="preserve"> </w:t>
      </w:r>
      <w:r w:rsidRPr="00C0316F">
        <w:t>ISBN 978-960-7620-06-4.</w:t>
      </w:r>
    </w:p>
    <w:p w14:paraId="1BB14FEF" w14:textId="567E9B9F" w:rsidR="00897730" w:rsidRDefault="00897730" w:rsidP="00576BF6">
      <w:pPr>
        <w:pStyle w:val="References"/>
      </w:pPr>
      <w:r w:rsidRPr="00C0316F">
        <w:lastRenderedPageBreak/>
        <w:t>N. Rachman, H. Tjandrasa, and C. Fatichah.</w:t>
      </w:r>
      <w:r w:rsidR="00EB2C35" w:rsidRPr="00C0316F">
        <w:t xml:space="preserve"> </w:t>
      </w:r>
      <w:r w:rsidRPr="00C0316F">
        <w:t>Alcoholism classification based on eeg data</w:t>
      </w:r>
      <w:r w:rsidR="00EB2C35" w:rsidRPr="00C0316F">
        <w:t xml:space="preserve"> </w:t>
      </w:r>
      <w:r w:rsidRPr="00C0316F">
        <w:t>using independent component analysis (ica),</w:t>
      </w:r>
      <w:r w:rsidR="00EB2C35" w:rsidRPr="00C0316F">
        <w:t xml:space="preserve"> </w:t>
      </w:r>
      <w:r w:rsidRPr="00C0316F">
        <w:t>wavelet de-noising and probabilistic neural</w:t>
      </w:r>
      <w:r w:rsidR="00EB2C35" w:rsidRPr="00C0316F">
        <w:t xml:space="preserve"> </w:t>
      </w:r>
      <w:r w:rsidRPr="00C0316F">
        <w:t xml:space="preserve">network (pnn). </w:t>
      </w:r>
      <w:r w:rsidRPr="00C0316F">
        <w:rPr>
          <w:i/>
          <w:iCs/>
        </w:rPr>
        <w:t>In 2016 International Seminar</w:t>
      </w:r>
      <w:r w:rsidR="00EB2C35" w:rsidRPr="00C0316F">
        <w:rPr>
          <w:i/>
          <w:iCs/>
        </w:rPr>
        <w:t xml:space="preserve"> </w:t>
      </w:r>
      <w:r w:rsidRPr="00C0316F">
        <w:rPr>
          <w:i/>
          <w:iCs/>
        </w:rPr>
        <w:t>on Intelligent Technology and Its Applications</w:t>
      </w:r>
      <w:r w:rsidR="00EB2C35" w:rsidRPr="00C0316F">
        <w:rPr>
          <w:i/>
          <w:iCs/>
        </w:rPr>
        <w:t xml:space="preserve"> </w:t>
      </w:r>
      <w:r w:rsidRPr="00C0316F">
        <w:rPr>
          <w:i/>
          <w:iCs/>
        </w:rPr>
        <w:t>(ISITIA), IEEE</w:t>
      </w:r>
      <w:r w:rsidRPr="00C0316F">
        <w:t>, 2016. doi: 10.1109/ISITIA.</w:t>
      </w:r>
      <w:r w:rsidR="00EB2C35" w:rsidRPr="00C0316F">
        <w:t xml:space="preserve"> </w:t>
      </w:r>
      <w:r w:rsidRPr="00C0316F">
        <w:t>2016.7828626.</w:t>
      </w:r>
    </w:p>
    <w:p w14:paraId="52251866" w14:textId="7D809C65" w:rsidR="009B6416" w:rsidRPr="00C0316F" w:rsidRDefault="009B6416" w:rsidP="00576BF6">
      <w:pPr>
        <w:pStyle w:val="References"/>
      </w:pPr>
      <w:r w:rsidRPr="009B6416">
        <w:t>C. E. Rasmussen and C. K. I. Williams. Gaussian processes for machine learning. Cambridge, MA, USA: MIT, 2006.</w:t>
      </w:r>
    </w:p>
    <w:p w14:paraId="0588DF6D" w14:textId="5C022648" w:rsidR="00897730" w:rsidRPr="00C0316F" w:rsidRDefault="00897730" w:rsidP="00576BF6">
      <w:pPr>
        <w:pStyle w:val="References"/>
      </w:pPr>
      <w:r w:rsidRPr="00C0316F">
        <w:rPr>
          <w:lang w:val="fr-FR"/>
        </w:rPr>
        <w:t>J. d. C. Rodrigues, P. P. Filho, E. Peixoto,</w:t>
      </w:r>
      <w:r w:rsidR="00EB2C35" w:rsidRPr="00C0316F">
        <w:rPr>
          <w:lang w:val="fr-FR"/>
        </w:rPr>
        <w:t xml:space="preserve"> </w:t>
      </w:r>
      <w:r w:rsidRPr="00C0316F">
        <w:rPr>
          <w:lang w:val="fr-FR"/>
        </w:rPr>
        <w:t xml:space="preserve">A. K. N, and V. H. C. de Albuquerque. </w:t>
      </w:r>
      <w:r w:rsidRPr="00C0316F">
        <w:t>Classification of EEG signals to detect alcoholism</w:t>
      </w:r>
      <w:r w:rsidR="00EB2C35" w:rsidRPr="00C0316F">
        <w:t xml:space="preserve"> </w:t>
      </w:r>
      <w:r w:rsidRPr="00C0316F">
        <w:t xml:space="preserve">using machine learning techniques. </w:t>
      </w:r>
      <w:r w:rsidRPr="00C0316F">
        <w:rPr>
          <w:i/>
          <w:iCs/>
        </w:rPr>
        <w:t>Pattern Recognition Letters</w:t>
      </w:r>
      <w:r w:rsidRPr="00C0316F">
        <w:t>, 125:140–149,</w:t>
      </w:r>
      <w:r w:rsidR="00EB2C35" w:rsidRPr="00C0316F">
        <w:t xml:space="preserve"> </w:t>
      </w:r>
      <w:r w:rsidRPr="00C0316F">
        <w:t>2019.</w:t>
      </w:r>
      <w:r w:rsidR="00EB2C35" w:rsidRPr="00C0316F">
        <w:t xml:space="preserve"> </w:t>
      </w:r>
      <w:r w:rsidRPr="00C0316F">
        <w:t>ISSN 01678655. doi: 10.1016/j.patrec.2019.04.019.</w:t>
      </w:r>
    </w:p>
    <w:p w14:paraId="7E9E5F29" w14:textId="4DF3FD41" w:rsidR="00897730" w:rsidRPr="00C0316F" w:rsidRDefault="00897730" w:rsidP="00576BF6">
      <w:pPr>
        <w:pStyle w:val="References"/>
      </w:pPr>
      <w:r w:rsidRPr="00C0316F">
        <w:t>R. Salazar-Varas and R. A. Vazquez. Evaluating the effect of the cutoff</w:t>
      </w:r>
      <w:r w:rsidR="00EB2C35" w:rsidRPr="00C0316F">
        <w:t xml:space="preserve"> </w:t>
      </w:r>
      <w:r w:rsidRPr="00C0316F">
        <w:t>frequencies</w:t>
      </w:r>
      <w:r w:rsidR="00EB2C35" w:rsidRPr="00C0316F">
        <w:t xml:space="preserve"> </w:t>
      </w:r>
      <w:r w:rsidRPr="00C0316F">
        <w:t>during the pre-processing stage of motor imagery eeg signals</w:t>
      </w:r>
      <w:r w:rsidR="00EB2C35" w:rsidRPr="00C0316F">
        <w:t xml:space="preserve"> </w:t>
      </w:r>
      <w:r w:rsidRPr="00C0316F">
        <w:t xml:space="preserve">classification. </w:t>
      </w:r>
      <w:r w:rsidRPr="00C0316F">
        <w:rPr>
          <w:i/>
          <w:iCs/>
        </w:rPr>
        <w:t>Biomedical</w:t>
      </w:r>
      <w:r w:rsidR="00EB2C35" w:rsidRPr="00C0316F">
        <w:rPr>
          <w:i/>
          <w:iCs/>
        </w:rPr>
        <w:t xml:space="preserve"> </w:t>
      </w:r>
      <w:r w:rsidRPr="00C0316F">
        <w:rPr>
          <w:i/>
          <w:iCs/>
        </w:rPr>
        <w:t>Signal Processing and Control</w:t>
      </w:r>
      <w:r w:rsidRPr="00C0316F">
        <w:t>, 54, 2019. doi:</w:t>
      </w:r>
      <w:r w:rsidRPr="00C0316F">
        <w:br/>
        <w:t>10.1016/j.bspc.2019.101592.</w:t>
      </w:r>
    </w:p>
    <w:p w14:paraId="7547E9C2" w14:textId="07C619E3" w:rsidR="00897730" w:rsidRPr="00C0316F" w:rsidRDefault="00897730" w:rsidP="00576BF6">
      <w:pPr>
        <w:pStyle w:val="References"/>
      </w:pPr>
      <w:r w:rsidRPr="00C0316F">
        <w:t>M. Schuckit. Drug and alcohol abuse: a clinical guide to diagnosis and</w:t>
      </w:r>
      <w:r w:rsidR="00EB2C35" w:rsidRPr="00C0316F">
        <w:t xml:space="preserve"> </w:t>
      </w:r>
      <w:r w:rsidRPr="00C0316F">
        <w:t xml:space="preserve">treatment. </w:t>
      </w:r>
      <w:r w:rsidRPr="00C0316F">
        <w:rPr>
          <w:i/>
          <w:iCs/>
        </w:rPr>
        <w:t>Springer</w:t>
      </w:r>
      <w:r w:rsidR="00EB2C35" w:rsidRPr="00C0316F">
        <w:rPr>
          <w:i/>
          <w:iCs/>
        </w:rPr>
        <w:t xml:space="preserve"> </w:t>
      </w:r>
      <w:r w:rsidRPr="00C0316F">
        <w:rPr>
          <w:i/>
          <w:iCs/>
        </w:rPr>
        <w:t>Sci. Bus. Media</w:t>
      </w:r>
      <w:r w:rsidRPr="00C0316F">
        <w:t>, 2006.</w:t>
      </w:r>
    </w:p>
    <w:p w14:paraId="14D2FE6E" w14:textId="6DB3C3ED" w:rsidR="00897730" w:rsidRPr="00C0316F" w:rsidRDefault="00897730" w:rsidP="00576BF6">
      <w:pPr>
        <w:pStyle w:val="References"/>
      </w:pPr>
      <w:r w:rsidRPr="00C0316F">
        <w:t>M. Schuckit. Recognition and management</w:t>
      </w:r>
      <w:r w:rsidR="00EB2C35" w:rsidRPr="00C0316F">
        <w:t xml:space="preserve"> </w:t>
      </w:r>
      <w:r w:rsidRPr="00C0316F">
        <w:t>of withdrawal delirium (delirium tremens).</w:t>
      </w:r>
      <w:r w:rsidR="00EB2C35" w:rsidRPr="00C0316F">
        <w:t xml:space="preserve"> </w:t>
      </w:r>
      <w:r w:rsidRPr="00C0316F">
        <w:rPr>
          <w:i/>
          <w:iCs/>
        </w:rPr>
        <w:t>N. Engl. J. Med.</w:t>
      </w:r>
      <w:r w:rsidRPr="00C0316F">
        <w:t>, 2014. doi: 10.1056/</w:t>
      </w:r>
      <w:r w:rsidR="00EB2C35" w:rsidRPr="00C0316F">
        <w:t xml:space="preserve"> </w:t>
      </w:r>
      <w:r w:rsidRPr="00C0316F">
        <w:t>NEJMra1407298.</w:t>
      </w:r>
    </w:p>
    <w:p w14:paraId="6CA30917" w14:textId="6F5FC584" w:rsidR="00897730" w:rsidRPr="00C0316F" w:rsidRDefault="00897730" w:rsidP="00576BF6">
      <w:pPr>
        <w:pStyle w:val="References"/>
      </w:pPr>
      <w:r w:rsidRPr="00C0316F">
        <w:t>M. R. Silvestre and L. L. Ling. Pruning</w:t>
      </w:r>
      <w:r w:rsidR="00EB2C35" w:rsidRPr="00C0316F">
        <w:t xml:space="preserve"> </w:t>
      </w:r>
      <w:r w:rsidRPr="00C0316F">
        <w:t>methods to MLP neural networks considering</w:t>
      </w:r>
      <w:r w:rsidR="00EB2C35" w:rsidRPr="00C0316F">
        <w:t xml:space="preserve"> </w:t>
      </w:r>
      <w:r w:rsidRPr="00C0316F">
        <w:t xml:space="preserve">proportional apparent error rate for classification problems with unbalanced data. </w:t>
      </w:r>
      <w:r w:rsidRPr="00C0316F">
        <w:rPr>
          <w:i/>
          <w:iCs/>
        </w:rPr>
        <w:t>Measurement: Journal of the International</w:t>
      </w:r>
      <w:r w:rsidR="00EB2C35" w:rsidRPr="00C0316F">
        <w:rPr>
          <w:i/>
          <w:iCs/>
        </w:rPr>
        <w:t xml:space="preserve"> </w:t>
      </w:r>
      <w:r w:rsidRPr="00C0316F">
        <w:rPr>
          <w:i/>
          <w:iCs/>
        </w:rPr>
        <w:t>Measurement Confederation</w:t>
      </w:r>
      <w:r w:rsidRPr="00C0316F">
        <w:t>, 56:88–94, 2014. ISSN</w:t>
      </w:r>
      <w:r w:rsidR="00EB2C35" w:rsidRPr="00C0316F">
        <w:t xml:space="preserve"> </w:t>
      </w:r>
      <w:r w:rsidRPr="00C0316F">
        <w:t>02632241. doi: 10.1016/j.measurement.2014.</w:t>
      </w:r>
      <w:r w:rsidR="00EB2C35" w:rsidRPr="00C0316F">
        <w:t xml:space="preserve"> </w:t>
      </w:r>
      <w:r w:rsidRPr="00C0316F">
        <w:t>06.018.</w:t>
      </w:r>
    </w:p>
    <w:p w14:paraId="055BD63F" w14:textId="1F5A0DEE" w:rsidR="00897730" w:rsidRPr="00C0316F" w:rsidRDefault="00897730" w:rsidP="00576BF6">
      <w:pPr>
        <w:pStyle w:val="References"/>
      </w:pPr>
      <w:r w:rsidRPr="00C0316F">
        <w:t>M.-Y. Su. Using clustering to improve the</w:t>
      </w:r>
      <w:r w:rsidR="00EB2C35" w:rsidRPr="00C0316F">
        <w:t xml:space="preserve"> </w:t>
      </w:r>
      <w:r w:rsidRPr="00C0316F">
        <w:t xml:space="preserve">knn-based classifiers for online anomaly network traffic identificatio. </w:t>
      </w:r>
      <w:r w:rsidRPr="00C0316F">
        <w:rPr>
          <w:i/>
          <w:iCs/>
        </w:rPr>
        <w:t>Journal of Network and Computer</w:t>
      </w:r>
      <w:r w:rsidR="00EB2C35" w:rsidRPr="00C0316F">
        <w:rPr>
          <w:i/>
          <w:iCs/>
        </w:rPr>
        <w:t xml:space="preserve"> </w:t>
      </w:r>
      <w:r w:rsidRPr="00C0316F">
        <w:rPr>
          <w:i/>
          <w:iCs/>
        </w:rPr>
        <w:t>Applications</w:t>
      </w:r>
      <w:r w:rsidRPr="00C0316F">
        <w:t>, 34:722–730, 2011. doi: 10.1016/j.jnca.2010.10.009.</w:t>
      </w:r>
    </w:p>
    <w:p w14:paraId="3790E0AA" w14:textId="0FF9E964" w:rsidR="00897730" w:rsidRPr="00C0316F" w:rsidRDefault="00897730" w:rsidP="00576BF6">
      <w:pPr>
        <w:pStyle w:val="References"/>
      </w:pPr>
      <w:r w:rsidRPr="00C0316F">
        <w:t>A. Subasi, S. Jukic, and J. Kevric. Comparison</w:t>
      </w:r>
      <w:r w:rsidR="00EB2C35" w:rsidRPr="00C0316F">
        <w:t xml:space="preserve"> </w:t>
      </w:r>
      <w:r w:rsidRPr="00C0316F">
        <w:t>of emd, dwt and wpd for the localization of</w:t>
      </w:r>
      <w:r w:rsidR="00EB2C35" w:rsidRPr="00C0316F">
        <w:t xml:space="preserve"> </w:t>
      </w:r>
      <w:r w:rsidRPr="00C0316F">
        <w:t>epileptogenic foci using random forest classifie.</w:t>
      </w:r>
      <w:r w:rsidR="00EB2C35" w:rsidRPr="00C0316F">
        <w:t xml:space="preserve"> </w:t>
      </w:r>
      <w:r w:rsidRPr="00C0316F">
        <w:rPr>
          <w:i/>
          <w:iCs/>
        </w:rPr>
        <w:t>Measurement</w:t>
      </w:r>
      <w:r w:rsidRPr="00C0316F">
        <w:t>, 146:846–855, 2019. doi:</w:t>
      </w:r>
      <w:r w:rsidR="00EB2C35" w:rsidRPr="00C0316F">
        <w:t xml:space="preserve"> </w:t>
      </w:r>
      <w:r w:rsidRPr="00C0316F">
        <w:t>10.1016/j.measurement.2019.</w:t>
      </w:r>
      <w:r w:rsidR="00EB2C35" w:rsidRPr="00C0316F">
        <w:t xml:space="preserve"> </w:t>
      </w:r>
      <w:r w:rsidRPr="00C0316F">
        <w:t>07.026.</w:t>
      </w:r>
    </w:p>
    <w:p w14:paraId="04276EDF" w14:textId="490B4BF4" w:rsidR="00897730" w:rsidRPr="00C0316F" w:rsidRDefault="00AA1A86" w:rsidP="00576BF6">
      <w:pPr>
        <w:pStyle w:val="References"/>
      </w:pPr>
      <w:r w:rsidRPr="00AA1A86">
        <w:t>S. Taran and V. Bajaj. Rhythm-based identification of alcohol eeg signals. Measurement Technology, 2018. doi: 10.1049/iet-smt.2017.0232</w:t>
      </w:r>
      <w:r w:rsidR="00897730" w:rsidRPr="00C0316F">
        <w:t>.</w:t>
      </w:r>
    </w:p>
    <w:p w14:paraId="37B6986A" w14:textId="32B1896F" w:rsidR="00897730" w:rsidRPr="00C0316F" w:rsidRDefault="00897730" w:rsidP="00576BF6">
      <w:pPr>
        <w:pStyle w:val="References"/>
      </w:pPr>
      <w:r w:rsidRPr="00C0316F">
        <w:t>R. Upadhyay, P. Padhy, and P. Kankar. Alcoholism diagnosis from eeg</w:t>
      </w:r>
      <w:r w:rsidR="00EB2C35" w:rsidRPr="00C0316F">
        <w:t xml:space="preserve"> </w:t>
      </w:r>
      <w:r w:rsidRPr="00C0316F">
        <w:t>signals using</w:t>
      </w:r>
      <w:r w:rsidR="00EB2C35" w:rsidRPr="00C0316F">
        <w:t xml:space="preserve"> </w:t>
      </w:r>
      <w:r w:rsidRPr="00C0316F">
        <w:t xml:space="preserve">continuous wavelet transform. </w:t>
      </w:r>
      <w:r w:rsidRPr="00C0316F">
        <w:rPr>
          <w:i/>
          <w:iCs/>
        </w:rPr>
        <w:t>In 2014 Annual</w:t>
      </w:r>
      <w:r w:rsidR="00EB2C35" w:rsidRPr="00C0316F">
        <w:rPr>
          <w:i/>
          <w:iCs/>
        </w:rPr>
        <w:t xml:space="preserve"> </w:t>
      </w:r>
      <w:r w:rsidRPr="00C0316F">
        <w:rPr>
          <w:i/>
          <w:iCs/>
        </w:rPr>
        <w:t>IEEE India Conference (INDICON), IEEE</w:t>
      </w:r>
      <w:r w:rsidRPr="00C0316F">
        <w:t>,</w:t>
      </w:r>
      <w:r w:rsidR="00EB2C35" w:rsidRPr="00C0316F">
        <w:t xml:space="preserve"> </w:t>
      </w:r>
      <w:r w:rsidRPr="00C0316F">
        <w:t>2014. doi:</w:t>
      </w:r>
      <w:r w:rsidR="00EB2C35" w:rsidRPr="00C0316F">
        <w:t xml:space="preserve"> </w:t>
      </w:r>
      <w:r w:rsidRPr="00C0316F">
        <w:t>10.1109/INDICON.2014.</w:t>
      </w:r>
      <w:r w:rsidR="00EB2C35" w:rsidRPr="00C0316F">
        <w:t xml:space="preserve"> </w:t>
      </w:r>
      <w:r w:rsidRPr="00C0316F">
        <w:t>7030476.</w:t>
      </w:r>
    </w:p>
    <w:p w14:paraId="6BF2C087" w14:textId="4DF3032E" w:rsidR="00FC5191" w:rsidRPr="00FC5191" w:rsidRDefault="00897730" w:rsidP="00FC5191">
      <w:pPr>
        <w:pStyle w:val="References"/>
      </w:pPr>
      <w:r w:rsidRPr="00C0316F">
        <w:t>W. H. O. (WHO). In 2014. Global Status Report on Alcohol and Health</w:t>
      </w:r>
      <w:r w:rsidR="00EB2C35" w:rsidRPr="00C0316F">
        <w:t xml:space="preserve"> </w:t>
      </w:r>
      <w:r w:rsidRPr="00C0316F">
        <w:t>(Online).</w:t>
      </w:r>
    </w:p>
    <w:p w14:paraId="6A2A8D42" w14:textId="77777777" w:rsidR="00FC5191" w:rsidRDefault="00FC5191" w:rsidP="00FC5191">
      <w:pPr>
        <w:pStyle w:val="References"/>
      </w:pPr>
      <w:r w:rsidRPr="00FC5191">
        <w:t xml:space="preserve">T. Willemen. An evaluation of cardiorespiratory and movement features with respect to sleep-stage classification. IEEE J. Biomed. Health Inform., 2014. </w:t>
      </w:r>
    </w:p>
    <w:p w14:paraId="423E5ADE" w14:textId="77777777" w:rsidR="00FC5191" w:rsidRDefault="00FC5191" w:rsidP="00FC5191">
      <w:pPr>
        <w:pStyle w:val="References"/>
      </w:pPr>
      <w:r w:rsidRPr="00FC5191">
        <w:t xml:space="preserve">H. T. Wu, R. Talmon, and Y. L. Lo. Assess sleep stage by modern signal processing techniques. IEEE Trans. Biomed. Eng., 2015. </w:t>
      </w:r>
    </w:p>
    <w:p w14:paraId="7ECDD6F8" w14:textId="31270D84" w:rsidR="00FC5191" w:rsidRPr="00C0316F" w:rsidRDefault="00FC5191" w:rsidP="00FC5191">
      <w:pPr>
        <w:pStyle w:val="References"/>
      </w:pPr>
      <w:r w:rsidRPr="00FC5191">
        <w:t>G. Zhu, Y. Li, and P. P. Wen. Analysis and classification of sleep stages based on difference visibility graphs from a single-channel eeg signal. IEEE J. Biomed. Health Informat., 2014.</w:t>
      </w:r>
    </w:p>
    <w:sectPr w:rsidR="00FC5191" w:rsidRPr="00C0316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B6A92" w14:textId="77777777" w:rsidR="009607A8" w:rsidRDefault="009607A8">
      <w:r>
        <w:separator/>
      </w:r>
    </w:p>
  </w:endnote>
  <w:endnote w:type="continuationSeparator" w:id="0">
    <w:p w14:paraId="7FAF8202" w14:textId="77777777" w:rsidR="009607A8" w:rsidRDefault="0096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RomNo9L-Regu">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TIXGeneral-Regular">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CMSY8">
    <w:altName w:val="Cambria"/>
    <w:panose1 w:val="00000000000000000000"/>
    <w:charset w:val="00"/>
    <w:family w:val="roman"/>
    <w:notTrueType/>
    <w:pitch w:val="default"/>
  </w:font>
  <w:font w:name="NimbusRomNo9L-ReguItal">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imbusRomNo9L-Medi">
    <w:altName w:val="Cambria"/>
    <w:panose1 w:val="00000000000000000000"/>
    <w:charset w:val="00"/>
    <w:family w:val="roman"/>
    <w:notTrueType/>
    <w:pitch w:val="default"/>
  </w:font>
  <w:font w:name="CMBXTI10">
    <w:altName w:val="Cambria"/>
    <w:panose1 w:val="00000000000000000000"/>
    <w:charset w:val="00"/>
    <w:family w:val="roman"/>
    <w:notTrueType/>
    <w:pitch w:val="default"/>
  </w:font>
  <w:font w:name="CMBX7">
    <w:altName w:val="Cambria"/>
    <w:panose1 w:val="00000000000000000000"/>
    <w:charset w:val="00"/>
    <w:family w:val="roman"/>
    <w:notTrueType/>
    <w:pitch w:val="default"/>
  </w:font>
  <w:font w:name="CMR7">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40EA5" w14:textId="77777777" w:rsidR="009607A8" w:rsidRDefault="009607A8"/>
  </w:footnote>
  <w:footnote w:type="continuationSeparator" w:id="0">
    <w:p w14:paraId="35FADD8A" w14:textId="77777777" w:rsidR="009607A8" w:rsidRDefault="009607A8">
      <w:r>
        <w:continuationSeparator/>
      </w:r>
    </w:p>
  </w:footnote>
  <w:footnote w:id="1">
    <w:p w14:paraId="6181040B" w14:textId="41EDEDE6" w:rsidR="00A77153" w:rsidRDefault="00123A7B">
      <w:pPr>
        <w:pStyle w:val="FootnoteText"/>
      </w:pPr>
      <w:r>
        <w:t>Submission Date: 25 April 2021</w:t>
      </w:r>
    </w:p>
    <w:p w14:paraId="7F09ADD2" w14:textId="77777777" w:rsidR="00123A7B" w:rsidRDefault="00123A7B">
      <w:pPr>
        <w:pStyle w:val="FootnoteText"/>
      </w:pPr>
      <w:r w:rsidRPr="00123A7B">
        <w:t>Author</w:t>
      </w:r>
      <w:r>
        <w:t xml:space="preserve">’s </w:t>
      </w:r>
      <w:r w:rsidR="00A77153">
        <w:t>current affiliations</w:t>
      </w:r>
      <w:r>
        <w:t>:</w:t>
      </w:r>
    </w:p>
    <w:p w14:paraId="2D850B37" w14:textId="5C113F48" w:rsidR="00A77153" w:rsidRDefault="00123A7B">
      <w:pPr>
        <w:pStyle w:val="FootnoteText"/>
      </w:pPr>
      <w:r>
        <w:t>S. Abenna</w:t>
      </w:r>
      <w:r w:rsidR="00A77153">
        <w:t xml:space="preserve"> is with the </w:t>
      </w:r>
      <w:r>
        <w:t>University Hassan II, Faculty off Sciences</w:t>
      </w:r>
      <w:r w:rsidR="00A77153">
        <w:t xml:space="preserve"> and Technology, </w:t>
      </w:r>
      <w:r>
        <w:t>Mohammedia</w:t>
      </w:r>
      <w:r w:rsidR="00A77153">
        <w:t xml:space="preserve">, </w:t>
      </w:r>
      <w:r>
        <w:t>Morocco</w:t>
      </w:r>
      <w:r w:rsidR="00A77153">
        <w:t xml:space="preserve"> (e-mail: </w:t>
      </w:r>
      <w:r>
        <w:t>said.abenna</w:t>
      </w:r>
      <w:r w:rsidR="00A77153">
        <w:t>@</w:t>
      </w:r>
      <w:r w:rsidR="00F468F5">
        <w:t xml:space="preserve"> </w:t>
      </w:r>
      <w:r>
        <w:t>etu.fstm.ac.ma</w:t>
      </w:r>
      <w:r w:rsidR="00A77153">
        <w:t xml:space="preserve">). </w:t>
      </w:r>
    </w:p>
    <w:p w14:paraId="6DC3B8A3" w14:textId="77777777" w:rsidR="003F4929" w:rsidRDefault="00123A7B" w:rsidP="003F4929">
      <w:pPr>
        <w:pStyle w:val="FootnoteText"/>
      </w:pPr>
      <w:r>
        <w:t>M.</w:t>
      </w:r>
      <w:r w:rsidRPr="00123A7B">
        <w:t xml:space="preserve"> </w:t>
      </w:r>
      <w:r>
        <w:t>Nahid is with the University Hassan II, Faculty off Sciences and Technology, Mohammedia, Morocco (e-mail: mohammed.nahid@</w:t>
      </w:r>
      <w:r w:rsidR="00F468F5">
        <w:t xml:space="preserve"> </w:t>
      </w:r>
      <w:r>
        <w:t>gmail.com).</w:t>
      </w:r>
    </w:p>
    <w:p w14:paraId="5207D2D9" w14:textId="4597DB45" w:rsidR="00123A7B" w:rsidRDefault="00123A7B" w:rsidP="003F4929">
      <w:pPr>
        <w:pStyle w:val="FootnoteText"/>
      </w:pPr>
      <w:r>
        <w:t xml:space="preserve"> </w:t>
      </w:r>
    </w:p>
    <w:p w14:paraId="3BB80BC9" w14:textId="080453FA" w:rsidR="00A77153" w:rsidRDefault="003F4929" w:rsidP="00123A7B">
      <w:pPr>
        <w:pStyle w:val="FootnoteText"/>
      </w:pPr>
      <w:r>
        <w:t>H.</w:t>
      </w:r>
      <w:r w:rsidRPr="003F4929">
        <w:rPr>
          <w:rFonts w:ascii="NimbusRomNo9L-Regu" w:hAnsi="NimbusRomNo9L-Regu"/>
          <w:color w:val="000000"/>
        </w:rPr>
        <w:t xml:space="preserve"> </w:t>
      </w:r>
      <w:r>
        <w:rPr>
          <w:rFonts w:ascii="NimbusRomNo9L-Regu" w:hAnsi="NimbusRomNo9L-Regu"/>
          <w:color w:val="000000"/>
        </w:rPr>
        <w:t>Bouyghf</w:t>
      </w:r>
      <w:r w:rsidR="00123A7B">
        <w:t xml:space="preserve"> is with the University Hassan II, Faculty off Sciences and Technology, Mohammedia, Morocco (e-mail: </w:t>
      </w:r>
      <w:r w:rsidR="00123A7B">
        <w:rPr>
          <w:rFonts w:ascii="NimbusRomNo9L-Regu" w:hAnsi="NimbusRomNo9L-Regu"/>
          <w:color w:val="000000"/>
        </w:rPr>
        <w:t>hamid.bouyghf@</w:t>
      </w:r>
      <w:r w:rsidR="00F468F5">
        <w:rPr>
          <w:rFonts w:ascii="NimbusRomNo9L-Regu" w:hAnsi="NimbusRomNo9L-Regu"/>
          <w:color w:val="000000"/>
        </w:rPr>
        <w:t xml:space="preserve"> </w:t>
      </w:r>
      <w:r w:rsidR="00123A7B">
        <w:rPr>
          <w:rFonts w:ascii="NimbusRomNo9L-Regu" w:hAnsi="NimbusRomNo9L-Regu"/>
          <w:color w:val="000000"/>
        </w:rPr>
        <w:t>gmail.com</w:t>
      </w:r>
      <w:r w:rsidR="00123A7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3952479"/>
    <w:multiLevelType w:val="hybridMultilevel"/>
    <w:tmpl w:val="3F0402E4"/>
    <w:lvl w:ilvl="0" w:tplc="1F485410">
      <w:start w:val="1"/>
      <w:numFmt w:val="lowerLetter"/>
      <w:lvlText w:val="%1)"/>
      <w:lvlJc w:val="left"/>
      <w:pPr>
        <w:ind w:left="960" w:hanging="360"/>
      </w:pPr>
      <w:rPr>
        <w:rFonts w:ascii="NimbusRomNo9L-Regu" w:hAnsi="NimbusRomNo9L-Regu" w:hint="default"/>
        <w:color w:val="000000"/>
        <w:sz w:val="2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D951B7"/>
    <w:multiLevelType w:val="hybridMultilevel"/>
    <w:tmpl w:val="7E480C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98B6A25"/>
    <w:multiLevelType w:val="hybridMultilevel"/>
    <w:tmpl w:val="6E8C5556"/>
    <w:lvl w:ilvl="0" w:tplc="B15240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AA9506F"/>
    <w:multiLevelType w:val="hybridMultilevel"/>
    <w:tmpl w:val="0F547390"/>
    <w:lvl w:ilvl="0" w:tplc="F60CE0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4"/>
  </w:num>
  <w:num w:numId="7">
    <w:abstractNumId w:val="24"/>
    <w:lvlOverride w:ilvl="0">
      <w:lvl w:ilvl="0">
        <w:start w:val="1"/>
        <w:numFmt w:val="decimal"/>
        <w:lvlText w:val="%1."/>
        <w:legacy w:legacy="1" w:legacySpace="0" w:legacyIndent="360"/>
        <w:lvlJc w:val="left"/>
        <w:pPr>
          <w:ind w:left="360" w:hanging="360"/>
        </w:pPr>
      </w:lvl>
    </w:lvlOverride>
  </w:num>
  <w:num w:numId="8">
    <w:abstractNumId w:val="24"/>
    <w:lvlOverride w:ilvl="0">
      <w:lvl w:ilvl="0">
        <w:start w:val="1"/>
        <w:numFmt w:val="decimal"/>
        <w:lvlText w:val="%1."/>
        <w:legacy w:legacy="1" w:legacySpace="0" w:legacyIndent="360"/>
        <w:lvlJc w:val="left"/>
        <w:pPr>
          <w:ind w:left="360" w:hanging="360"/>
        </w:pPr>
      </w:lvl>
    </w:lvlOverride>
  </w:num>
  <w:num w:numId="9">
    <w:abstractNumId w:val="24"/>
    <w:lvlOverride w:ilvl="0">
      <w:lvl w:ilvl="0">
        <w:start w:val="1"/>
        <w:numFmt w:val="decimal"/>
        <w:lvlText w:val="%1."/>
        <w:legacy w:legacy="1" w:legacySpace="0" w:legacyIndent="360"/>
        <w:lvlJc w:val="left"/>
        <w:pPr>
          <w:ind w:left="360" w:hanging="360"/>
        </w:pPr>
      </w:lvl>
    </w:lvlOverride>
  </w:num>
  <w:num w:numId="10">
    <w:abstractNumId w:val="24"/>
    <w:lvlOverride w:ilvl="0">
      <w:lvl w:ilvl="0">
        <w:start w:val="1"/>
        <w:numFmt w:val="decimal"/>
        <w:lvlText w:val="%1."/>
        <w:legacy w:legacy="1" w:legacySpace="0" w:legacyIndent="360"/>
        <w:lvlJc w:val="left"/>
        <w:pPr>
          <w:ind w:left="360" w:hanging="360"/>
        </w:pPr>
      </w:lvl>
    </w:lvlOverride>
  </w:num>
  <w:num w:numId="11">
    <w:abstractNumId w:val="24"/>
    <w:lvlOverride w:ilvl="0">
      <w:lvl w:ilvl="0">
        <w:start w:val="1"/>
        <w:numFmt w:val="decimal"/>
        <w:lvlText w:val="%1."/>
        <w:legacy w:legacy="1" w:legacySpace="0" w:legacyIndent="360"/>
        <w:lvlJc w:val="left"/>
        <w:pPr>
          <w:ind w:left="360" w:hanging="360"/>
        </w:pPr>
      </w:lvl>
    </w:lvlOverride>
  </w:num>
  <w:num w:numId="12">
    <w:abstractNumId w:val="21"/>
  </w:num>
  <w:num w:numId="13">
    <w:abstractNumId w:val="15"/>
  </w:num>
  <w:num w:numId="14">
    <w:abstractNumId w:val="27"/>
  </w:num>
  <w:num w:numId="15">
    <w:abstractNumId w:val="26"/>
  </w:num>
  <w:num w:numId="16">
    <w:abstractNumId w:val="34"/>
  </w:num>
  <w:num w:numId="17">
    <w:abstractNumId w:val="18"/>
  </w:num>
  <w:num w:numId="18">
    <w:abstractNumId w:val="16"/>
  </w:num>
  <w:num w:numId="19">
    <w:abstractNumId w:val="29"/>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5"/>
  </w:num>
  <w:num w:numId="25">
    <w:abstractNumId w:val="31"/>
  </w:num>
  <w:num w:numId="26">
    <w:abstractNumId w:val="13"/>
  </w:num>
  <w:num w:numId="27">
    <w:abstractNumId w:val="30"/>
  </w:num>
  <w:num w:numId="28">
    <w:abstractNumId w:val="20"/>
  </w:num>
  <w:num w:numId="29">
    <w:abstractNumId w:val="2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1"/>
  </w:num>
  <w:num w:numId="43">
    <w:abstractNumId w:val="21"/>
  </w:num>
  <w:num w:numId="44">
    <w:abstractNumId w:val="21"/>
  </w:num>
  <w:num w:numId="45">
    <w:abstractNumId w:val="14"/>
  </w:num>
  <w:num w:numId="46">
    <w:abstractNumId w:val="12"/>
  </w:num>
  <w:num w:numId="47">
    <w:abstractNumId w:val="17"/>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1572"/>
    <w:rsid w:val="00016541"/>
    <w:rsid w:val="000239CC"/>
    <w:rsid w:val="00033D21"/>
    <w:rsid w:val="00042E13"/>
    <w:rsid w:val="00045F0B"/>
    <w:rsid w:val="00050D0A"/>
    <w:rsid w:val="000567FA"/>
    <w:rsid w:val="00083422"/>
    <w:rsid w:val="0008654A"/>
    <w:rsid w:val="00091DE9"/>
    <w:rsid w:val="000A168B"/>
    <w:rsid w:val="000C1E9D"/>
    <w:rsid w:val="000D2BDE"/>
    <w:rsid w:val="000F7B8B"/>
    <w:rsid w:val="001045AA"/>
    <w:rsid w:val="00104BB0"/>
    <w:rsid w:val="0010794E"/>
    <w:rsid w:val="00107A98"/>
    <w:rsid w:val="00116B0C"/>
    <w:rsid w:val="00123A7B"/>
    <w:rsid w:val="0013354F"/>
    <w:rsid w:val="00133C94"/>
    <w:rsid w:val="00136783"/>
    <w:rsid w:val="001373C5"/>
    <w:rsid w:val="00143F2E"/>
    <w:rsid w:val="00144E72"/>
    <w:rsid w:val="001458B0"/>
    <w:rsid w:val="00145D57"/>
    <w:rsid w:val="00146E17"/>
    <w:rsid w:val="00153695"/>
    <w:rsid w:val="00157DC4"/>
    <w:rsid w:val="001604DA"/>
    <w:rsid w:val="00164708"/>
    <w:rsid w:val="0017026E"/>
    <w:rsid w:val="001768FF"/>
    <w:rsid w:val="00187278"/>
    <w:rsid w:val="001A60B1"/>
    <w:rsid w:val="001B36B1"/>
    <w:rsid w:val="001B58FB"/>
    <w:rsid w:val="001C2522"/>
    <w:rsid w:val="001C3015"/>
    <w:rsid w:val="001C55DE"/>
    <w:rsid w:val="001D3D84"/>
    <w:rsid w:val="001D5A46"/>
    <w:rsid w:val="001E0D79"/>
    <w:rsid w:val="001E7739"/>
    <w:rsid w:val="001E7B7A"/>
    <w:rsid w:val="001F4C5C"/>
    <w:rsid w:val="001F6297"/>
    <w:rsid w:val="001F6FF0"/>
    <w:rsid w:val="00204478"/>
    <w:rsid w:val="00205B88"/>
    <w:rsid w:val="00214636"/>
    <w:rsid w:val="00214E2E"/>
    <w:rsid w:val="00216141"/>
    <w:rsid w:val="00217186"/>
    <w:rsid w:val="002314E6"/>
    <w:rsid w:val="002434A1"/>
    <w:rsid w:val="00257926"/>
    <w:rsid w:val="00261024"/>
    <w:rsid w:val="0026332E"/>
    <w:rsid w:val="00263943"/>
    <w:rsid w:val="00267B35"/>
    <w:rsid w:val="002769FC"/>
    <w:rsid w:val="00292BC3"/>
    <w:rsid w:val="002A6C6D"/>
    <w:rsid w:val="002B1EFB"/>
    <w:rsid w:val="002C2EAF"/>
    <w:rsid w:val="002D1EEA"/>
    <w:rsid w:val="002F7910"/>
    <w:rsid w:val="00311E26"/>
    <w:rsid w:val="003225FB"/>
    <w:rsid w:val="00330F36"/>
    <w:rsid w:val="003343D2"/>
    <w:rsid w:val="003377D9"/>
    <w:rsid w:val="003427CE"/>
    <w:rsid w:val="003565C9"/>
    <w:rsid w:val="00360269"/>
    <w:rsid w:val="0037551B"/>
    <w:rsid w:val="00392DBA"/>
    <w:rsid w:val="003A0C2B"/>
    <w:rsid w:val="003A5EBD"/>
    <w:rsid w:val="003B1181"/>
    <w:rsid w:val="003C26C2"/>
    <w:rsid w:val="003C3322"/>
    <w:rsid w:val="003C68C2"/>
    <w:rsid w:val="003D0129"/>
    <w:rsid w:val="003D4CAE"/>
    <w:rsid w:val="003F26BD"/>
    <w:rsid w:val="003F4929"/>
    <w:rsid w:val="003F52AD"/>
    <w:rsid w:val="0040190B"/>
    <w:rsid w:val="0043144F"/>
    <w:rsid w:val="0043188D"/>
    <w:rsid w:val="00431BFA"/>
    <w:rsid w:val="00434CC2"/>
    <w:rsid w:val="004353CF"/>
    <w:rsid w:val="004617B3"/>
    <w:rsid w:val="004631BC"/>
    <w:rsid w:val="00484761"/>
    <w:rsid w:val="00484D23"/>
    <w:rsid w:val="00484DD5"/>
    <w:rsid w:val="00486F77"/>
    <w:rsid w:val="00497CED"/>
    <w:rsid w:val="004A0CE7"/>
    <w:rsid w:val="004A1A14"/>
    <w:rsid w:val="004B7C0F"/>
    <w:rsid w:val="004C1E16"/>
    <w:rsid w:val="004C2543"/>
    <w:rsid w:val="004C6EBF"/>
    <w:rsid w:val="004D15CA"/>
    <w:rsid w:val="004E1A8B"/>
    <w:rsid w:val="004E3E4C"/>
    <w:rsid w:val="004F23A0"/>
    <w:rsid w:val="005003E3"/>
    <w:rsid w:val="005052CD"/>
    <w:rsid w:val="00521B13"/>
    <w:rsid w:val="00527ED5"/>
    <w:rsid w:val="0053068C"/>
    <w:rsid w:val="00534707"/>
    <w:rsid w:val="00547E0B"/>
    <w:rsid w:val="00550A26"/>
    <w:rsid w:val="00550BF5"/>
    <w:rsid w:val="00564B07"/>
    <w:rsid w:val="005650AE"/>
    <w:rsid w:val="0056552C"/>
    <w:rsid w:val="00567A70"/>
    <w:rsid w:val="00576BF6"/>
    <w:rsid w:val="00585F5C"/>
    <w:rsid w:val="005A0D6F"/>
    <w:rsid w:val="005A1F6C"/>
    <w:rsid w:val="005A2A15"/>
    <w:rsid w:val="005A319A"/>
    <w:rsid w:val="005B23AA"/>
    <w:rsid w:val="005B2986"/>
    <w:rsid w:val="005D1B15"/>
    <w:rsid w:val="005D2824"/>
    <w:rsid w:val="005D2F2C"/>
    <w:rsid w:val="005D4F1A"/>
    <w:rsid w:val="005D72BB"/>
    <w:rsid w:val="005E4CB8"/>
    <w:rsid w:val="005E692F"/>
    <w:rsid w:val="005F19F9"/>
    <w:rsid w:val="005F23A3"/>
    <w:rsid w:val="005F7A92"/>
    <w:rsid w:val="00613154"/>
    <w:rsid w:val="00613340"/>
    <w:rsid w:val="0062114B"/>
    <w:rsid w:val="00623698"/>
    <w:rsid w:val="00625339"/>
    <w:rsid w:val="00625E96"/>
    <w:rsid w:val="006309BC"/>
    <w:rsid w:val="00631F33"/>
    <w:rsid w:val="00642324"/>
    <w:rsid w:val="00647C09"/>
    <w:rsid w:val="00651F2C"/>
    <w:rsid w:val="00693D5D"/>
    <w:rsid w:val="006B628F"/>
    <w:rsid w:val="006B7F03"/>
    <w:rsid w:val="006C2152"/>
    <w:rsid w:val="006D031D"/>
    <w:rsid w:val="006D7B30"/>
    <w:rsid w:val="006E56DC"/>
    <w:rsid w:val="00707693"/>
    <w:rsid w:val="00707C26"/>
    <w:rsid w:val="007126C8"/>
    <w:rsid w:val="00725B45"/>
    <w:rsid w:val="0075599D"/>
    <w:rsid w:val="00756327"/>
    <w:rsid w:val="007810B6"/>
    <w:rsid w:val="007842EC"/>
    <w:rsid w:val="007A633D"/>
    <w:rsid w:val="007C2875"/>
    <w:rsid w:val="007C4336"/>
    <w:rsid w:val="007D0C37"/>
    <w:rsid w:val="007F1651"/>
    <w:rsid w:val="007F41F9"/>
    <w:rsid w:val="007F7AA6"/>
    <w:rsid w:val="00816A73"/>
    <w:rsid w:val="00823624"/>
    <w:rsid w:val="00831872"/>
    <w:rsid w:val="00837E47"/>
    <w:rsid w:val="00841E42"/>
    <w:rsid w:val="008433A4"/>
    <w:rsid w:val="008518FE"/>
    <w:rsid w:val="0085659C"/>
    <w:rsid w:val="0086282C"/>
    <w:rsid w:val="00870472"/>
    <w:rsid w:val="00872026"/>
    <w:rsid w:val="0087792E"/>
    <w:rsid w:val="00883EAF"/>
    <w:rsid w:val="008846A6"/>
    <w:rsid w:val="00885258"/>
    <w:rsid w:val="00897730"/>
    <w:rsid w:val="008A30C3"/>
    <w:rsid w:val="008A3C23"/>
    <w:rsid w:val="008A4B00"/>
    <w:rsid w:val="008B19D8"/>
    <w:rsid w:val="008C49CC"/>
    <w:rsid w:val="008D69E9"/>
    <w:rsid w:val="008E0645"/>
    <w:rsid w:val="008E22B5"/>
    <w:rsid w:val="008F029C"/>
    <w:rsid w:val="008F594A"/>
    <w:rsid w:val="00904C7E"/>
    <w:rsid w:val="009074B5"/>
    <w:rsid w:val="0091035B"/>
    <w:rsid w:val="00911115"/>
    <w:rsid w:val="0092202C"/>
    <w:rsid w:val="00941B2A"/>
    <w:rsid w:val="009434CD"/>
    <w:rsid w:val="0094699B"/>
    <w:rsid w:val="009607A8"/>
    <w:rsid w:val="00971189"/>
    <w:rsid w:val="009A1F6E"/>
    <w:rsid w:val="009A61C4"/>
    <w:rsid w:val="009B6416"/>
    <w:rsid w:val="009B6640"/>
    <w:rsid w:val="009C7D17"/>
    <w:rsid w:val="009E3A96"/>
    <w:rsid w:val="009E484E"/>
    <w:rsid w:val="009E7326"/>
    <w:rsid w:val="009F40FB"/>
    <w:rsid w:val="00A116B0"/>
    <w:rsid w:val="00A22FCB"/>
    <w:rsid w:val="00A23447"/>
    <w:rsid w:val="00A472F1"/>
    <w:rsid w:val="00A5237D"/>
    <w:rsid w:val="00A554A3"/>
    <w:rsid w:val="00A66BB9"/>
    <w:rsid w:val="00A72396"/>
    <w:rsid w:val="00A74A36"/>
    <w:rsid w:val="00A758EA"/>
    <w:rsid w:val="00A77153"/>
    <w:rsid w:val="00A85D70"/>
    <w:rsid w:val="00A95C50"/>
    <w:rsid w:val="00A964A5"/>
    <w:rsid w:val="00A97349"/>
    <w:rsid w:val="00AA1A86"/>
    <w:rsid w:val="00AB2312"/>
    <w:rsid w:val="00AB5902"/>
    <w:rsid w:val="00AB79A6"/>
    <w:rsid w:val="00AC3E60"/>
    <w:rsid w:val="00AC4850"/>
    <w:rsid w:val="00AD2CD7"/>
    <w:rsid w:val="00AE3B5C"/>
    <w:rsid w:val="00AF2325"/>
    <w:rsid w:val="00B0169C"/>
    <w:rsid w:val="00B01D18"/>
    <w:rsid w:val="00B12015"/>
    <w:rsid w:val="00B175E5"/>
    <w:rsid w:val="00B208A1"/>
    <w:rsid w:val="00B34724"/>
    <w:rsid w:val="00B449FF"/>
    <w:rsid w:val="00B47B59"/>
    <w:rsid w:val="00B538C4"/>
    <w:rsid w:val="00B53F81"/>
    <w:rsid w:val="00B566D0"/>
    <w:rsid w:val="00B56C2B"/>
    <w:rsid w:val="00B626E7"/>
    <w:rsid w:val="00B65BD3"/>
    <w:rsid w:val="00B70469"/>
    <w:rsid w:val="00B70701"/>
    <w:rsid w:val="00B72997"/>
    <w:rsid w:val="00B72DD8"/>
    <w:rsid w:val="00B72E09"/>
    <w:rsid w:val="00B774FC"/>
    <w:rsid w:val="00BA6F56"/>
    <w:rsid w:val="00BB5FE6"/>
    <w:rsid w:val="00BB6156"/>
    <w:rsid w:val="00BC650B"/>
    <w:rsid w:val="00BD5B5C"/>
    <w:rsid w:val="00BE4314"/>
    <w:rsid w:val="00BF0C69"/>
    <w:rsid w:val="00BF59B9"/>
    <w:rsid w:val="00BF629B"/>
    <w:rsid w:val="00BF655C"/>
    <w:rsid w:val="00BF6728"/>
    <w:rsid w:val="00C01EA2"/>
    <w:rsid w:val="00C0316F"/>
    <w:rsid w:val="00C075EF"/>
    <w:rsid w:val="00C11E83"/>
    <w:rsid w:val="00C12BEA"/>
    <w:rsid w:val="00C217AF"/>
    <w:rsid w:val="00C2234A"/>
    <w:rsid w:val="00C22D2A"/>
    <w:rsid w:val="00C2378A"/>
    <w:rsid w:val="00C378A1"/>
    <w:rsid w:val="00C379C2"/>
    <w:rsid w:val="00C50E15"/>
    <w:rsid w:val="00C621D6"/>
    <w:rsid w:val="00C73838"/>
    <w:rsid w:val="00C75FB4"/>
    <w:rsid w:val="00C82D86"/>
    <w:rsid w:val="00CB4468"/>
    <w:rsid w:val="00CB4B8D"/>
    <w:rsid w:val="00CB5F2B"/>
    <w:rsid w:val="00CB603C"/>
    <w:rsid w:val="00CB6A08"/>
    <w:rsid w:val="00CC0DDA"/>
    <w:rsid w:val="00CC2B7F"/>
    <w:rsid w:val="00CD0124"/>
    <w:rsid w:val="00CD54B7"/>
    <w:rsid w:val="00CD684F"/>
    <w:rsid w:val="00D04A01"/>
    <w:rsid w:val="00D06623"/>
    <w:rsid w:val="00D07EBB"/>
    <w:rsid w:val="00D11E31"/>
    <w:rsid w:val="00D12EC9"/>
    <w:rsid w:val="00D14C6B"/>
    <w:rsid w:val="00D412EE"/>
    <w:rsid w:val="00D47B9E"/>
    <w:rsid w:val="00D54D7A"/>
    <w:rsid w:val="00D5536F"/>
    <w:rsid w:val="00D56935"/>
    <w:rsid w:val="00D571BC"/>
    <w:rsid w:val="00D758C6"/>
    <w:rsid w:val="00D90C10"/>
    <w:rsid w:val="00D92E96"/>
    <w:rsid w:val="00D938DC"/>
    <w:rsid w:val="00D9775D"/>
    <w:rsid w:val="00DA206A"/>
    <w:rsid w:val="00DA258C"/>
    <w:rsid w:val="00DA2990"/>
    <w:rsid w:val="00DB4113"/>
    <w:rsid w:val="00DB5F8B"/>
    <w:rsid w:val="00DC15B0"/>
    <w:rsid w:val="00DC2D8A"/>
    <w:rsid w:val="00DC461E"/>
    <w:rsid w:val="00DD674F"/>
    <w:rsid w:val="00DE07FA"/>
    <w:rsid w:val="00DE62BC"/>
    <w:rsid w:val="00DF2DDE"/>
    <w:rsid w:val="00DF551B"/>
    <w:rsid w:val="00E011E4"/>
    <w:rsid w:val="00E01667"/>
    <w:rsid w:val="00E019C1"/>
    <w:rsid w:val="00E1354B"/>
    <w:rsid w:val="00E35465"/>
    <w:rsid w:val="00E36209"/>
    <w:rsid w:val="00E420BB"/>
    <w:rsid w:val="00E46131"/>
    <w:rsid w:val="00E50DF6"/>
    <w:rsid w:val="00E61976"/>
    <w:rsid w:val="00E965C5"/>
    <w:rsid w:val="00E96A3A"/>
    <w:rsid w:val="00E97402"/>
    <w:rsid w:val="00E97B99"/>
    <w:rsid w:val="00EB2C35"/>
    <w:rsid w:val="00EB2E9D"/>
    <w:rsid w:val="00EE340C"/>
    <w:rsid w:val="00EE6FFC"/>
    <w:rsid w:val="00EF0CB1"/>
    <w:rsid w:val="00EF10AC"/>
    <w:rsid w:val="00EF4701"/>
    <w:rsid w:val="00EF564E"/>
    <w:rsid w:val="00F01297"/>
    <w:rsid w:val="00F049B8"/>
    <w:rsid w:val="00F16117"/>
    <w:rsid w:val="00F2216A"/>
    <w:rsid w:val="00F22198"/>
    <w:rsid w:val="00F27A48"/>
    <w:rsid w:val="00F33D49"/>
    <w:rsid w:val="00F3481E"/>
    <w:rsid w:val="00F468F5"/>
    <w:rsid w:val="00F53E6E"/>
    <w:rsid w:val="00F577F6"/>
    <w:rsid w:val="00F60BD8"/>
    <w:rsid w:val="00F65266"/>
    <w:rsid w:val="00F7150D"/>
    <w:rsid w:val="00F716C8"/>
    <w:rsid w:val="00F72311"/>
    <w:rsid w:val="00F751E1"/>
    <w:rsid w:val="00F775FE"/>
    <w:rsid w:val="00F90B26"/>
    <w:rsid w:val="00F92A2E"/>
    <w:rsid w:val="00F95DF9"/>
    <w:rsid w:val="00FA0D1B"/>
    <w:rsid w:val="00FA5439"/>
    <w:rsid w:val="00FC5191"/>
    <w:rsid w:val="00FD347F"/>
    <w:rsid w:val="00FE022C"/>
    <w:rsid w:val="00FE08A1"/>
    <w:rsid w:val="00FF1646"/>
    <w:rsid w:val="00FF62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F4E16663-8EC8-44D9-88DF-92BA314B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fontstyle01">
    <w:name w:val="fontstyle01"/>
    <w:basedOn w:val="DefaultParagraphFont"/>
    <w:rsid w:val="003A5EBD"/>
    <w:rPr>
      <w:rFonts w:ascii="STIXGeneral-Regular" w:hAnsi="STIXGeneral-Regular" w:hint="default"/>
      <w:b w:val="0"/>
      <w:bCs w:val="0"/>
      <w:i w:val="0"/>
      <w:iCs w:val="0"/>
      <w:color w:val="000000"/>
      <w:sz w:val="16"/>
      <w:szCs w:val="16"/>
    </w:rPr>
  </w:style>
  <w:style w:type="paragraph" w:styleId="HTMLPreformatted">
    <w:name w:val="HTML Preformatted"/>
    <w:basedOn w:val="Normal"/>
    <w:link w:val="HTMLPreformattedChar"/>
    <w:uiPriority w:val="99"/>
    <w:semiHidden/>
    <w:unhideWhenUsed/>
    <w:rsid w:val="003A5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3A5EBD"/>
    <w:rPr>
      <w:rFonts w:ascii="Courier New" w:hAnsi="Courier New" w:cs="Courier New"/>
    </w:rPr>
  </w:style>
  <w:style w:type="character" w:customStyle="1" w:styleId="fontstyle21">
    <w:name w:val="fontstyle21"/>
    <w:basedOn w:val="DefaultParagraphFont"/>
    <w:rsid w:val="002D1EEA"/>
    <w:rPr>
      <w:rFonts w:ascii="CMR10" w:hAnsi="CMR10" w:hint="default"/>
      <w:b w:val="0"/>
      <w:bCs w:val="0"/>
      <w:i w:val="0"/>
      <w:iCs w:val="0"/>
      <w:color w:val="000000"/>
      <w:sz w:val="22"/>
      <w:szCs w:val="22"/>
    </w:rPr>
  </w:style>
  <w:style w:type="character" w:customStyle="1" w:styleId="fontstyle31">
    <w:name w:val="fontstyle31"/>
    <w:basedOn w:val="DefaultParagraphFont"/>
    <w:rsid w:val="002D1EEA"/>
    <w:rPr>
      <w:rFonts w:ascii="CMMI10" w:hAnsi="CMMI10" w:hint="default"/>
      <w:b w:val="0"/>
      <w:bCs w:val="0"/>
      <w:i/>
      <w:iCs/>
      <w:color w:val="000000"/>
      <w:sz w:val="22"/>
      <w:szCs w:val="22"/>
    </w:rPr>
  </w:style>
  <w:style w:type="character" w:customStyle="1" w:styleId="fontstyle41">
    <w:name w:val="fontstyle41"/>
    <w:basedOn w:val="DefaultParagraphFont"/>
    <w:rsid w:val="00D12EC9"/>
    <w:rPr>
      <w:rFonts w:ascii="CMR10" w:hAnsi="CMR10" w:hint="default"/>
      <w:b w:val="0"/>
      <w:bCs w:val="0"/>
      <w:i w:val="0"/>
      <w:iCs w:val="0"/>
      <w:color w:val="000000"/>
      <w:sz w:val="22"/>
      <w:szCs w:val="22"/>
    </w:rPr>
  </w:style>
  <w:style w:type="character" w:customStyle="1" w:styleId="fontstyle51">
    <w:name w:val="fontstyle51"/>
    <w:basedOn w:val="DefaultParagraphFont"/>
    <w:rsid w:val="00D12EC9"/>
    <w:rPr>
      <w:rFonts w:ascii="CMSY8" w:hAnsi="CMSY8" w:hint="default"/>
      <w:b w:val="0"/>
      <w:bCs w:val="0"/>
      <w:i/>
      <w:iCs/>
      <w:color w:val="000000"/>
      <w:sz w:val="16"/>
      <w:szCs w:val="16"/>
    </w:rPr>
  </w:style>
  <w:style w:type="character" w:customStyle="1" w:styleId="fontstyle11">
    <w:name w:val="fontstyle11"/>
    <w:basedOn w:val="DefaultParagraphFont"/>
    <w:rsid w:val="001E0D79"/>
    <w:rPr>
      <w:rFonts w:ascii="CMR10" w:hAnsi="CMR10" w:hint="default"/>
      <w:b w:val="0"/>
      <w:bCs w:val="0"/>
      <w:i w:val="0"/>
      <w:iCs w:val="0"/>
      <w:color w:val="000000"/>
      <w:sz w:val="22"/>
      <w:szCs w:val="22"/>
    </w:rPr>
  </w:style>
  <w:style w:type="paragraph" w:styleId="ListParagraph">
    <w:name w:val="List Paragraph"/>
    <w:basedOn w:val="Normal"/>
    <w:uiPriority w:val="34"/>
    <w:qFormat/>
    <w:rsid w:val="00576BF6"/>
    <w:pPr>
      <w:ind w:left="720"/>
      <w:contextualSpacing/>
    </w:pPr>
  </w:style>
  <w:style w:type="table" w:styleId="TableGrid">
    <w:name w:val="Table Grid"/>
    <w:basedOn w:val="TableNormal"/>
    <w:rsid w:val="00CC2B7F"/>
    <w:pPr>
      <w:spacing w:line="220" w:lineRule="exact"/>
      <w:ind w:firstLine="301"/>
      <w:jc w:val="both"/>
    </w:pPr>
    <w:rPr>
      <w:rFonts w:eastAsiaTheme="minorEastAsia"/>
      <w:lang w:val="pt-PT" w:eastAsia="pt-P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647">
      <w:bodyDiv w:val="1"/>
      <w:marLeft w:val="0"/>
      <w:marRight w:val="0"/>
      <w:marTop w:val="0"/>
      <w:marBottom w:val="0"/>
      <w:divBdr>
        <w:top w:val="none" w:sz="0" w:space="0" w:color="auto"/>
        <w:left w:val="none" w:sz="0" w:space="0" w:color="auto"/>
        <w:bottom w:val="none" w:sz="0" w:space="0" w:color="auto"/>
        <w:right w:val="none" w:sz="0" w:space="0" w:color="auto"/>
      </w:divBdr>
    </w:div>
    <w:div w:id="47609417">
      <w:bodyDiv w:val="1"/>
      <w:marLeft w:val="0"/>
      <w:marRight w:val="0"/>
      <w:marTop w:val="0"/>
      <w:marBottom w:val="0"/>
      <w:divBdr>
        <w:top w:val="none" w:sz="0" w:space="0" w:color="auto"/>
        <w:left w:val="none" w:sz="0" w:space="0" w:color="auto"/>
        <w:bottom w:val="none" w:sz="0" w:space="0" w:color="auto"/>
        <w:right w:val="none" w:sz="0" w:space="0" w:color="auto"/>
      </w:divBdr>
    </w:div>
    <w:div w:id="75709679">
      <w:bodyDiv w:val="1"/>
      <w:marLeft w:val="0"/>
      <w:marRight w:val="0"/>
      <w:marTop w:val="0"/>
      <w:marBottom w:val="0"/>
      <w:divBdr>
        <w:top w:val="none" w:sz="0" w:space="0" w:color="auto"/>
        <w:left w:val="none" w:sz="0" w:space="0" w:color="auto"/>
        <w:bottom w:val="none" w:sz="0" w:space="0" w:color="auto"/>
        <w:right w:val="none" w:sz="0" w:space="0" w:color="auto"/>
      </w:divBdr>
    </w:div>
    <w:div w:id="156963244">
      <w:bodyDiv w:val="1"/>
      <w:marLeft w:val="0"/>
      <w:marRight w:val="0"/>
      <w:marTop w:val="0"/>
      <w:marBottom w:val="0"/>
      <w:divBdr>
        <w:top w:val="none" w:sz="0" w:space="0" w:color="auto"/>
        <w:left w:val="none" w:sz="0" w:space="0" w:color="auto"/>
        <w:bottom w:val="none" w:sz="0" w:space="0" w:color="auto"/>
        <w:right w:val="none" w:sz="0" w:space="0" w:color="auto"/>
      </w:divBdr>
    </w:div>
    <w:div w:id="199366865">
      <w:bodyDiv w:val="1"/>
      <w:marLeft w:val="0"/>
      <w:marRight w:val="0"/>
      <w:marTop w:val="0"/>
      <w:marBottom w:val="0"/>
      <w:divBdr>
        <w:top w:val="none" w:sz="0" w:space="0" w:color="auto"/>
        <w:left w:val="none" w:sz="0" w:space="0" w:color="auto"/>
        <w:bottom w:val="none" w:sz="0" w:space="0" w:color="auto"/>
        <w:right w:val="none" w:sz="0" w:space="0" w:color="auto"/>
      </w:divBdr>
    </w:div>
    <w:div w:id="228225991">
      <w:bodyDiv w:val="1"/>
      <w:marLeft w:val="0"/>
      <w:marRight w:val="0"/>
      <w:marTop w:val="0"/>
      <w:marBottom w:val="0"/>
      <w:divBdr>
        <w:top w:val="none" w:sz="0" w:space="0" w:color="auto"/>
        <w:left w:val="none" w:sz="0" w:space="0" w:color="auto"/>
        <w:bottom w:val="none" w:sz="0" w:space="0" w:color="auto"/>
        <w:right w:val="none" w:sz="0" w:space="0" w:color="auto"/>
      </w:divBdr>
    </w:div>
    <w:div w:id="260339218">
      <w:bodyDiv w:val="1"/>
      <w:marLeft w:val="0"/>
      <w:marRight w:val="0"/>
      <w:marTop w:val="0"/>
      <w:marBottom w:val="0"/>
      <w:divBdr>
        <w:top w:val="none" w:sz="0" w:space="0" w:color="auto"/>
        <w:left w:val="none" w:sz="0" w:space="0" w:color="auto"/>
        <w:bottom w:val="none" w:sz="0" w:space="0" w:color="auto"/>
        <w:right w:val="none" w:sz="0" w:space="0" w:color="auto"/>
      </w:divBdr>
    </w:div>
    <w:div w:id="332992960">
      <w:bodyDiv w:val="1"/>
      <w:marLeft w:val="0"/>
      <w:marRight w:val="0"/>
      <w:marTop w:val="0"/>
      <w:marBottom w:val="0"/>
      <w:divBdr>
        <w:top w:val="none" w:sz="0" w:space="0" w:color="auto"/>
        <w:left w:val="none" w:sz="0" w:space="0" w:color="auto"/>
        <w:bottom w:val="none" w:sz="0" w:space="0" w:color="auto"/>
        <w:right w:val="none" w:sz="0" w:space="0" w:color="auto"/>
      </w:divBdr>
    </w:div>
    <w:div w:id="372539213">
      <w:bodyDiv w:val="1"/>
      <w:marLeft w:val="0"/>
      <w:marRight w:val="0"/>
      <w:marTop w:val="0"/>
      <w:marBottom w:val="0"/>
      <w:divBdr>
        <w:top w:val="none" w:sz="0" w:space="0" w:color="auto"/>
        <w:left w:val="none" w:sz="0" w:space="0" w:color="auto"/>
        <w:bottom w:val="none" w:sz="0" w:space="0" w:color="auto"/>
        <w:right w:val="none" w:sz="0" w:space="0" w:color="auto"/>
      </w:divBdr>
    </w:div>
    <w:div w:id="436564854">
      <w:bodyDiv w:val="1"/>
      <w:marLeft w:val="0"/>
      <w:marRight w:val="0"/>
      <w:marTop w:val="0"/>
      <w:marBottom w:val="0"/>
      <w:divBdr>
        <w:top w:val="none" w:sz="0" w:space="0" w:color="auto"/>
        <w:left w:val="none" w:sz="0" w:space="0" w:color="auto"/>
        <w:bottom w:val="none" w:sz="0" w:space="0" w:color="auto"/>
        <w:right w:val="none" w:sz="0" w:space="0" w:color="auto"/>
      </w:divBdr>
    </w:div>
    <w:div w:id="659311613">
      <w:bodyDiv w:val="1"/>
      <w:marLeft w:val="0"/>
      <w:marRight w:val="0"/>
      <w:marTop w:val="0"/>
      <w:marBottom w:val="0"/>
      <w:divBdr>
        <w:top w:val="none" w:sz="0" w:space="0" w:color="auto"/>
        <w:left w:val="none" w:sz="0" w:space="0" w:color="auto"/>
        <w:bottom w:val="none" w:sz="0" w:space="0" w:color="auto"/>
        <w:right w:val="none" w:sz="0" w:space="0" w:color="auto"/>
      </w:divBdr>
    </w:div>
    <w:div w:id="709232432">
      <w:bodyDiv w:val="1"/>
      <w:marLeft w:val="0"/>
      <w:marRight w:val="0"/>
      <w:marTop w:val="0"/>
      <w:marBottom w:val="0"/>
      <w:divBdr>
        <w:top w:val="none" w:sz="0" w:space="0" w:color="auto"/>
        <w:left w:val="none" w:sz="0" w:space="0" w:color="auto"/>
        <w:bottom w:val="none" w:sz="0" w:space="0" w:color="auto"/>
        <w:right w:val="none" w:sz="0" w:space="0" w:color="auto"/>
      </w:divBdr>
    </w:div>
    <w:div w:id="745691397">
      <w:bodyDiv w:val="1"/>
      <w:marLeft w:val="0"/>
      <w:marRight w:val="0"/>
      <w:marTop w:val="0"/>
      <w:marBottom w:val="0"/>
      <w:divBdr>
        <w:top w:val="none" w:sz="0" w:space="0" w:color="auto"/>
        <w:left w:val="none" w:sz="0" w:space="0" w:color="auto"/>
        <w:bottom w:val="none" w:sz="0" w:space="0" w:color="auto"/>
        <w:right w:val="none" w:sz="0" w:space="0" w:color="auto"/>
      </w:divBdr>
    </w:div>
    <w:div w:id="836117620">
      <w:bodyDiv w:val="1"/>
      <w:marLeft w:val="0"/>
      <w:marRight w:val="0"/>
      <w:marTop w:val="0"/>
      <w:marBottom w:val="0"/>
      <w:divBdr>
        <w:top w:val="none" w:sz="0" w:space="0" w:color="auto"/>
        <w:left w:val="none" w:sz="0" w:space="0" w:color="auto"/>
        <w:bottom w:val="none" w:sz="0" w:space="0" w:color="auto"/>
        <w:right w:val="none" w:sz="0" w:space="0" w:color="auto"/>
      </w:divBdr>
    </w:div>
    <w:div w:id="891237127">
      <w:bodyDiv w:val="1"/>
      <w:marLeft w:val="0"/>
      <w:marRight w:val="0"/>
      <w:marTop w:val="0"/>
      <w:marBottom w:val="0"/>
      <w:divBdr>
        <w:top w:val="none" w:sz="0" w:space="0" w:color="auto"/>
        <w:left w:val="none" w:sz="0" w:space="0" w:color="auto"/>
        <w:bottom w:val="none" w:sz="0" w:space="0" w:color="auto"/>
        <w:right w:val="none" w:sz="0" w:space="0" w:color="auto"/>
      </w:divBdr>
    </w:div>
    <w:div w:id="929387060">
      <w:bodyDiv w:val="1"/>
      <w:marLeft w:val="0"/>
      <w:marRight w:val="0"/>
      <w:marTop w:val="0"/>
      <w:marBottom w:val="0"/>
      <w:divBdr>
        <w:top w:val="none" w:sz="0" w:space="0" w:color="auto"/>
        <w:left w:val="none" w:sz="0" w:space="0" w:color="auto"/>
        <w:bottom w:val="none" w:sz="0" w:space="0" w:color="auto"/>
        <w:right w:val="none" w:sz="0" w:space="0" w:color="auto"/>
      </w:divBdr>
    </w:div>
    <w:div w:id="935939670">
      <w:bodyDiv w:val="1"/>
      <w:marLeft w:val="0"/>
      <w:marRight w:val="0"/>
      <w:marTop w:val="0"/>
      <w:marBottom w:val="0"/>
      <w:divBdr>
        <w:top w:val="none" w:sz="0" w:space="0" w:color="auto"/>
        <w:left w:val="none" w:sz="0" w:space="0" w:color="auto"/>
        <w:bottom w:val="none" w:sz="0" w:space="0" w:color="auto"/>
        <w:right w:val="none" w:sz="0" w:space="0" w:color="auto"/>
      </w:divBdr>
    </w:div>
    <w:div w:id="979043678">
      <w:bodyDiv w:val="1"/>
      <w:marLeft w:val="0"/>
      <w:marRight w:val="0"/>
      <w:marTop w:val="0"/>
      <w:marBottom w:val="0"/>
      <w:divBdr>
        <w:top w:val="none" w:sz="0" w:space="0" w:color="auto"/>
        <w:left w:val="none" w:sz="0" w:space="0" w:color="auto"/>
        <w:bottom w:val="none" w:sz="0" w:space="0" w:color="auto"/>
        <w:right w:val="none" w:sz="0" w:space="0" w:color="auto"/>
      </w:divBdr>
    </w:div>
    <w:div w:id="996690551">
      <w:bodyDiv w:val="1"/>
      <w:marLeft w:val="0"/>
      <w:marRight w:val="0"/>
      <w:marTop w:val="0"/>
      <w:marBottom w:val="0"/>
      <w:divBdr>
        <w:top w:val="none" w:sz="0" w:space="0" w:color="auto"/>
        <w:left w:val="none" w:sz="0" w:space="0" w:color="auto"/>
        <w:bottom w:val="none" w:sz="0" w:space="0" w:color="auto"/>
        <w:right w:val="none" w:sz="0" w:space="0" w:color="auto"/>
      </w:divBdr>
    </w:div>
    <w:div w:id="1173105072">
      <w:bodyDiv w:val="1"/>
      <w:marLeft w:val="0"/>
      <w:marRight w:val="0"/>
      <w:marTop w:val="0"/>
      <w:marBottom w:val="0"/>
      <w:divBdr>
        <w:top w:val="none" w:sz="0" w:space="0" w:color="auto"/>
        <w:left w:val="none" w:sz="0" w:space="0" w:color="auto"/>
        <w:bottom w:val="none" w:sz="0" w:space="0" w:color="auto"/>
        <w:right w:val="none" w:sz="0" w:space="0" w:color="auto"/>
      </w:divBdr>
    </w:div>
    <w:div w:id="1183393868">
      <w:bodyDiv w:val="1"/>
      <w:marLeft w:val="0"/>
      <w:marRight w:val="0"/>
      <w:marTop w:val="0"/>
      <w:marBottom w:val="0"/>
      <w:divBdr>
        <w:top w:val="none" w:sz="0" w:space="0" w:color="auto"/>
        <w:left w:val="none" w:sz="0" w:space="0" w:color="auto"/>
        <w:bottom w:val="none" w:sz="0" w:space="0" w:color="auto"/>
        <w:right w:val="none" w:sz="0" w:space="0" w:color="auto"/>
      </w:divBdr>
    </w:div>
    <w:div w:id="1236937393">
      <w:bodyDiv w:val="1"/>
      <w:marLeft w:val="0"/>
      <w:marRight w:val="0"/>
      <w:marTop w:val="0"/>
      <w:marBottom w:val="0"/>
      <w:divBdr>
        <w:top w:val="none" w:sz="0" w:space="0" w:color="auto"/>
        <w:left w:val="none" w:sz="0" w:space="0" w:color="auto"/>
        <w:bottom w:val="none" w:sz="0" w:space="0" w:color="auto"/>
        <w:right w:val="none" w:sz="0" w:space="0" w:color="auto"/>
      </w:divBdr>
    </w:div>
    <w:div w:id="1242063921">
      <w:bodyDiv w:val="1"/>
      <w:marLeft w:val="0"/>
      <w:marRight w:val="0"/>
      <w:marTop w:val="0"/>
      <w:marBottom w:val="0"/>
      <w:divBdr>
        <w:top w:val="none" w:sz="0" w:space="0" w:color="auto"/>
        <w:left w:val="none" w:sz="0" w:space="0" w:color="auto"/>
        <w:bottom w:val="none" w:sz="0" w:space="0" w:color="auto"/>
        <w:right w:val="none" w:sz="0" w:space="0" w:color="auto"/>
      </w:divBdr>
    </w:div>
    <w:div w:id="1252206165">
      <w:bodyDiv w:val="1"/>
      <w:marLeft w:val="0"/>
      <w:marRight w:val="0"/>
      <w:marTop w:val="0"/>
      <w:marBottom w:val="0"/>
      <w:divBdr>
        <w:top w:val="none" w:sz="0" w:space="0" w:color="auto"/>
        <w:left w:val="none" w:sz="0" w:space="0" w:color="auto"/>
        <w:bottom w:val="none" w:sz="0" w:space="0" w:color="auto"/>
        <w:right w:val="none" w:sz="0" w:space="0" w:color="auto"/>
      </w:divBdr>
    </w:div>
    <w:div w:id="1280993283">
      <w:bodyDiv w:val="1"/>
      <w:marLeft w:val="0"/>
      <w:marRight w:val="0"/>
      <w:marTop w:val="0"/>
      <w:marBottom w:val="0"/>
      <w:divBdr>
        <w:top w:val="none" w:sz="0" w:space="0" w:color="auto"/>
        <w:left w:val="none" w:sz="0" w:space="0" w:color="auto"/>
        <w:bottom w:val="none" w:sz="0" w:space="0" w:color="auto"/>
        <w:right w:val="none" w:sz="0" w:space="0" w:color="auto"/>
      </w:divBdr>
    </w:div>
    <w:div w:id="1342466133">
      <w:bodyDiv w:val="1"/>
      <w:marLeft w:val="0"/>
      <w:marRight w:val="0"/>
      <w:marTop w:val="0"/>
      <w:marBottom w:val="0"/>
      <w:divBdr>
        <w:top w:val="none" w:sz="0" w:space="0" w:color="auto"/>
        <w:left w:val="none" w:sz="0" w:space="0" w:color="auto"/>
        <w:bottom w:val="none" w:sz="0" w:space="0" w:color="auto"/>
        <w:right w:val="none" w:sz="0" w:space="0" w:color="auto"/>
      </w:divBdr>
    </w:div>
    <w:div w:id="1400666767">
      <w:bodyDiv w:val="1"/>
      <w:marLeft w:val="0"/>
      <w:marRight w:val="0"/>
      <w:marTop w:val="0"/>
      <w:marBottom w:val="0"/>
      <w:divBdr>
        <w:top w:val="none" w:sz="0" w:space="0" w:color="auto"/>
        <w:left w:val="none" w:sz="0" w:space="0" w:color="auto"/>
        <w:bottom w:val="none" w:sz="0" w:space="0" w:color="auto"/>
        <w:right w:val="none" w:sz="0" w:space="0" w:color="auto"/>
      </w:divBdr>
    </w:div>
    <w:div w:id="1476409354">
      <w:bodyDiv w:val="1"/>
      <w:marLeft w:val="0"/>
      <w:marRight w:val="0"/>
      <w:marTop w:val="0"/>
      <w:marBottom w:val="0"/>
      <w:divBdr>
        <w:top w:val="none" w:sz="0" w:space="0" w:color="auto"/>
        <w:left w:val="none" w:sz="0" w:space="0" w:color="auto"/>
        <w:bottom w:val="none" w:sz="0" w:space="0" w:color="auto"/>
        <w:right w:val="none" w:sz="0" w:space="0" w:color="auto"/>
      </w:divBdr>
    </w:div>
    <w:div w:id="1478836251">
      <w:bodyDiv w:val="1"/>
      <w:marLeft w:val="0"/>
      <w:marRight w:val="0"/>
      <w:marTop w:val="0"/>
      <w:marBottom w:val="0"/>
      <w:divBdr>
        <w:top w:val="none" w:sz="0" w:space="0" w:color="auto"/>
        <w:left w:val="none" w:sz="0" w:space="0" w:color="auto"/>
        <w:bottom w:val="none" w:sz="0" w:space="0" w:color="auto"/>
        <w:right w:val="none" w:sz="0" w:space="0" w:color="auto"/>
      </w:divBdr>
    </w:div>
    <w:div w:id="1559126186">
      <w:bodyDiv w:val="1"/>
      <w:marLeft w:val="0"/>
      <w:marRight w:val="0"/>
      <w:marTop w:val="0"/>
      <w:marBottom w:val="0"/>
      <w:divBdr>
        <w:top w:val="none" w:sz="0" w:space="0" w:color="auto"/>
        <w:left w:val="none" w:sz="0" w:space="0" w:color="auto"/>
        <w:bottom w:val="none" w:sz="0" w:space="0" w:color="auto"/>
        <w:right w:val="none" w:sz="0" w:space="0" w:color="auto"/>
      </w:divBdr>
    </w:div>
    <w:div w:id="1563255362">
      <w:bodyDiv w:val="1"/>
      <w:marLeft w:val="0"/>
      <w:marRight w:val="0"/>
      <w:marTop w:val="0"/>
      <w:marBottom w:val="0"/>
      <w:divBdr>
        <w:top w:val="none" w:sz="0" w:space="0" w:color="auto"/>
        <w:left w:val="none" w:sz="0" w:space="0" w:color="auto"/>
        <w:bottom w:val="none" w:sz="0" w:space="0" w:color="auto"/>
        <w:right w:val="none" w:sz="0" w:space="0" w:color="auto"/>
      </w:divBdr>
    </w:div>
    <w:div w:id="1651397971">
      <w:bodyDiv w:val="1"/>
      <w:marLeft w:val="0"/>
      <w:marRight w:val="0"/>
      <w:marTop w:val="0"/>
      <w:marBottom w:val="0"/>
      <w:divBdr>
        <w:top w:val="none" w:sz="0" w:space="0" w:color="auto"/>
        <w:left w:val="none" w:sz="0" w:space="0" w:color="auto"/>
        <w:bottom w:val="none" w:sz="0" w:space="0" w:color="auto"/>
        <w:right w:val="none" w:sz="0" w:space="0" w:color="auto"/>
      </w:divBdr>
    </w:div>
    <w:div w:id="1704473486">
      <w:bodyDiv w:val="1"/>
      <w:marLeft w:val="0"/>
      <w:marRight w:val="0"/>
      <w:marTop w:val="0"/>
      <w:marBottom w:val="0"/>
      <w:divBdr>
        <w:top w:val="none" w:sz="0" w:space="0" w:color="auto"/>
        <w:left w:val="none" w:sz="0" w:space="0" w:color="auto"/>
        <w:bottom w:val="none" w:sz="0" w:space="0" w:color="auto"/>
        <w:right w:val="none" w:sz="0" w:space="0" w:color="auto"/>
      </w:divBdr>
    </w:div>
    <w:div w:id="1796172386">
      <w:bodyDiv w:val="1"/>
      <w:marLeft w:val="0"/>
      <w:marRight w:val="0"/>
      <w:marTop w:val="0"/>
      <w:marBottom w:val="0"/>
      <w:divBdr>
        <w:top w:val="none" w:sz="0" w:space="0" w:color="auto"/>
        <w:left w:val="none" w:sz="0" w:space="0" w:color="auto"/>
        <w:bottom w:val="none" w:sz="0" w:space="0" w:color="auto"/>
        <w:right w:val="none" w:sz="0" w:space="0" w:color="auto"/>
      </w:divBdr>
    </w:div>
    <w:div w:id="1818498287">
      <w:bodyDiv w:val="1"/>
      <w:marLeft w:val="0"/>
      <w:marRight w:val="0"/>
      <w:marTop w:val="0"/>
      <w:marBottom w:val="0"/>
      <w:divBdr>
        <w:top w:val="none" w:sz="0" w:space="0" w:color="auto"/>
        <w:left w:val="none" w:sz="0" w:space="0" w:color="auto"/>
        <w:bottom w:val="none" w:sz="0" w:space="0" w:color="auto"/>
        <w:right w:val="none" w:sz="0" w:space="0" w:color="auto"/>
      </w:divBdr>
    </w:div>
    <w:div w:id="1886716471">
      <w:bodyDiv w:val="1"/>
      <w:marLeft w:val="0"/>
      <w:marRight w:val="0"/>
      <w:marTop w:val="0"/>
      <w:marBottom w:val="0"/>
      <w:divBdr>
        <w:top w:val="none" w:sz="0" w:space="0" w:color="auto"/>
        <w:left w:val="none" w:sz="0" w:space="0" w:color="auto"/>
        <w:bottom w:val="none" w:sz="0" w:space="0" w:color="auto"/>
        <w:right w:val="none" w:sz="0" w:space="0" w:color="auto"/>
      </w:divBdr>
    </w:div>
    <w:div w:id="2077893486">
      <w:bodyDiv w:val="1"/>
      <w:marLeft w:val="0"/>
      <w:marRight w:val="0"/>
      <w:marTop w:val="0"/>
      <w:marBottom w:val="0"/>
      <w:divBdr>
        <w:top w:val="none" w:sz="0" w:space="0" w:color="auto"/>
        <w:left w:val="none" w:sz="0" w:space="0" w:color="auto"/>
        <w:bottom w:val="none" w:sz="0" w:space="0" w:color="auto"/>
        <w:right w:val="none" w:sz="0" w:space="0" w:color="auto"/>
      </w:divBdr>
    </w:div>
    <w:div w:id="2078280635">
      <w:bodyDiv w:val="1"/>
      <w:marLeft w:val="0"/>
      <w:marRight w:val="0"/>
      <w:marTop w:val="0"/>
      <w:marBottom w:val="0"/>
      <w:divBdr>
        <w:top w:val="none" w:sz="0" w:space="0" w:color="auto"/>
        <w:left w:val="none" w:sz="0" w:space="0" w:color="auto"/>
        <w:bottom w:val="none" w:sz="0" w:space="0" w:color="auto"/>
        <w:right w:val="none" w:sz="0" w:space="0" w:color="auto"/>
      </w:divBdr>
    </w:div>
    <w:div w:id="2118090153">
      <w:bodyDiv w:val="1"/>
      <w:marLeft w:val="0"/>
      <w:marRight w:val="0"/>
      <w:marTop w:val="0"/>
      <w:marBottom w:val="0"/>
      <w:divBdr>
        <w:top w:val="none" w:sz="0" w:space="0" w:color="auto"/>
        <w:left w:val="none" w:sz="0" w:space="0" w:color="auto"/>
        <w:bottom w:val="none" w:sz="0" w:space="0" w:color="auto"/>
        <w:right w:val="none" w:sz="0" w:space="0" w:color="auto"/>
      </w:divBdr>
    </w:div>
    <w:div w:id="2124300016">
      <w:bodyDiv w:val="1"/>
      <w:marLeft w:val="0"/>
      <w:marRight w:val="0"/>
      <w:marTop w:val="0"/>
      <w:marBottom w:val="0"/>
      <w:divBdr>
        <w:top w:val="none" w:sz="0" w:space="0" w:color="auto"/>
        <w:left w:val="none" w:sz="0" w:space="0" w:color="auto"/>
        <w:bottom w:val="none" w:sz="0" w:space="0" w:color="auto"/>
        <w:right w:val="none" w:sz="0" w:space="0" w:color="auto"/>
      </w:divBdr>
    </w:div>
    <w:div w:id="214357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450FB-1ED7-46B5-BDF6-129D2F83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12</Pages>
  <Words>7676</Words>
  <Characters>43757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51331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S.Abenna</dc:creator>
  <cp:keywords/>
  <dc:description/>
  <cp:lastModifiedBy>Said Abenna</cp:lastModifiedBy>
  <cp:revision>200</cp:revision>
  <cp:lastPrinted>2021-09-24T18:27:00Z</cp:lastPrinted>
  <dcterms:created xsi:type="dcterms:W3CDTF">2019-11-27T21:54:00Z</dcterms:created>
  <dcterms:modified xsi:type="dcterms:W3CDTF">2021-09-26T15:52:00Z</dcterms:modified>
</cp:coreProperties>
</file>